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1. Наименования на режима/услугата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и уникален идентификатор, съгласно Регистъра на услугите</w:t>
      </w:r>
      <w:r w:rsidRPr="005670A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948 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Издаване на разрешение за изработка на копие и реплика на КЦ със световно и национално значение или национално богатство 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2. Нормативно основание: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>чл.177, ал.2  от  Закона за културното наследство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>Наредба № Н-00-0005/2010 г. за условията и реда за възпроизвеждане на културни ценности в копия, реплики и предмети с търговско предназначение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3. Срок за предоставяне: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>1 месец – чл. 7, ал.1 от Наредба № Н-00-0005/2010 г. за условията и реда за възпроизвеждане на КЦ в кория, реплики и предмети с търговско предназначение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4. Срок на действие на документа/индивидуален административен акт: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заповед на министъра на културата - 1 година от датата на издаването му и подлежи на вписване в регистъра по чл.102 от ЗКН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5. Орган, осъществяващ контрол върху дейността на органа  по предоставянето на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ВАС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 Орган, пред който се  обжалва индивидуален административен акт: ВАС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предоставят.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Съгласно чл. 6 от Наредба № Н-00-0005/2010 г. за условията и реда за възпроизвеждане на КЦ в копия, реплики и предмети с търговско предназначение 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8. Всички образци и формуляри, които се попълват за предоставянето на административната услуга: 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Съгласно чл. 6 от Наредба № Н-00-0005/2010 г. за условията и реда за възпроизвеждане на КЦ в копия, реплики и предмети с търговско предназначение </w:t>
      </w:r>
    </w:p>
    <w:p w:rsidR="002F17C2" w:rsidRPr="005670A0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9. Начини на заявяване на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изпращане по пощата – на хартия или по електронен път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10. Срок на действие на документа: 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заповед на министъра на културата - 1 година от датата на издаването му 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11. Размер на таксата (цена): у</w:t>
      </w:r>
      <w:r w:rsidRPr="005670A0">
        <w:rPr>
          <w:rFonts w:ascii="Times New Roman" w:eastAsia="Calibri" w:hAnsi="Times New Roman" w:cs="Times New Roman"/>
          <w:sz w:val="24"/>
          <w:szCs w:val="24"/>
        </w:rPr>
        <w:t>слугата е безплатна</w:t>
      </w:r>
      <w:r w:rsidRPr="005670A0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12. Описание на начините на плащане: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>услугата е безплатна.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13. Ред и срокове за обжалване: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 ВАС.</w:t>
      </w:r>
    </w:p>
    <w:p w:rsidR="002F17C2" w:rsidRPr="005670A0" w:rsidRDefault="002F17C2" w:rsidP="002F17C2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14. Електронен адрес за предложения  във връзка с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няма.</w:t>
      </w:r>
    </w:p>
    <w:p w:rsidR="002F17C2" w:rsidRDefault="002F17C2" w:rsidP="002F17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15. Начини за получаване на резултата от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по пощата на хартиен носител – заповед на министъра на културата до заявителя </w:t>
      </w:r>
    </w:p>
    <w:p w:rsidR="00F07A86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Pr="002F17C2" w:rsidRDefault="002F17C2" w:rsidP="002F17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F17C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</w:r>
      <w:r w:rsidRPr="002F17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1</w:t>
      </w:r>
    </w:p>
    <w:p w:rsidR="002F17C2" w:rsidRPr="002F17C2" w:rsidRDefault="002F17C2" w:rsidP="002F1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7C2" w:rsidRPr="002F17C2" w:rsidRDefault="002F17C2" w:rsidP="002F1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7C2" w:rsidRPr="002F17C2" w:rsidRDefault="002F17C2" w:rsidP="002F1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З А Я В Л Е Н И Е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от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...........................................................................................................................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(наименование на заявителя)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...............................................................................................................................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    (със седалище и адрес)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представляван от ...............................................................................................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..............................................................................................................................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(трите имена и длъжност на лицето, което представлява заявителя)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Моля да ми бъде издадено разрешение за изработване на ... бр.  копия/реплики на ........................................................... 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........................................................................................................................................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(наименованието на културната ценност)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Мотиви и цели за изработване на копие/реплика: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....................................................................... .................................................................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Копието/репликата ще бъдат изработени от: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........................................................................ ................................................................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(име/наименование, адрес за кореспонденция, лица, които представляват проектанта и/или изпълнителя, и други данни съгласно съдебната, съответно търговската или друга регистрация)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ПРИЛОЖЕНИЯ: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1.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Историческа справка за културната ценност.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2.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Заверени копия на документи за проектанта и/или изпълнителя, както следва: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а) удостоверение за актуално вписване в търговския регистър;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б) документи, доказващи правото за извършване на определена дейност, когато такива се изискват съгласно закон или друг нормативен акт;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в) копие от картата за идентификация за вписване в регистър БУЛСТАТ.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г) копие от удостоверение по чл.165 от ЗКН.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3.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Писмено съгласие с музея, когато движимата културна ценност не е вписана във фонда на заявителя, или писмено становище от заявителя, когато е музей, в чийто основен и научно-спомагателен фонд е вписан предметът.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4.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Писмено съгласие на лицето, упражняващо правото на собственост върху културната ценност, със световно или национално значение. 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5.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Удостоверение за идентификация или паспорт - за движими културни ценности национално богатство.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6.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Удостоверение за вписване на недвижими културни ценности в регистъра на Националния институт за недвижимо културно наследство.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7.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Становище на Националния институт за недвижимо културно наследство при възпроизвеждане на недвижима културна ценност в копие или реплика.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8.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Специализирано заснемане на недвижимата културна ценност, подробна </w:t>
      </w:r>
      <w:proofErr w:type="spellStart"/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>фотодокументация</w:t>
      </w:r>
      <w:proofErr w:type="spellEnd"/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 проект за изработване на нейно копие или реплика.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       9.</w:t>
      </w:r>
      <w:r w:rsidRPr="002F17C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Описание на технологичния процес на изработването и техника на изпълнението.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Дата: .......................                                                          Подпис: .......................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         </w:t>
      </w:r>
      <w:r w:rsidRPr="002F17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  <w:r w:rsidRPr="002F17C2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(</w:t>
      </w:r>
      <w:proofErr w:type="gramStart"/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печат</w:t>
      </w:r>
      <w:proofErr w:type="gramEnd"/>
      <w:r w:rsidRPr="002F17C2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)</w:t>
      </w:r>
    </w:p>
    <w:p w:rsidR="002F17C2" w:rsidRPr="002F17C2" w:rsidRDefault="002F17C2" w:rsidP="002F17C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2F17C2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                                                                                        </w:t>
      </w:r>
    </w:p>
    <w:p w:rsidR="002F17C2" w:rsidRDefault="002F17C2">
      <w:bookmarkStart w:id="0" w:name="_GoBack"/>
      <w:bookmarkEnd w:id="0"/>
    </w:p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p w:rsidR="002F17C2" w:rsidRDefault="002F17C2"/>
    <w:sectPr w:rsidR="002F1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7C2"/>
    <w:rsid w:val="000914C6"/>
    <w:rsid w:val="002007B1"/>
    <w:rsid w:val="002F17C2"/>
    <w:rsid w:val="00922AEF"/>
    <w:rsid w:val="009425F6"/>
    <w:rsid w:val="009E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C2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C2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2017-12-05T08:14:00Z</dcterms:created>
  <dcterms:modified xsi:type="dcterms:W3CDTF">2017-12-05T08:16:00Z</dcterms:modified>
</cp:coreProperties>
</file>