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642" w:rsidRDefault="00911642" w:rsidP="00911642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center"/>
        <w:rPr>
          <w:rStyle w:val="FontStyle20"/>
          <w:sz w:val="28"/>
          <w:szCs w:val="28"/>
        </w:rPr>
      </w:pPr>
      <w:r w:rsidRPr="003009B9">
        <w:rPr>
          <w:rStyle w:val="FontStyle20"/>
          <w:sz w:val="28"/>
          <w:szCs w:val="28"/>
        </w:rPr>
        <w:t>Информация относно предоставяне на административни услуги - ГЛАВНА ДИРЕКЦИЯ "ИНСПЕКТОРАТ ЗА ОПАЗВАНЕ НА КУЛТУРНОТО НАСЛЕДСТВО"</w:t>
      </w:r>
    </w:p>
    <w:p w:rsidR="00911642" w:rsidRDefault="00911642" w:rsidP="00911642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center"/>
        <w:rPr>
          <w:rStyle w:val="FontStyle20"/>
          <w:sz w:val="28"/>
          <w:szCs w:val="28"/>
        </w:rPr>
      </w:pPr>
    </w:p>
    <w:p w:rsidR="00911642" w:rsidRDefault="00911642" w:rsidP="00911642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center"/>
        <w:rPr>
          <w:rStyle w:val="FontStyle20"/>
          <w:sz w:val="28"/>
          <w:szCs w:val="28"/>
        </w:rPr>
      </w:pPr>
      <w:bookmarkStart w:id="0" w:name="_GoBack"/>
      <w:bookmarkEnd w:id="0"/>
    </w:p>
    <w:p w:rsidR="00246802" w:rsidRDefault="00D04397" w:rsidP="00444952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0"/>
          <w:sz w:val="24"/>
          <w:szCs w:val="24"/>
          <w:u w:val="single"/>
        </w:rPr>
      </w:pPr>
      <w:r w:rsidRPr="00D04397">
        <w:rPr>
          <w:rStyle w:val="FontStyle20"/>
          <w:sz w:val="24"/>
          <w:szCs w:val="24"/>
          <w:u w:val="single"/>
        </w:rPr>
        <w:t xml:space="preserve">Режим: </w:t>
      </w:r>
      <w:r w:rsidR="00246802" w:rsidRPr="00246802">
        <w:rPr>
          <w:rStyle w:val="FontStyle20"/>
          <w:sz w:val="24"/>
          <w:szCs w:val="24"/>
          <w:u w:val="single"/>
        </w:rPr>
        <w:t>1176 Издаване на разрешение за извършване на тръжна дейност с предмет културни ценности</w:t>
      </w:r>
    </w:p>
    <w:p w:rsidR="00911642" w:rsidRDefault="00911642" w:rsidP="00444952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0"/>
          <w:sz w:val="24"/>
          <w:szCs w:val="24"/>
          <w:u w:val="single"/>
        </w:rPr>
      </w:pPr>
    </w:p>
    <w:p w:rsidR="00B75B69" w:rsidRPr="003B7997" w:rsidRDefault="00B25694" w:rsidP="00444952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1"/>
          <w:b/>
          <w:bCs/>
          <w:sz w:val="24"/>
          <w:szCs w:val="24"/>
        </w:rPr>
      </w:pPr>
      <w:r w:rsidRPr="00B25694">
        <w:rPr>
          <w:rStyle w:val="FontStyle21"/>
          <w:b/>
          <w:sz w:val="24"/>
          <w:szCs w:val="24"/>
        </w:rPr>
        <w:t xml:space="preserve">Нормативно </w:t>
      </w:r>
      <w:r w:rsidR="00D04397" w:rsidRPr="00B25694">
        <w:rPr>
          <w:rStyle w:val="FontStyle20"/>
          <w:sz w:val="24"/>
          <w:szCs w:val="24"/>
        </w:rPr>
        <w:t>основание</w:t>
      </w:r>
      <w:r w:rsidR="00D04397" w:rsidRPr="002B6BAA">
        <w:rPr>
          <w:rStyle w:val="FontStyle20"/>
          <w:sz w:val="24"/>
          <w:szCs w:val="24"/>
        </w:rPr>
        <w:t xml:space="preserve">: </w:t>
      </w:r>
      <w:r w:rsidR="003B7997" w:rsidRPr="003B7997">
        <w:rPr>
          <w:rStyle w:val="FontStyle20"/>
          <w:b w:val="0"/>
          <w:sz w:val="24"/>
          <w:szCs w:val="24"/>
        </w:rPr>
        <w:t>Закон за културното наследство - чл. 120</w:t>
      </w:r>
    </w:p>
    <w:p w:rsidR="00B75B69" w:rsidRPr="003B7997" w:rsidRDefault="00B25694" w:rsidP="00444952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1"/>
          <w:sz w:val="24"/>
          <w:szCs w:val="24"/>
        </w:rPr>
      </w:pPr>
      <w:r w:rsidRPr="000103BA">
        <w:rPr>
          <w:b/>
        </w:rPr>
        <w:t>Срок</w:t>
      </w:r>
      <w:r w:rsidRPr="00B54F07">
        <w:rPr>
          <w:b/>
        </w:rPr>
        <w:t xml:space="preserve"> за предоставяне</w:t>
      </w:r>
      <w:r w:rsidRPr="000103BA">
        <w:t>:</w:t>
      </w:r>
      <w:r>
        <w:t xml:space="preserve"> </w:t>
      </w:r>
      <w:r w:rsidR="003B7997" w:rsidRPr="003B7997">
        <w:t>30 дни</w:t>
      </w:r>
    </w:p>
    <w:p w:rsidR="00B75B69" w:rsidRPr="00B75B69" w:rsidRDefault="00B25694" w:rsidP="00444952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0"/>
          <w:b w:val="0"/>
          <w:bCs w:val="0"/>
          <w:sz w:val="24"/>
          <w:szCs w:val="24"/>
        </w:rPr>
      </w:pPr>
      <w:r w:rsidRPr="00B54F07">
        <w:rPr>
          <w:b/>
        </w:rPr>
        <w:t>Срок на действие на документа/индивидуалния административен акт</w:t>
      </w:r>
      <w:r w:rsidRPr="00B75B69">
        <w:rPr>
          <w:b/>
        </w:rPr>
        <w:t>:</w:t>
      </w:r>
      <w:r w:rsidR="003B7997">
        <w:t xml:space="preserve"> </w:t>
      </w:r>
      <w:r w:rsidR="003B7997" w:rsidRPr="003B7997">
        <w:t>5 години</w:t>
      </w:r>
    </w:p>
    <w:p w:rsidR="00B75B69" w:rsidRPr="00B75B69" w:rsidRDefault="00B25694" w:rsidP="00444952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0"/>
          <w:b w:val="0"/>
          <w:bCs w:val="0"/>
          <w:sz w:val="24"/>
          <w:szCs w:val="24"/>
        </w:rPr>
      </w:pPr>
      <w:r w:rsidRPr="00B75B69">
        <w:rPr>
          <w:b/>
        </w:rPr>
        <w:t>Орган</w:t>
      </w:r>
      <w:r w:rsidRPr="00B54F07">
        <w:rPr>
          <w:b/>
        </w:rPr>
        <w:t>,</w:t>
      </w:r>
      <w:r w:rsidRPr="00B75B69">
        <w:rPr>
          <w:b/>
        </w:rPr>
        <w:t xml:space="preserve"> осъществяващ</w:t>
      </w:r>
      <w:r w:rsidRPr="00B54F07">
        <w:rPr>
          <w:b/>
        </w:rPr>
        <w:t xml:space="preserve"> контрол върху дейността на органа по предоставянето на услугата</w:t>
      </w:r>
      <w:r w:rsidRPr="00B75B69">
        <w:rPr>
          <w:b/>
        </w:rPr>
        <w:t>:</w:t>
      </w:r>
      <w:r w:rsidR="003B7997">
        <w:t xml:space="preserve"> </w:t>
      </w:r>
      <w:r w:rsidR="003B7997" w:rsidRPr="003B7997">
        <w:t>Министър на културата</w:t>
      </w:r>
    </w:p>
    <w:p w:rsidR="00B54F07" w:rsidRPr="005D4ED1" w:rsidRDefault="00B54F07" w:rsidP="00444952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0"/>
          <w:b w:val="0"/>
          <w:bCs w:val="0"/>
          <w:sz w:val="24"/>
          <w:szCs w:val="24"/>
        </w:rPr>
      </w:pPr>
      <w:r w:rsidRPr="005B44D1">
        <w:rPr>
          <w:b/>
        </w:rPr>
        <w:t>Ред, включително</w:t>
      </w:r>
      <w:r w:rsidRPr="000240CA">
        <w:rPr>
          <w:b/>
        </w:rPr>
        <w:t xml:space="preserve"> срокове за обжалване на действията на органа по предоставянето на услугата</w:t>
      </w:r>
      <w:r>
        <w:t>:</w:t>
      </w:r>
      <w:r w:rsidRPr="00B75B69">
        <w:t xml:space="preserve"> </w:t>
      </w:r>
      <w:r w:rsidRPr="005D4ED1">
        <w:t>Отказ</w:t>
      </w:r>
      <w:r>
        <w:t>ът за регистрация</w:t>
      </w:r>
      <w:r w:rsidRPr="005D4ED1">
        <w:t xml:space="preserve"> се обжалва по реда на </w:t>
      </w:r>
      <w:proofErr w:type="spellStart"/>
      <w:r w:rsidRPr="005D4ED1">
        <w:t>Административнопроцесуалния</w:t>
      </w:r>
      <w:proofErr w:type="spellEnd"/>
      <w:r w:rsidRPr="005D4ED1">
        <w:t xml:space="preserve"> кодекс</w:t>
      </w:r>
      <w:r>
        <w:t xml:space="preserve">, </w:t>
      </w:r>
      <w:r w:rsidRPr="005D4ED1">
        <w:t>в 14-дневен срок от съобщаването му на заинтересованите лица</w:t>
      </w:r>
      <w:r>
        <w:t>.</w:t>
      </w:r>
    </w:p>
    <w:p w:rsidR="00B75B69" w:rsidRDefault="00B25694" w:rsidP="00444952">
      <w:pPr>
        <w:spacing w:line="276" w:lineRule="auto"/>
        <w:jc w:val="both"/>
      </w:pPr>
      <w:r w:rsidRPr="00B54F07">
        <w:rPr>
          <w:b/>
        </w:rPr>
        <w:t>Процедура по предоставяне на административната услуга/издаване на индивидуалния административен акт. Всички изисквания към потребителите и всички необходими документи, които следва потребителите да предоставят</w:t>
      </w:r>
      <w:r w:rsidRPr="00B75B69">
        <w:t xml:space="preserve">: </w:t>
      </w:r>
    </w:p>
    <w:p w:rsidR="003B7997" w:rsidRPr="003B7997" w:rsidRDefault="003B7997" w:rsidP="00444952">
      <w:pPr>
        <w:spacing w:line="276" w:lineRule="auto"/>
        <w:jc w:val="both"/>
        <w:rPr>
          <w:rStyle w:val="FontStyle21"/>
          <w:sz w:val="24"/>
          <w:szCs w:val="24"/>
        </w:rPr>
      </w:pPr>
      <w:r w:rsidRPr="003B7997">
        <w:rPr>
          <w:rStyle w:val="FontStyle21"/>
          <w:sz w:val="24"/>
          <w:szCs w:val="24"/>
        </w:rPr>
        <w:t>Заявление съгл</w:t>
      </w:r>
      <w:r>
        <w:rPr>
          <w:rStyle w:val="FontStyle21"/>
          <w:sz w:val="24"/>
          <w:szCs w:val="24"/>
        </w:rPr>
        <w:t>асно Приложение № 1 - оригинал;</w:t>
      </w:r>
    </w:p>
    <w:p w:rsidR="003B7997" w:rsidRPr="003B7997" w:rsidRDefault="003B7997" w:rsidP="00444952">
      <w:pPr>
        <w:spacing w:line="276" w:lineRule="auto"/>
        <w:jc w:val="both"/>
        <w:rPr>
          <w:rStyle w:val="FontStyle21"/>
          <w:sz w:val="24"/>
          <w:szCs w:val="24"/>
        </w:rPr>
      </w:pPr>
      <w:r w:rsidRPr="003B7997">
        <w:rPr>
          <w:rStyle w:val="FontStyle21"/>
          <w:sz w:val="24"/>
          <w:szCs w:val="24"/>
        </w:rPr>
        <w:t>Вътр</w:t>
      </w:r>
      <w:r>
        <w:rPr>
          <w:rStyle w:val="FontStyle21"/>
          <w:sz w:val="24"/>
          <w:szCs w:val="24"/>
        </w:rPr>
        <w:t>ешни правила за тръжна дейност;</w:t>
      </w:r>
    </w:p>
    <w:p w:rsidR="00B75B69" w:rsidRPr="00B75B69" w:rsidRDefault="003B7997" w:rsidP="00444952">
      <w:pPr>
        <w:spacing w:line="276" w:lineRule="auto"/>
        <w:jc w:val="both"/>
        <w:rPr>
          <w:rStyle w:val="FontStyle21"/>
          <w:sz w:val="24"/>
          <w:szCs w:val="24"/>
        </w:rPr>
      </w:pPr>
      <w:r w:rsidRPr="003B7997">
        <w:rPr>
          <w:rStyle w:val="FontStyle21"/>
          <w:sz w:val="24"/>
          <w:szCs w:val="24"/>
        </w:rPr>
        <w:t>Списък на правоспособни лица, регистрирани по чл. 96, ал. 4 от Закона за културното наследство.</w:t>
      </w:r>
    </w:p>
    <w:p w:rsidR="00B75B69" w:rsidRDefault="00A405FC" w:rsidP="00444952">
      <w:pPr>
        <w:pStyle w:val="Style12"/>
        <w:widowControl/>
        <w:tabs>
          <w:tab w:val="left" w:pos="130"/>
          <w:tab w:val="left" w:pos="8364"/>
        </w:tabs>
        <w:spacing w:line="276" w:lineRule="auto"/>
      </w:pPr>
      <w:r w:rsidRPr="00B54F07">
        <w:rPr>
          <w:b/>
        </w:rPr>
        <w:t>Всички образци на формуляри, които се попълват за предоставянето на административната услуг</w:t>
      </w:r>
      <w:r w:rsidRPr="00B75B69">
        <w:rPr>
          <w:b/>
        </w:rPr>
        <w:t>а:</w:t>
      </w:r>
    </w:p>
    <w:p w:rsidR="00A405FC" w:rsidRPr="00B75B69" w:rsidRDefault="003B7997" w:rsidP="00444952">
      <w:pPr>
        <w:pStyle w:val="Style12"/>
        <w:widowControl/>
        <w:tabs>
          <w:tab w:val="left" w:pos="130"/>
          <w:tab w:val="left" w:pos="8364"/>
        </w:tabs>
        <w:spacing w:line="276" w:lineRule="auto"/>
      </w:pPr>
      <w:r>
        <w:t>Приложение 1</w:t>
      </w:r>
    </w:p>
    <w:p w:rsidR="00B54F07" w:rsidRDefault="00B54F07" w:rsidP="00444952">
      <w:pPr>
        <w:spacing w:line="276" w:lineRule="auto"/>
        <w:jc w:val="both"/>
      </w:pPr>
      <w:r w:rsidRPr="000240CA">
        <w:rPr>
          <w:b/>
        </w:rPr>
        <w:t>Начини на заявяване на услугата:</w:t>
      </w:r>
      <w:r w:rsidRPr="000240CA">
        <w:t xml:space="preserve"> </w:t>
      </w:r>
      <w:r>
        <w:t>по реда предвиден в Вътрешните правила за организацията на документооборота и деловодната дейност в Министерството на културата, като:</w:t>
      </w:r>
    </w:p>
    <w:p w:rsidR="00B54F07" w:rsidRDefault="00B54F07" w:rsidP="00444952">
      <w:pPr>
        <w:spacing w:line="276" w:lineRule="auto"/>
        <w:jc w:val="both"/>
      </w:pPr>
      <w:r>
        <w:t>1. заявлението и приложените документи се изпратят на хартиен носител чрез пощенска или куриерска услуга;</w:t>
      </w:r>
    </w:p>
    <w:p w:rsidR="00B54F07" w:rsidRPr="00B75B69" w:rsidRDefault="00B54F07" w:rsidP="00444952">
      <w:pPr>
        <w:spacing w:line="276" w:lineRule="auto"/>
        <w:jc w:val="both"/>
      </w:pPr>
      <w:r>
        <w:t>2. Подаване на заявлението лично на гише „Обслужване на граждани“ в сградата на МК.</w:t>
      </w:r>
    </w:p>
    <w:p w:rsidR="00B54F07" w:rsidRPr="00B75B69" w:rsidRDefault="00B54F07" w:rsidP="00444952">
      <w:pPr>
        <w:spacing w:line="276" w:lineRule="auto"/>
        <w:rPr>
          <w:rStyle w:val="FontStyle21"/>
          <w:sz w:val="24"/>
          <w:szCs w:val="24"/>
        </w:rPr>
      </w:pPr>
      <w:r w:rsidRPr="000240CA">
        <w:rPr>
          <w:b/>
        </w:rPr>
        <w:t>Размер на таксата</w:t>
      </w:r>
      <w:r w:rsidRPr="000240CA">
        <w:t xml:space="preserve"> (цена)</w:t>
      </w:r>
      <w:r w:rsidRPr="00B75B69">
        <w:t>:</w:t>
      </w:r>
      <w:r w:rsidRPr="00B75B69">
        <w:rPr>
          <w:b/>
          <w:bCs/>
        </w:rPr>
        <w:t xml:space="preserve">  </w:t>
      </w:r>
      <w:r w:rsidRPr="00793C6E">
        <w:rPr>
          <w:bCs/>
        </w:rPr>
        <w:t>не се заплаща</w:t>
      </w:r>
    </w:p>
    <w:p w:rsidR="00B54F07" w:rsidRPr="00B75B69" w:rsidRDefault="00B54F07" w:rsidP="00444952">
      <w:pPr>
        <w:spacing w:line="276" w:lineRule="auto"/>
        <w:jc w:val="both"/>
        <w:rPr>
          <w:rStyle w:val="FontStyle21"/>
          <w:sz w:val="24"/>
          <w:szCs w:val="24"/>
        </w:rPr>
      </w:pPr>
      <w:r w:rsidRPr="000240CA">
        <w:rPr>
          <w:b/>
        </w:rPr>
        <w:t>Описание на начините на плащане</w:t>
      </w:r>
      <w:r>
        <w:t xml:space="preserve"> не се прилага</w:t>
      </w:r>
    </w:p>
    <w:p w:rsidR="00B54F07" w:rsidRPr="00B75B69" w:rsidRDefault="00B54F07" w:rsidP="00444952">
      <w:pPr>
        <w:spacing w:line="276" w:lineRule="auto"/>
        <w:jc w:val="both"/>
      </w:pPr>
      <w:r w:rsidRPr="000240CA">
        <w:rPr>
          <w:b/>
          <w:bCs/>
        </w:rPr>
        <w:t>Административни звена, в които се подават документите и се получава информация за хода на преписката:</w:t>
      </w:r>
      <w:r>
        <w:t xml:space="preserve"> дирекция „Деловодство и човешки ресурси“</w:t>
      </w:r>
    </w:p>
    <w:p w:rsidR="00B54F07" w:rsidRPr="00793C6E" w:rsidRDefault="00B54F07" w:rsidP="00444952">
      <w:pPr>
        <w:spacing w:line="276" w:lineRule="auto"/>
        <w:rPr>
          <w:i/>
        </w:rPr>
      </w:pPr>
      <w:r w:rsidRPr="000240CA">
        <w:rPr>
          <w:b/>
        </w:rPr>
        <w:t>Електронен адрес за предложения във връзка с услугата</w:t>
      </w:r>
      <w:r>
        <w:t xml:space="preserve">: </w:t>
      </w:r>
      <w:hyperlink r:id="rId6" w:history="1">
        <w:r w:rsidRPr="007E358F">
          <w:rPr>
            <w:rStyle w:val="Hyperlink"/>
            <w:i/>
            <w:lang w:val="en-US"/>
          </w:rPr>
          <w:t>a</w:t>
        </w:r>
        <w:r w:rsidRPr="000240CA">
          <w:rPr>
            <w:rStyle w:val="Hyperlink"/>
            <w:i/>
          </w:rPr>
          <w:t>.</w:t>
        </w:r>
        <w:r w:rsidRPr="007E358F">
          <w:rPr>
            <w:rStyle w:val="Hyperlink"/>
            <w:i/>
            <w:lang w:val="en-US"/>
          </w:rPr>
          <w:t>traikov</w:t>
        </w:r>
        <w:r w:rsidRPr="000240CA">
          <w:rPr>
            <w:rStyle w:val="Hyperlink"/>
            <w:i/>
          </w:rPr>
          <w:t>@</w:t>
        </w:r>
        <w:r w:rsidRPr="007E358F">
          <w:rPr>
            <w:rStyle w:val="Hyperlink"/>
            <w:i/>
            <w:lang w:val="en-US"/>
          </w:rPr>
          <w:t>mc</w:t>
        </w:r>
        <w:r w:rsidRPr="000240CA">
          <w:rPr>
            <w:rStyle w:val="Hyperlink"/>
            <w:i/>
          </w:rPr>
          <w:t>.</w:t>
        </w:r>
        <w:r w:rsidRPr="007E358F">
          <w:rPr>
            <w:rStyle w:val="Hyperlink"/>
            <w:i/>
            <w:lang w:val="en-US"/>
          </w:rPr>
          <w:t>government</w:t>
        </w:r>
        <w:r w:rsidRPr="000240CA">
          <w:rPr>
            <w:rStyle w:val="Hyperlink"/>
            <w:i/>
          </w:rPr>
          <w:t>.</w:t>
        </w:r>
        <w:proofErr w:type="spellStart"/>
        <w:r w:rsidRPr="007E358F">
          <w:rPr>
            <w:rStyle w:val="Hyperlink"/>
            <w:i/>
            <w:lang w:val="en-US"/>
          </w:rPr>
          <w:t>bg</w:t>
        </w:r>
        <w:proofErr w:type="spellEnd"/>
      </w:hyperlink>
    </w:p>
    <w:p w:rsidR="00B54F07" w:rsidRPr="00B75B69" w:rsidRDefault="00B54F07" w:rsidP="00444952">
      <w:pPr>
        <w:spacing w:line="276" w:lineRule="auto"/>
        <w:rPr>
          <w:i/>
        </w:rPr>
      </w:pPr>
    </w:p>
    <w:p w:rsidR="00B54F07" w:rsidRDefault="00B54F07" w:rsidP="00444952">
      <w:pPr>
        <w:spacing w:line="276" w:lineRule="auto"/>
        <w:jc w:val="both"/>
      </w:pPr>
      <w:r w:rsidRPr="000240CA">
        <w:rPr>
          <w:b/>
        </w:rPr>
        <w:t>Начини за получаване на резултата от услугата:</w:t>
      </w:r>
      <w:r>
        <w:rPr>
          <w:b/>
        </w:rPr>
        <w:t xml:space="preserve"> </w:t>
      </w:r>
      <w:r>
        <w:t>чрез</w:t>
      </w:r>
      <w:r w:rsidRPr="00C75142">
        <w:t xml:space="preserve"> Деловодството</w:t>
      </w:r>
      <w:r>
        <w:t xml:space="preserve">, </w:t>
      </w:r>
      <w:r w:rsidRPr="00C75142">
        <w:t xml:space="preserve">съгласно </w:t>
      </w:r>
      <w:r w:rsidRPr="00C75142">
        <w:lastRenderedPageBreak/>
        <w:t>Вътрешните правила за организацията на документооборота и деловодната дейност</w:t>
      </w:r>
      <w:r>
        <w:t xml:space="preserve"> на МК, като се:</w:t>
      </w:r>
    </w:p>
    <w:p w:rsidR="00B54F07" w:rsidRDefault="00B54F07" w:rsidP="00444952">
      <w:pPr>
        <w:spacing w:line="276" w:lineRule="auto"/>
        <w:jc w:val="both"/>
      </w:pPr>
      <w:r>
        <w:t>1.</w:t>
      </w:r>
      <w:r w:rsidRPr="00C75142">
        <w:t xml:space="preserve"> изпращат </w:t>
      </w:r>
      <w:r>
        <w:t>по пощата;</w:t>
      </w:r>
    </w:p>
    <w:p w:rsidR="00B54F07" w:rsidRDefault="00B54F07" w:rsidP="00444952">
      <w:pPr>
        <w:spacing w:line="276" w:lineRule="auto"/>
        <w:jc w:val="both"/>
      </w:pPr>
      <w:r>
        <w:t xml:space="preserve">2. </w:t>
      </w:r>
      <w:r w:rsidRPr="00C75142">
        <w:t>получават лично от заявителя</w:t>
      </w:r>
      <w:r>
        <w:t>.</w:t>
      </w:r>
    </w:p>
    <w:p w:rsidR="00444952" w:rsidRDefault="00444952" w:rsidP="00444952">
      <w:pPr>
        <w:spacing w:line="276" w:lineRule="auto"/>
        <w:jc w:val="both"/>
      </w:pPr>
    </w:p>
    <w:p w:rsidR="00444952" w:rsidRDefault="00444952" w:rsidP="00444952">
      <w:pPr>
        <w:spacing w:line="276" w:lineRule="auto"/>
      </w:pPr>
      <w:r>
        <w:rPr>
          <w:b/>
        </w:rPr>
        <w:t>Допълнителна информация за предоставяната услуга:</w:t>
      </w:r>
      <w:r>
        <w:t xml:space="preserve"> тел. 02/9400972.</w:t>
      </w:r>
    </w:p>
    <w:p w:rsidR="00B54F07" w:rsidRDefault="00B54F07">
      <w:pPr>
        <w:widowControl/>
        <w:autoSpaceDE/>
        <w:autoSpaceDN/>
        <w:adjustRightInd/>
        <w:spacing w:after="200" w:line="276" w:lineRule="auto"/>
        <w:rPr>
          <w:rStyle w:val="FontStyle20"/>
          <w:sz w:val="24"/>
          <w:szCs w:val="24"/>
        </w:rPr>
      </w:pPr>
      <w:r>
        <w:rPr>
          <w:rStyle w:val="FontStyle20"/>
          <w:sz w:val="24"/>
          <w:szCs w:val="24"/>
        </w:rPr>
        <w:br w:type="page"/>
      </w:r>
    </w:p>
    <w:p w:rsidR="00B54F07" w:rsidRDefault="00B54F07" w:rsidP="00B54F07">
      <w:pPr>
        <w:ind w:left="4956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Приложение 1</w:t>
      </w:r>
    </w:p>
    <w:p w:rsidR="00B54F07" w:rsidRPr="00640330" w:rsidRDefault="00B54F07" w:rsidP="00B54F07">
      <w:pPr>
        <w:ind w:left="4956"/>
        <w:jc w:val="both"/>
        <w:rPr>
          <w:b/>
          <w:i/>
          <w:sz w:val="28"/>
          <w:szCs w:val="28"/>
        </w:rPr>
      </w:pPr>
    </w:p>
    <w:p w:rsidR="00B54F07" w:rsidRDefault="00B54F07" w:rsidP="00B54F07">
      <w:pPr>
        <w:ind w:left="495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</w:t>
      </w:r>
    </w:p>
    <w:p w:rsidR="00B54F07" w:rsidRDefault="00B54F07" w:rsidP="00B54F07">
      <w:pPr>
        <w:ind w:left="495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………………………………………..</w:t>
      </w:r>
    </w:p>
    <w:p w:rsidR="00B54F07" w:rsidRDefault="00B54F07" w:rsidP="00B54F07">
      <w:pPr>
        <w:ind w:left="4956"/>
        <w:jc w:val="both"/>
        <w:rPr>
          <w:b/>
          <w:sz w:val="32"/>
          <w:szCs w:val="32"/>
        </w:rPr>
      </w:pPr>
      <w:r>
        <w:rPr>
          <w:b/>
          <w:sz w:val="28"/>
          <w:szCs w:val="28"/>
        </w:rPr>
        <w:t>МИНИСТЪР НА КУЛТУРАТА</w:t>
      </w:r>
    </w:p>
    <w:p w:rsidR="00B54F07" w:rsidRDefault="00B54F07" w:rsidP="00B54F07">
      <w:pPr>
        <w:jc w:val="both"/>
        <w:rPr>
          <w:b/>
          <w:sz w:val="32"/>
          <w:szCs w:val="32"/>
        </w:rPr>
      </w:pPr>
    </w:p>
    <w:p w:rsidR="00B54F07" w:rsidRDefault="00B54F07" w:rsidP="00B54F07">
      <w:pPr>
        <w:jc w:val="both"/>
        <w:rPr>
          <w:b/>
          <w:sz w:val="32"/>
          <w:szCs w:val="32"/>
        </w:rPr>
      </w:pPr>
    </w:p>
    <w:p w:rsidR="00B54F07" w:rsidRPr="000527F4" w:rsidRDefault="00B54F07" w:rsidP="00B54F07">
      <w:pPr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</w:rPr>
        <w:t>ЗАЯВЛЕНИЕ</w:t>
      </w:r>
    </w:p>
    <w:p w:rsidR="00B54F07" w:rsidRDefault="00B54F07" w:rsidP="00B54F07">
      <w:pPr>
        <w:jc w:val="center"/>
      </w:pPr>
      <w:r>
        <w:t>от</w:t>
      </w:r>
    </w:p>
    <w:p w:rsidR="00B54F07" w:rsidRDefault="00B54F07" w:rsidP="00B54F07">
      <w:pPr>
        <w:jc w:val="center"/>
      </w:pPr>
      <w:r>
        <w:t>.......................................................................................................................................................</w:t>
      </w:r>
    </w:p>
    <w:p w:rsidR="00B54F07" w:rsidRDefault="00B54F07" w:rsidP="00B54F07">
      <w:pPr>
        <w:jc w:val="center"/>
      </w:pPr>
      <w:r>
        <w:t>……………………………………………………………………………………….……………………</w:t>
      </w:r>
    </w:p>
    <w:p w:rsidR="00B54F07" w:rsidRDefault="00B54F07" w:rsidP="00B54F07">
      <w:pPr>
        <w:jc w:val="center"/>
      </w:pPr>
      <w:r>
        <w:t>(име, презиме, фамилия и длъжност на представителя на ЮЛ и наименование на ЮЛ)</w:t>
      </w:r>
    </w:p>
    <w:p w:rsidR="00B54F07" w:rsidRDefault="00B54F07" w:rsidP="00B54F07">
      <w:pPr>
        <w:jc w:val="center"/>
      </w:pPr>
      <w:r>
        <w:t>.......................................................................................................................................................</w:t>
      </w:r>
    </w:p>
    <w:p w:rsidR="00B54F07" w:rsidRDefault="00B54F07" w:rsidP="00B54F07">
      <w:pPr>
        <w:jc w:val="center"/>
      </w:pPr>
      <w:r>
        <w:t>(адрес на седалището на ЮЛ; адрес за кореспонденция)</w:t>
      </w:r>
    </w:p>
    <w:p w:rsidR="00B54F07" w:rsidRDefault="00B54F07" w:rsidP="00B54F07">
      <w:pPr>
        <w:jc w:val="center"/>
      </w:pPr>
      <w:r>
        <w:t>.....................................................................................................................................................</w:t>
      </w:r>
    </w:p>
    <w:p w:rsidR="00B54F07" w:rsidRDefault="00B54F07" w:rsidP="00B54F07">
      <w:pPr>
        <w:jc w:val="center"/>
      </w:pPr>
      <w:r>
        <w:t>....................................., телефон........................, ел. поща...............</w:t>
      </w:r>
    </w:p>
    <w:p w:rsidR="00B54F07" w:rsidRDefault="00B54F07" w:rsidP="00B54F07">
      <w:pPr>
        <w:ind w:firstLine="708"/>
        <w:jc w:val="both"/>
        <w:rPr>
          <w:b/>
          <w:u w:val="single"/>
        </w:rPr>
      </w:pPr>
    </w:p>
    <w:p w:rsidR="00B54F07" w:rsidRPr="000527F4" w:rsidRDefault="00B54F07" w:rsidP="00B54F07">
      <w:pPr>
        <w:ind w:firstLine="708"/>
        <w:jc w:val="both"/>
        <w:rPr>
          <w:lang w:val="ru-RU"/>
        </w:rPr>
      </w:pPr>
      <w:r>
        <w:rPr>
          <w:b/>
          <w:u w:val="single"/>
        </w:rPr>
        <w:t>Относно:</w:t>
      </w:r>
      <w:r w:rsidRPr="001460F3">
        <w:rPr>
          <w:b/>
        </w:rPr>
        <w:t xml:space="preserve"> </w:t>
      </w:r>
      <w:r>
        <w:t>издаване на Разрешение за извършване на тръжна дейност с  предмет културни ценности</w:t>
      </w:r>
      <w:r w:rsidRPr="001460F3">
        <w:t xml:space="preserve"> </w:t>
      </w:r>
      <w:r>
        <w:t xml:space="preserve">по смисъла  на чл. 120, ал. 1 от Закона за културното наследство </w:t>
      </w:r>
    </w:p>
    <w:p w:rsidR="00B54F07" w:rsidRPr="000527F4" w:rsidRDefault="00B54F07" w:rsidP="00B54F07">
      <w:pPr>
        <w:ind w:firstLine="708"/>
        <w:jc w:val="both"/>
        <w:rPr>
          <w:lang w:val="ru-RU"/>
        </w:rPr>
      </w:pPr>
    </w:p>
    <w:p w:rsidR="00B54F07" w:rsidRDefault="00B54F07" w:rsidP="00B54F07">
      <w:pPr>
        <w:jc w:val="both"/>
      </w:pPr>
    </w:p>
    <w:p w:rsidR="00B54F07" w:rsidRDefault="00B54F07" w:rsidP="00B54F07">
      <w:pPr>
        <w:jc w:val="both"/>
        <w:rPr>
          <w:b/>
        </w:rPr>
      </w:pPr>
      <w:r>
        <w:rPr>
          <w:b/>
        </w:rPr>
        <w:tab/>
        <w:t>УВАЖАЕМИ ГОСПОДИН МИНИСТЪР,</w:t>
      </w:r>
    </w:p>
    <w:p w:rsidR="00B54F07" w:rsidRDefault="00B54F07" w:rsidP="00B54F07">
      <w:pPr>
        <w:jc w:val="both"/>
      </w:pPr>
      <w:r>
        <w:tab/>
      </w:r>
    </w:p>
    <w:p w:rsidR="00B54F07" w:rsidRDefault="00B54F07" w:rsidP="00B54F07">
      <w:pPr>
        <w:jc w:val="both"/>
      </w:pPr>
      <w:r w:rsidRPr="000527F4">
        <w:rPr>
          <w:lang w:val="ru-RU"/>
        </w:rPr>
        <w:tab/>
      </w:r>
      <w:r>
        <w:t>С настоящето, заявявам желанието си да ми бъде издадено разрешение за извършване на тръжна дейност с предмет  културни ценности, съгласно изискванията на чл. 120, ал. 1 от Закона за културното наследство на представлявания/</w:t>
      </w:r>
      <w:proofErr w:type="spellStart"/>
      <w:r>
        <w:t>ото</w:t>
      </w:r>
      <w:proofErr w:type="spellEnd"/>
      <w:r>
        <w:t xml:space="preserve"> от мен ......................................................................................................................................................, ЕИК/БУЛСТАТ....................................................., със седалище и адрес на управление ................................................................................. (</w:t>
      </w:r>
      <w:r>
        <w:rPr>
          <w:sz w:val="18"/>
          <w:szCs w:val="18"/>
        </w:rPr>
        <w:t>по документа за вписване</w:t>
      </w:r>
      <w:r>
        <w:t xml:space="preserve">), </w:t>
      </w:r>
      <w:r>
        <w:rPr>
          <w:b/>
        </w:rPr>
        <w:t>като търговец, извършващ  тръжни сделки с културни ценности</w:t>
      </w:r>
      <w:r>
        <w:t>.</w:t>
      </w:r>
    </w:p>
    <w:p w:rsidR="00B54F07" w:rsidRDefault="00B54F07" w:rsidP="00B54F07">
      <w:pPr>
        <w:ind w:firstLine="708"/>
        <w:jc w:val="both"/>
      </w:pPr>
      <w:r>
        <w:t>Давам съгласието си да бъда информиран/а за действията по административния процес по телефон и/или електронна поща, като същите ще считам за официални.</w:t>
      </w:r>
    </w:p>
    <w:p w:rsidR="00B54F07" w:rsidRDefault="00B54F07" w:rsidP="00B54F07">
      <w:pPr>
        <w:ind w:firstLine="708"/>
        <w:jc w:val="both"/>
      </w:pPr>
    </w:p>
    <w:p w:rsidR="00B54F07" w:rsidRDefault="00B54F07" w:rsidP="00B54F07">
      <w:pPr>
        <w:ind w:firstLine="708"/>
        <w:jc w:val="both"/>
        <w:rPr>
          <w:u w:val="single"/>
        </w:rPr>
      </w:pPr>
      <w:r>
        <w:rPr>
          <w:u w:val="single"/>
        </w:rPr>
        <w:t>Прилагам следните документи:</w:t>
      </w:r>
    </w:p>
    <w:p w:rsidR="00B54F07" w:rsidRDefault="00B54F07" w:rsidP="00B54F07">
      <w:pPr>
        <w:ind w:left="708"/>
        <w:jc w:val="both"/>
      </w:pPr>
      <w:r>
        <w:t>1. Удостоверение по чл. 116, ал 1 от Закона за културното наследство за осъществяване на търговска дейност с идентифицирани движими културни ценности.</w:t>
      </w:r>
    </w:p>
    <w:p w:rsidR="00B54F07" w:rsidRDefault="00B54F07" w:rsidP="00B54F07">
      <w:pPr>
        <w:ind w:left="708"/>
        <w:jc w:val="both"/>
      </w:pPr>
      <w:r>
        <w:t xml:space="preserve">2. Вътрешни правила за тръжна дейност на </w:t>
      </w:r>
      <w:proofErr w:type="spellStart"/>
      <w:r>
        <w:t>Аукционна</w:t>
      </w:r>
      <w:proofErr w:type="spellEnd"/>
      <w:r>
        <w:t xml:space="preserve"> къща …</w:t>
      </w:r>
    </w:p>
    <w:p w:rsidR="00B54F07" w:rsidRDefault="00B54F07" w:rsidP="00B54F07">
      <w:pPr>
        <w:ind w:left="708"/>
        <w:jc w:val="both"/>
      </w:pPr>
      <w:r>
        <w:t xml:space="preserve">3. Списък на  правоспособните лица, регистрирани по  чл. 96, ал. 4 от Закона за културното наследство, с които ще сътрудничи </w:t>
      </w:r>
      <w:proofErr w:type="spellStart"/>
      <w:r>
        <w:t>Аукционната</w:t>
      </w:r>
      <w:proofErr w:type="spellEnd"/>
      <w:r>
        <w:t xml:space="preserve"> къща</w:t>
      </w:r>
    </w:p>
    <w:p w:rsidR="00B54F07" w:rsidRDefault="00B54F07" w:rsidP="00B54F07">
      <w:pPr>
        <w:ind w:left="708"/>
        <w:jc w:val="both"/>
      </w:pPr>
      <w:r>
        <w:t>.</w:t>
      </w:r>
    </w:p>
    <w:p w:rsidR="00B54F07" w:rsidRDefault="00B54F07" w:rsidP="00B54F07">
      <w:pPr>
        <w:ind w:left="708"/>
        <w:jc w:val="both"/>
      </w:pPr>
    </w:p>
    <w:p w:rsidR="00B54F07" w:rsidRDefault="00B54F07" w:rsidP="00B54F07">
      <w:pPr>
        <w:ind w:left="4248" w:firstLine="708"/>
        <w:rPr>
          <w:b/>
        </w:rPr>
      </w:pPr>
      <w:r>
        <w:rPr>
          <w:b/>
        </w:rPr>
        <w:t>С уважение:</w:t>
      </w:r>
    </w:p>
    <w:p w:rsidR="00B54F07" w:rsidRDefault="00B54F07" w:rsidP="00B54F07">
      <w:pPr>
        <w:ind w:left="4248" w:firstLine="708"/>
        <w:rPr>
          <w:b/>
        </w:rPr>
      </w:pPr>
    </w:p>
    <w:p w:rsidR="00B25694" w:rsidRPr="002B6BAA" w:rsidRDefault="00B54F07" w:rsidP="00B54F07">
      <w:pPr>
        <w:ind w:left="708"/>
      </w:pPr>
      <w:r>
        <w:t>Дата:.........................................</w:t>
      </w:r>
      <w:r>
        <w:tab/>
      </w:r>
      <w:r>
        <w:tab/>
      </w:r>
      <w:r>
        <w:tab/>
      </w:r>
      <w:r>
        <w:tab/>
        <w:t>Подпис........................</w:t>
      </w:r>
    </w:p>
    <w:sectPr w:rsidR="00B25694" w:rsidRPr="002B6B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C6CDA5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830204C"/>
    <w:multiLevelType w:val="singleLevel"/>
    <w:tmpl w:val="58369422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AD91B0D"/>
    <w:multiLevelType w:val="singleLevel"/>
    <w:tmpl w:val="FAE01E5C"/>
    <w:lvl w:ilvl="0">
      <w:start w:val="1"/>
      <w:numFmt w:val="decimal"/>
      <w:lvlText w:val="%1."/>
      <w:legacy w:legacy="1" w:legacySpace="0" w:legacyIndent="22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22387353"/>
    <w:multiLevelType w:val="singleLevel"/>
    <w:tmpl w:val="14B277B0"/>
    <w:lvl w:ilvl="0">
      <w:start w:val="2"/>
      <w:numFmt w:val="decimal"/>
      <w:lvlText w:val="%1."/>
      <w:legacy w:legacy="1" w:legacySpace="0" w:legacyIndent="2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29A01EEC"/>
    <w:multiLevelType w:val="singleLevel"/>
    <w:tmpl w:val="EC400600"/>
    <w:lvl w:ilvl="0">
      <w:start w:val="6"/>
      <w:numFmt w:val="decimal"/>
      <w:lvlText w:val="%1."/>
      <w:legacy w:legacy="1" w:legacySpace="0" w:legacyIndent="23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41B9263B"/>
    <w:multiLevelType w:val="singleLevel"/>
    <w:tmpl w:val="14B277B0"/>
    <w:lvl w:ilvl="0">
      <w:start w:val="2"/>
      <w:numFmt w:val="decimal"/>
      <w:lvlText w:val="%1."/>
      <w:legacy w:legacy="1" w:legacySpace="0" w:legacyIndent="23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463A537C"/>
    <w:multiLevelType w:val="singleLevel"/>
    <w:tmpl w:val="235623F8"/>
    <w:lvl w:ilvl="0">
      <w:start w:val="4"/>
      <w:numFmt w:val="decimal"/>
      <w:lvlText w:val="%1."/>
      <w:legacy w:legacy="1" w:legacySpace="0" w:legacyIndent="23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69803441"/>
    <w:multiLevelType w:val="singleLevel"/>
    <w:tmpl w:val="A45E5BB2"/>
    <w:lvl w:ilvl="0">
      <w:start w:val="1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7"/>
    <w:lvlOverride w:ilvl="0">
      <w:startOverride w:val="1"/>
    </w:lvlOverride>
  </w:num>
  <w:num w:numId="2">
    <w:abstractNumId w:val="3"/>
    <w:lvlOverride w:ilvl="0">
      <w:startOverride w:val="2"/>
    </w:lvlOverride>
  </w:num>
  <w:num w:numId="3">
    <w:abstractNumId w:val="3"/>
    <w:lvlOverride w:ilvl="0">
      <w:lvl w:ilvl="0">
        <w:start w:val="2"/>
        <w:numFmt w:val="decimal"/>
        <w:lvlText w:val="%1."/>
        <w:legacy w:legacy="1" w:legacySpace="0" w:legacyIndent="23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2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5"/>
    <w:lvlOverride w:ilvl="0">
      <w:startOverride w:val="2"/>
    </w:lvlOverride>
  </w:num>
  <w:num w:numId="7">
    <w:abstractNumId w:val="0"/>
    <w:lvlOverride w:ilvl="0">
      <w:lvl w:ilvl="0">
        <w:numFmt w:val="bullet"/>
        <w:lvlText w:val="-"/>
        <w:legacy w:legacy="1" w:legacySpace="0" w:legacyIndent="12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6"/>
    <w:lvlOverride w:ilvl="0">
      <w:startOverride w:val="4"/>
    </w:lvlOverride>
  </w:num>
  <w:num w:numId="9">
    <w:abstractNumId w:val="4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8A9"/>
    <w:rsid w:val="000654E4"/>
    <w:rsid w:val="00071D31"/>
    <w:rsid w:val="00086D46"/>
    <w:rsid w:val="00096EBF"/>
    <w:rsid w:val="000A7BAD"/>
    <w:rsid w:val="00154649"/>
    <w:rsid w:val="001F1E54"/>
    <w:rsid w:val="00205066"/>
    <w:rsid w:val="00246802"/>
    <w:rsid w:val="002B6BAA"/>
    <w:rsid w:val="003A10AC"/>
    <w:rsid w:val="003B7997"/>
    <w:rsid w:val="00444952"/>
    <w:rsid w:val="00461118"/>
    <w:rsid w:val="00461401"/>
    <w:rsid w:val="00544EB4"/>
    <w:rsid w:val="0073342B"/>
    <w:rsid w:val="00810D48"/>
    <w:rsid w:val="00861851"/>
    <w:rsid w:val="008A16B7"/>
    <w:rsid w:val="008D3F93"/>
    <w:rsid w:val="00911642"/>
    <w:rsid w:val="0094131F"/>
    <w:rsid w:val="009A44EF"/>
    <w:rsid w:val="00A405FC"/>
    <w:rsid w:val="00A56FFB"/>
    <w:rsid w:val="00B25694"/>
    <w:rsid w:val="00B54F07"/>
    <w:rsid w:val="00B75B69"/>
    <w:rsid w:val="00C268A9"/>
    <w:rsid w:val="00C810C6"/>
    <w:rsid w:val="00CB4B1B"/>
    <w:rsid w:val="00D04397"/>
    <w:rsid w:val="00D515D3"/>
    <w:rsid w:val="00EF7939"/>
    <w:rsid w:val="00F365A5"/>
    <w:rsid w:val="00F55D2B"/>
    <w:rsid w:val="00FF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8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C268A9"/>
  </w:style>
  <w:style w:type="paragraph" w:customStyle="1" w:styleId="Style2">
    <w:name w:val="Style2"/>
    <w:basedOn w:val="Normal"/>
    <w:uiPriority w:val="99"/>
    <w:rsid w:val="00C268A9"/>
  </w:style>
  <w:style w:type="paragraph" w:customStyle="1" w:styleId="Style3">
    <w:name w:val="Style3"/>
    <w:basedOn w:val="Normal"/>
    <w:uiPriority w:val="99"/>
    <w:rsid w:val="00C268A9"/>
    <w:pPr>
      <w:spacing w:line="274" w:lineRule="exact"/>
      <w:ind w:firstLine="238"/>
    </w:pPr>
  </w:style>
  <w:style w:type="paragraph" w:customStyle="1" w:styleId="Style4">
    <w:name w:val="Style4"/>
    <w:basedOn w:val="Normal"/>
    <w:uiPriority w:val="99"/>
    <w:rsid w:val="00C268A9"/>
  </w:style>
  <w:style w:type="paragraph" w:customStyle="1" w:styleId="Style5">
    <w:name w:val="Style5"/>
    <w:basedOn w:val="Normal"/>
    <w:uiPriority w:val="99"/>
    <w:rsid w:val="00C268A9"/>
    <w:pPr>
      <w:spacing w:line="274" w:lineRule="exact"/>
      <w:jc w:val="both"/>
    </w:pPr>
  </w:style>
  <w:style w:type="paragraph" w:customStyle="1" w:styleId="Style6">
    <w:name w:val="Style6"/>
    <w:basedOn w:val="Normal"/>
    <w:uiPriority w:val="99"/>
    <w:rsid w:val="00C268A9"/>
    <w:pPr>
      <w:spacing w:line="274" w:lineRule="exact"/>
      <w:jc w:val="center"/>
    </w:pPr>
  </w:style>
  <w:style w:type="paragraph" w:customStyle="1" w:styleId="Style7">
    <w:name w:val="Style7"/>
    <w:basedOn w:val="Normal"/>
    <w:uiPriority w:val="99"/>
    <w:rsid w:val="00C268A9"/>
    <w:pPr>
      <w:spacing w:line="274" w:lineRule="exact"/>
      <w:ind w:hanging="346"/>
      <w:jc w:val="both"/>
    </w:pPr>
  </w:style>
  <w:style w:type="paragraph" w:customStyle="1" w:styleId="Style8">
    <w:name w:val="Style8"/>
    <w:basedOn w:val="Normal"/>
    <w:uiPriority w:val="99"/>
    <w:rsid w:val="00C268A9"/>
  </w:style>
  <w:style w:type="paragraph" w:customStyle="1" w:styleId="Style9">
    <w:name w:val="Style9"/>
    <w:basedOn w:val="Normal"/>
    <w:uiPriority w:val="99"/>
    <w:rsid w:val="00C268A9"/>
    <w:pPr>
      <w:spacing w:line="314" w:lineRule="exact"/>
      <w:jc w:val="both"/>
    </w:pPr>
  </w:style>
  <w:style w:type="paragraph" w:customStyle="1" w:styleId="Style10">
    <w:name w:val="Style10"/>
    <w:basedOn w:val="Normal"/>
    <w:uiPriority w:val="99"/>
    <w:rsid w:val="00C268A9"/>
    <w:pPr>
      <w:spacing w:line="276" w:lineRule="exact"/>
      <w:ind w:hanging="238"/>
      <w:jc w:val="both"/>
    </w:pPr>
  </w:style>
  <w:style w:type="paragraph" w:customStyle="1" w:styleId="Style11">
    <w:name w:val="Style11"/>
    <w:basedOn w:val="Normal"/>
    <w:uiPriority w:val="99"/>
    <w:rsid w:val="00C268A9"/>
    <w:pPr>
      <w:spacing w:line="281" w:lineRule="exact"/>
      <w:ind w:hanging="238"/>
    </w:pPr>
  </w:style>
  <w:style w:type="paragraph" w:customStyle="1" w:styleId="Style12">
    <w:name w:val="Style12"/>
    <w:basedOn w:val="Normal"/>
    <w:uiPriority w:val="99"/>
    <w:rsid w:val="00C268A9"/>
    <w:pPr>
      <w:spacing w:line="274" w:lineRule="exact"/>
      <w:jc w:val="both"/>
    </w:pPr>
  </w:style>
  <w:style w:type="paragraph" w:customStyle="1" w:styleId="Style13">
    <w:name w:val="Style13"/>
    <w:basedOn w:val="Normal"/>
    <w:uiPriority w:val="99"/>
    <w:rsid w:val="00C268A9"/>
  </w:style>
  <w:style w:type="paragraph" w:customStyle="1" w:styleId="Style14">
    <w:name w:val="Style14"/>
    <w:basedOn w:val="Normal"/>
    <w:uiPriority w:val="99"/>
    <w:rsid w:val="00C268A9"/>
    <w:pPr>
      <w:spacing w:line="250" w:lineRule="exact"/>
    </w:pPr>
  </w:style>
  <w:style w:type="paragraph" w:customStyle="1" w:styleId="Style15">
    <w:name w:val="Style15"/>
    <w:basedOn w:val="Normal"/>
    <w:uiPriority w:val="99"/>
    <w:rsid w:val="00C268A9"/>
    <w:pPr>
      <w:spacing w:line="274" w:lineRule="exact"/>
      <w:ind w:hanging="122"/>
    </w:pPr>
  </w:style>
  <w:style w:type="paragraph" w:customStyle="1" w:styleId="Style16">
    <w:name w:val="Style16"/>
    <w:basedOn w:val="Normal"/>
    <w:uiPriority w:val="99"/>
    <w:rsid w:val="00C268A9"/>
  </w:style>
  <w:style w:type="character" w:customStyle="1" w:styleId="FontStyle18">
    <w:name w:val="Font Style18"/>
    <w:basedOn w:val="DefaultParagraphFont"/>
    <w:uiPriority w:val="99"/>
    <w:rsid w:val="00C268A9"/>
    <w:rPr>
      <w:rFonts w:ascii="Times New Roman" w:hAnsi="Times New Roman" w:cs="Times New Roman" w:hint="default"/>
      <w:i/>
      <w:iCs/>
      <w:spacing w:val="-30"/>
      <w:sz w:val="34"/>
      <w:szCs w:val="34"/>
    </w:rPr>
  </w:style>
  <w:style w:type="character" w:customStyle="1" w:styleId="FontStyle19">
    <w:name w:val="Font Style19"/>
    <w:basedOn w:val="DefaultParagraphFont"/>
    <w:uiPriority w:val="99"/>
    <w:rsid w:val="00C268A9"/>
    <w:rPr>
      <w:rFonts w:ascii="Times New Roman" w:hAnsi="Times New Roman" w:cs="Times New Roman" w:hint="default"/>
      <w:b/>
      <w:bCs/>
      <w:i/>
      <w:iCs/>
      <w:spacing w:val="20"/>
      <w:sz w:val="38"/>
      <w:szCs w:val="38"/>
    </w:rPr>
  </w:style>
  <w:style w:type="character" w:customStyle="1" w:styleId="FontStyle20">
    <w:name w:val="Font Style20"/>
    <w:basedOn w:val="DefaultParagraphFont"/>
    <w:uiPriority w:val="99"/>
    <w:rsid w:val="00C268A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1">
    <w:name w:val="Font Style21"/>
    <w:basedOn w:val="DefaultParagraphFont"/>
    <w:uiPriority w:val="99"/>
    <w:rsid w:val="00C268A9"/>
    <w:rPr>
      <w:rFonts w:ascii="Times New Roman" w:hAnsi="Times New Roman" w:cs="Times New Roman" w:hint="default"/>
      <w:sz w:val="22"/>
      <w:szCs w:val="22"/>
    </w:rPr>
  </w:style>
  <w:style w:type="character" w:customStyle="1" w:styleId="FontStyle22">
    <w:name w:val="Font Style22"/>
    <w:basedOn w:val="DefaultParagraphFont"/>
    <w:uiPriority w:val="99"/>
    <w:rsid w:val="00C268A9"/>
    <w:rPr>
      <w:rFonts w:ascii="Franklin Gothic Medium" w:hAnsi="Franklin Gothic Medium" w:cs="Franklin Gothic Medium" w:hint="default"/>
      <w:i/>
      <w:iCs/>
      <w:spacing w:val="-30"/>
      <w:sz w:val="32"/>
      <w:szCs w:val="32"/>
    </w:rPr>
  </w:style>
  <w:style w:type="character" w:customStyle="1" w:styleId="FontStyle23">
    <w:name w:val="Font Style23"/>
    <w:basedOn w:val="DefaultParagraphFont"/>
    <w:uiPriority w:val="99"/>
    <w:rsid w:val="00C268A9"/>
    <w:rPr>
      <w:rFonts w:ascii="Times New Roman" w:hAnsi="Times New Roman" w:cs="Times New Roman" w:hint="default"/>
      <w:spacing w:val="-10"/>
      <w:sz w:val="14"/>
      <w:szCs w:val="14"/>
    </w:rPr>
  </w:style>
  <w:style w:type="character" w:customStyle="1" w:styleId="FontStyle24">
    <w:name w:val="Font Style24"/>
    <w:basedOn w:val="DefaultParagraphFont"/>
    <w:uiPriority w:val="99"/>
    <w:rsid w:val="00C268A9"/>
    <w:rPr>
      <w:rFonts w:ascii="Times New Roman" w:hAnsi="Times New Roman" w:cs="Times New Roman" w:hint="default"/>
      <w:sz w:val="30"/>
      <w:szCs w:val="30"/>
    </w:rPr>
  </w:style>
  <w:style w:type="character" w:customStyle="1" w:styleId="FontStyle25">
    <w:name w:val="Font Style25"/>
    <w:basedOn w:val="DefaultParagraphFont"/>
    <w:uiPriority w:val="99"/>
    <w:rsid w:val="00C268A9"/>
    <w:rPr>
      <w:rFonts w:ascii="Times New Roman" w:hAnsi="Times New Roman" w:cs="Times New Roman" w:hint="default"/>
      <w:sz w:val="26"/>
      <w:szCs w:val="26"/>
    </w:rPr>
  </w:style>
  <w:style w:type="character" w:customStyle="1" w:styleId="FontStyle26">
    <w:name w:val="Font Style26"/>
    <w:basedOn w:val="DefaultParagraphFont"/>
    <w:uiPriority w:val="99"/>
    <w:rsid w:val="00C268A9"/>
    <w:rPr>
      <w:rFonts w:ascii="Times New Roman" w:hAnsi="Times New Roman" w:cs="Times New Roman" w:hint="default"/>
      <w:b/>
      <w:bCs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8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8A9"/>
    <w:rPr>
      <w:rFonts w:ascii="Tahoma" w:eastAsiaTheme="minorEastAsia" w:hAnsi="Tahoma" w:cs="Tahoma"/>
      <w:sz w:val="16"/>
      <w:szCs w:val="16"/>
      <w:lang w:eastAsia="bg-BG"/>
    </w:rPr>
  </w:style>
  <w:style w:type="character" w:styleId="Hyperlink">
    <w:name w:val="Hyperlink"/>
    <w:basedOn w:val="DefaultParagraphFont"/>
    <w:uiPriority w:val="99"/>
    <w:unhideWhenUsed/>
    <w:rsid w:val="003B79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8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C268A9"/>
  </w:style>
  <w:style w:type="paragraph" w:customStyle="1" w:styleId="Style2">
    <w:name w:val="Style2"/>
    <w:basedOn w:val="Normal"/>
    <w:uiPriority w:val="99"/>
    <w:rsid w:val="00C268A9"/>
  </w:style>
  <w:style w:type="paragraph" w:customStyle="1" w:styleId="Style3">
    <w:name w:val="Style3"/>
    <w:basedOn w:val="Normal"/>
    <w:uiPriority w:val="99"/>
    <w:rsid w:val="00C268A9"/>
    <w:pPr>
      <w:spacing w:line="274" w:lineRule="exact"/>
      <w:ind w:firstLine="238"/>
    </w:pPr>
  </w:style>
  <w:style w:type="paragraph" w:customStyle="1" w:styleId="Style4">
    <w:name w:val="Style4"/>
    <w:basedOn w:val="Normal"/>
    <w:uiPriority w:val="99"/>
    <w:rsid w:val="00C268A9"/>
  </w:style>
  <w:style w:type="paragraph" w:customStyle="1" w:styleId="Style5">
    <w:name w:val="Style5"/>
    <w:basedOn w:val="Normal"/>
    <w:uiPriority w:val="99"/>
    <w:rsid w:val="00C268A9"/>
    <w:pPr>
      <w:spacing w:line="274" w:lineRule="exact"/>
      <w:jc w:val="both"/>
    </w:pPr>
  </w:style>
  <w:style w:type="paragraph" w:customStyle="1" w:styleId="Style6">
    <w:name w:val="Style6"/>
    <w:basedOn w:val="Normal"/>
    <w:uiPriority w:val="99"/>
    <w:rsid w:val="00C268A9"/>
    <w:pPr>
      <w:spacing w:line="274" w:lineRule="exact"/>
      <w:jc w:val="center"/>
    </w:pPr>
  </w:style>
  <w:style w:type="paragraph" w:customStyle="1" w:styleId="Style7">
    <w:name w:val="Style7"/>
    <w:basedOn w:val="Normal"/>
    <w:uiPriority w:val="99"/>
    <w:rsid w:val="00C268A9"/>
    <w:pPr>
      <w:spacing w:line="274" w:lineRule="exact"/>
      <w:ind w:hanging="346"/>
      <w:jc w:val="both"/>
    </w:pPr>
  </w:style>
  <w:style w:type="paragraph" w:customStyle="1" w:styleId="Style8">
    <w:name w:val="Style8"/>
    <w:basedOn w:val="Normal"/>
    <w:uiPriority w:val="99"/>
    <w:rsid w:val="00C268A9"/>
  </w:style>
  <w:style w:type="paragraph" w:customStyle="1" w:styleId="Style9">
    <w:name w:val="Style9"/>
    <w:basedOn w:val="Normal"/>
    <w:uiPriority w:val="99"/>
    <w:rsid w:val="00C268A9"/>
    <w:pPr>
      <w:spacing w:line="314" w:lineRule="exact"/>
      <w:jc w:val="both"/>
    </w:pPr>
  </w:style>
  <w:style w:type="paragraph" w:customStyle="1" w:styleId="Style10">
    <w:name w:val="Style10"/>
    <w:basedOn w:val="Normal"/>
    <w:uiPriority w:val="99"/>
    <w:rsid w:val="00C268A9"/>
    <w:pPr>
      <w:spacing w:line="276" w:lineRule="exact"/>
      <w:ind w:hanging="238"/>
      <w:jc w:val="both"/>
    </w:pPr>
  </w:style>
  <w:style w:type="paragraph" w:customStyle="1" w:styleId="Style11">
    <w:name w:val="Style11"/>
    <w:basedOn w:val="Normal"/>
    <w:uiPriority w:val="99"/>
    <w:rsid w:val="00C268A9"/>
    <w:pPr>
      <w:spacing w:line="281" w:lineRule="exact"/>
      <w:ind w:hanging="238"/>
    </w:pPr>
  </w:style>
  <w:style w:type="paragraph" w:customStyle="1" w:styleId="Style12">
    <w:name w:val="Style12"/>
    <w:basedOn w:val="Normal"/>
    <w:uiPriority w:val="99"/>
    <w:rsid w:val="00C268A9"/>
    <w:pPr>
      <w:spacing w:line="274" w:lineRule="exact"/>
      <w:jc w:val="both"/>
    </w:pPr>
  </w:style>
  <w:style w:type="paragraph" w:customStyle="1" w:styleId="Style13">
    <w:name w:val="Style13"/>
    <w:basedOn w:val="Normal"/>
    <w:uiPriority w:val="99"/>
    <w:rsid w:val="00C268A9"/>
  </w:style>
  <w:style w:type="paragraph" w:customStyle="1" w:styleId="Style14">
    <w:name w:val="Style14"/>
    <w:basedOn w:val="Normal"/>
    <w:uiPriority w:val="99"/>
    <w:rsid w:val="00C268A9"/>
    <w:pPr>
      <w:spacing w:line="250" w:lineRule="exact"/>
    </w:pPr>
  </w:style>
  <w:style w:type="paragraph" w:customStyle="1" w:styleId="Style15">
    <w:name w:val="Style15"/>
    <w:basedOn w:val="Normal"/>
    <w:uiPriority w:val="99"/>
    <w:rsid w:val="00C268A9"/>
    <w:pPr>
      <w:spacing w:line="274" w:lineRule="exact"/>
      <w:ind w:hanging="122"/>
    </w:pPr>
  </w:style>
  <w:style w:type="paragraph" w:customStyle="1" w:styleId="Style16">
    <w:name w:val="Style16"/>
    <w:basedOn w:val="Normal"/>
    <w:uiPriority w:val="99"/>
    <w:rsid w:val="00C268A9"/>
  </w:style>
  <w:style w:type="character" w:customStyle="1" w:styleId="FontStyle18">
    <w:name w:val="Font Style18"/>
    <w:basedOn w:val="DefaultParagraphFont"/>
    <w:uiPriority w:val="99"/>
    <w:rsid w:val="00C268A9"/>
    <w:rPr>
      <w:rFonts w:ascii="Times New Roman" w:hAnsi="Times New Roman" w:cs="Times New Roman" w:hint="default"/>
      <w:i/>
      <w:iCs/>
      <w:spacing w:val="-30"/>
      <w:sz w:val="34"/>
      <w:szCs w:val="34"/>
    </w:rPr>
  </w:style>
  <w:style w:type="character" w:customStyle="1" w:styleId="FontStyle19">
    <w:name w:val="Font Style19"/>
    <w:basedOn w:val="DefaultParagraphFont"/>
    <w:uiPriority w:val="99"/>
    <w:rsid w:val="00C268A9"/>
    <w:rPr>
      <w:rFonts w:ascii="Times New Roman" w:hAnsi="Times New Roman" w:cs="Times New Roman" w:hint="default"/>
      <w:b/>
      <w:bCs/>
      <w:i/>
      <w:iCs/>
      <w:spacing w:val="20"/>
      <w:sz w:val="38"/>
      <w:szCs w:val="38"/>
    </w:rPr>
  </w:style>
  <w:style w:type="character" w:customStyle="1" w:styleId="FontStyle20">
    <w:name w:val="Font Style20"/>
    <w:basedOn w:val="DefaultParagraphFont"/>
    <w:uiPriority w:val="99"/>
    <w:rsid w:val="00C268A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1">
    <w:name w:val="Font Style21"/>
    <w:basedOn w:val="DefaultParagraphFont"/>
    <w:uiPriority w:val="99"/>
    <w:rsid w:val="00C268A9"/>
    <w:rPr>
      <w:rFonts w:ascii="Times New Roman" w:hAnsi="Times New Roman" w:cs="Times New Roman" w:hint="default"/>
      <w:sz w:val="22"/>
      <w:szCs w:val="22"/>
    </w:rPr>
  </w:style>
  <w:style w:type="character" w:customStyle="1" w:styleId="FontStyle22">
    <w:name w:val="Font Style22"/>
    <w:basedOn w:val="DefaultParagraphFont"/>
    <w:uiPriority w:val="99"/>
    <w:rsid w:val="00C268A9"/>
    <w:rPr>
      <w:rFonts w:ascii="Franklin Gothic Medium" w:hAnsi="Franklin Gothic Medium" w:cs="Franklin Gothic Medium" w:hint="default"/>
      <w:i/>
      <w:iCs/>
      <w:spacing w:val="-30"/>
      <w:sz w:val="32"/>
      <w:szCs w:val="32"/>
    </w:rPr>
  </w:style>
  <w:style w:type="character" w:customStyle="1" w:styleId="FontStyle23">
    <w:name w:val="Font Style23"/>
    <w:basedOn w:val="DefaultParagraphFont"/>
    <w:uiPriority w:val="99"/>
    <w:rsid w:val="00C268A9"/>
    <w:rPr>
      <w:rFonts w:ascii="Times New Roman" w:hAnsi="Times New Roman" w:cs="Times New Roman" w:hint="default"/>
      <w:spacing w:val="-10"/>
      <w:sz w:val="14"/>
      <w:szCs w:val="14"/>
    </w:rPr>
  </w:style>
  <w:style w:type="character" w:customStyle="1" w:styleId="FontStyle24">
    <w:name w:val="Font Style24"/>
    <w:basedOn w:val="DefaultParagraphFont"/>
    <w:uiPriority w:val="99"/>
    <w:rsid w:val="00C268A9"/>
    <w:rPr>
      <w:rFonts w:ascii="Times New Roman" w:hAnsi="Times New Roman" w:cs="Times New Roman" w:hint="default"/>
      <w:sz w:val="30"/>
      <w:szCs w:val="30"/>
    </w:rPr>
  </w:style>
  <w:style w:type="character" w:customStyle="1" w:styleId="FontStyle25">
    <w:name w:val="Font Style25"/>
    <w:basedOn w:val="DefaultParagraphFont"/>
    <w:uiPriority w:val="99"/>
    <w:rsid w:val="00C268A9"/>
    <w:rPr>
      <w:rFonts w:ascii="Times New Roman" w:hAnsi="Times New Roman" w:cs="Times New Roman" w:hint="default"/>
      <w:sz w:val="26"/>
      <w:szCs w:val="26"/>
    </w:rPr>
  </w:style>
  <w:style w:type="character" w:customStyle="1" w:styleId="FontStyle26">
    <w:name w:val="Font Style26"/>
    <w:basedOn w:val="DefaultParagraphFont"/>
    <w:uiPriority w:val="99"/>
    <w:rsid w:val="00C268A9"/>
    <w:rPr>
      <w:rFonts w:ascii="Times New Roman" w:hAnsi="Times New Roman" w:cs="Times New Roman" w:hint="default"/>
      <w:b/>
      <w:bCs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8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8A9"/>
    <w:rPr>
      <w:rFonts w:ascii="Tahoma" w:eastAsiaTheme="minorEastAsia" w:hAnsi="Tahoma" w:cs="Tahoma"/>
      <w:sz w:val="16"/>
      <w:szCs w:val="16"/>
      <w:lang w:eastAsia="bg-BG"/>
    </w:rPr>
  </w:style>
  <w:style w:type="character" w:styleId="Hyperlink">
    <w:name w:val="Hyperlink"/>
    <w:basedOn w:val="DefaultParagraphFont"/>
    <w:uiPriority w:val="99"/>
    <w:unhideWhenUsed/>
    <w:rsid w:val="003B79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3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.traikov@mc.government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Vrabcheva</dc:creator>
  <cp:lastModifiedBy>Petya Ganchovska</cp:lastModifiedBy>
  <cp:revision>3</cp:revision>
  <dcterms:created xsi:type="dcterms:W3CDTF">2019-05-09T07:02:00Z</dcterms:created>
  <dcterms:modified xsi:type="dcterms:W3CDTF">2019-05-09T07:02:00Z</dcterms:modified>
</cp:coreProperties>
</file>