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A50" w:rsidRPr="00421A50" w:rsidRDefault="00421A50" w:rsidP="00421A50">
      <w:pPr>
        <w:tabs>
          <w:tab w:val="left" w:pos="0"/>
        </w:tabs>
        <w:spacing w:after="0"/>
        <w:jc w:val="center"/>
        <w:rPr>
          <w:rFonts w:ascii="Times New Roman" w:eastAsia="Times New Roman" w:hAnsi="Times New Roman"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>Съобщение за съставен акт за установяване на административно нарушение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BB7348" w:rsidRDefault="00BB7348" w:rsidP="00BB7348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</w:t>
      </w:r>
      <w:r w:rsidR="005F40F7">
        <w:rPr>
          <w:rFonts w:ascii="Times New Roman" w:eastAsia="Times New Roman" w:hAnsi="Times New Roman"/>
          <w:sz w:val="24"/>
          <w:szCs w:val="24"/>
        </w:rPr>
        <w:t>Съставен е Акт за ус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тановяване на административно нарушение № </w:t>
      </w:r>
      <w:r w:rsidR="0078224C">
        <w:rPr>
          <w:rFonts w:ascii="Times New Roman" w:eastAsia="Times New Roman" w:hAnsi="Times New Roman"/>
          <w:sz w:val="24"/>
          <w:szCs w:val="24"/>
        </w:rPr>
        <w:t>9</w:t>
      </w:r>
      <w:r w:rsidR="004531EC">
        <w:rPr>
          <w:rFonts w:ascii="Times New Roman" w:eastAsia="Times New Roman" w:hAnsi="Times New Roman"/>
          <w:sz w:val="24"/>
          <w:szCs w:val="24"/>
        </w:rPr>
        <w:t>284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 от </w:t>
      </w:r>
      <w:r w:rsidR="004531EC">
        <w:rPr>
          <w:rFonts w:ascii="Times New Roman" w:eastAsia="Times New Roman" w:hAnsi="Times New Roman"/>
          <w:sz w:val="24"/>
          <w:szCs w:val="24"/>
        </w:rPr>
        <w:t>06</w:t>
      </w:r>
      <w:r w:rsidR="00421A50">
        <w:rPr>
          <w:rFonts w:ascii="Times New Roman" w:eastAsia="Times New Roman" w:hAnsi="Times New Roman"/>
          <w:sz w:val="24"/>
          <w:szCs w:val="24"/>
        </w:rPr>
        <w:t>.</w:t>
      </w:r>
      <w:r w:rsidR="004531EC">
        <w:rPr>
          <w:rFonts w:ascii="Times New Roman" w:eastAsia="Times New Roman" w:hAnsi="Times New Roman"/>
          <w:sz w:val="24"/>
          <w:szCs w:val="24"/>
        </w:rPr>
        <w:t>03</w:t>
      </w:r>
      <w:r w:rsidR="00421A50">
        <w:rPr>
          <w:rFonts w:ascii="Times New Roman" w:eastAsia="Times New Roman" w:hAnsi="Times New Roman"/>
          <w:sz w:val="24"/>
          <w:szCs w:val="24"/>
        </w:rPr>
        <w:t>.20</w:t>
      </w:r>
      <w:r w:rsidR="00CE54AC">
        <w:rPr>
          <w:rFonts w:ascii="Times New Roman" w:eastAsia="Times New Roman" w:hAnsi="Times New Roman"/>
          <w:sz w:val="24"/>
          <w:szCs w:val="24"/>
        </w:rPr>
        <w:t>2</w:t>
      </w:r>
      <w:r w:rsidR="004531EC">
        <w:rPr>
          <w:rFonts w:ascii="Times New Roman" w:eastAsia="Times New Roman" w:hAnsi="Times New Roman"/>
          <w:sz w:val="24"/>
          <w:szCs w:val="24"/>
        </w:rPr>
        <w:t>3</w:t>
      </w:r>
      <w:r w:rsidR="00421A50">
        <w:rPr>
          <w:rFonts w:ascii="Times New Roman" w:eastAsia="Times New Roman" w:hAnsi="Times New Roman"/>
          <w:sz w:val="24"/>
          <w:szCs w:val="24"/>
        </w:rPr>
        <w:t xml:space="preserve"> г.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 срещу </w:t>
      </w:r>
      <w:r w:rsidR="00421A50">
        <w:rPr>
          <w:rFonts w:ascii="Times New Roman" w:eastAsia="Times New Roman" w:hAnsi="Times New Roman"/>
          <w:sz w:val="24"/>
          <w:szCs w:val="24"/>
        </w:rPr>
        <w:t>„</w:t>
      </w:r>
      <w:r w:rsidR="004531EC">
        <w:rPr>
          <w:rFonts w:ascii="Times New Roman" w:eastAsia="Times New Roman" w:hAnsi="Times New Roman"/>
          <w:sz w:val="24"/>
          <w:szCs w:val="24"/>
        </w:rPr>
        <w:t>Мартинас-2000</w:t>
      </w:r>
      <w:r w:rsidR="006E3A4B">
        <w:rPr>
          <w:rFonts w:ascii="Times New Roman" w:eastAsia="Times New Roman" w:hAnsi="Times New Roman"/>
          <w:sz w:val="24"/>
          <w:szCs w:val="24"/>
        </w:rPr>
        <w:t xml:space="preserve">“ </w:t>
      </w:r>
      <w:r w:rsidR="004531EC">
        <w:rPr>
          <w:rFonts w:ascii="Times New Roman" w:eastAsia="Times New Roman" w:hAnsi="Times New Roman"/>
          <w:sz w:val="24"/>
          <w:szCs w:val="24"/>
        </w:rPr>
        <w:t>Е</w:t>
      </w:r>
      <w:r w:rsidR="0078224C">
        <w:rPr>
          <w:rFonts w:ascii="Times New Roman" w:eastAsia="Times New Roman" w:hAnsi="Times New Roman"/>
          <w:sz w:val="24"/>
          <w:szCs w:val="24"/>
        </w:rPr>
        <w:t>ОО</w:t>
      </w:r>
      <w:r w:rsidR="00421A50">
        <w:rPr>
          <w:rFonts w:ascii="Times New Roman" w:eastAsia="Times New Roman" w:hAnsi="Times New Roman"/>
          <w:sz w:val="24"/>
          <w:szCs w:val="24"/>
        </w:rPr>
        <w:t>Д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, </w:t>
      </w:r>
      <w:r w:rsidRPr="00BB7348">
        <w:rPr>
          <w:rFonts w:ascii="Times New Roman" w:hAnsi="Times New Roman"/>
          <w:sz w:val="24"/>
          <w:szCs w:val="24"/>
        </w:rPr>
        <w:t>ЕИК:</w:t>
      </w:r>
      <w:r w:rsidR="004531EC">
        <w:rPr>
          <w:rFonts w:ascii="Times New Roman" w:hAnsi="Times New Roman"/>
          <w:sz w:val="24"/>
          <w:szCs w:val="24"/>
        </w:rPr>
        <w:t xml:space="preserve"> 200898725</w:t>
      </w:r>
      <w:r w:rsidRPr="00BB7348">
        <w:rPr>
          <w:rFonts w:ascii="Times New Roman" w:hAnsi="Times New Roman"/>
          <w:sz w:val="24"/>
          <w:szCs w:val="24"/>
        </w:rPr>
        <w:t>, гр.</w:t>
      </w:r>
      <w:r w:rsidR="004C69C1">
        <w:rPr>
          <w:rFonts w:ascii="Times New Roman" w:hAnsi="Times New Roman"/>
          <w:sz w:val="24"/>
          <w:szCs w:val="24"/>
        </w:rPr>
        <w:t xml:space="preserve"> </w:t>
      </w:r>
      <w:r w:rsidR="004531EC">
        <w:rPr>
          <w:rFonts w:ascii="Times New Roman" w:hAnsi="Times New Roman"/>
          <w:sz w:val="24"/>
          <w:szCs w:val="24"/>
        </w:rPr>
        <w:t>Ямбол 8600</w:t>
      </w:r>
      <w:r w:rsidR="004C69C1">
        <w:rPr>
          <w:rFonts w:ascii="Times New Roman" w:hAnsi="Times New Roman"/>
          <w:sz w:val="24"/>
          <w:szCs w:val="24"/>
        </w:rPr>
        <w:t xml:space="preserve">, </w:t>
      </w:r>
      <w:r w:rsidR="004531EC">
        <w:rPr>
          <w:rFonts w:ascii="Times New Roman" w:hAnsi="Times New Roman"/>
          <w:sz w:val="24"/>
          <w:szCs w:val="24"/>
        </w:rPr>
        <w:t>ж.к. „Златен рог“, бл. 31, вх. В, ет. 1, ап. 33</w:t>
      </w:r>
      <w:r w:rsidRPr="00BB7348">
        <w:rPr>
          <w:rFonts w:ascii="Times New Roman" w:hAnsi="Times New Roman"/>
          <w:sz w:val="24"/>
          <w:szCs w:val="24"/>
        </w:rPr>
        <w:t xml:space="preserve">, представлявано от </w:t>
      </w:r>
      <w:r w:rsidR="004531EC">
        <w:rPr>
          <w:rFonts w:ascii="Times New Roman" w:hAnsi="Times New Roman"/>
          <w:sz w:val="24"/>
          <w:szCs w:val="24"/>
        </w:rPr>
        <w:t>г-жа Нася Добрева Колева,</w:t>
      </w:r>
      <w:r w:rsidRPr="00BB7348">
        <w:rPr>
          <w:rFonts w:ascii="Times New Roman" w:hAnsi="Times New Roman"/>
          <w:sz w:val="24"/>
          <w:szCs w:val="24"/>
        </w:rPr>
        <w:t xml:space="preserve"> в качеството на управител</w:t>
      </w:r>
      <w:r w:rsidRPr="0003729D">
        <w:rPr>
          <w:rFonts w:ascii="Times New Roman" w:hAnsi="Times New Roman"/>
          <w:b/>
          <w:sz w:val="24"/>
          <w:szCs w:val="24"/>
        </w:rPr>
        <w:t xml:space="preserve"> 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за административно нарушение по чл. 97, ал. 1, т. </w:t>
      </w:r>
      <w:r w:rsidR="00836B28">
        <w:rPr>
          <w:rFonts w:ascii="Times New Roman" w:eastAsia="Times New Roman" w:hAnsi="Times New Roman"/>
          <w:sz w:val="24"/>
          <w:szCs w:val="24"/>
        </w:rPr>
        <w:t>5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 от ЗАПСП. </w:t>
      </w:r>
    </w:p>
    <w:p w:rsidR="00421A50" w:rsidRPr="00BB7348" w:rsidRDefault="00BB7348" w:rsidP="00BB7348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В 14-дневен срок от поставяне на съобщението законният представител на юридическото лице или упълномощено от него лице може да се яви в Министерството на културата за предявяване и подписване на акта. </w:t>
      </w:r>
    </w:p>
    <w:p w:rsidR="00421A50" w:rsidRPr="00421A50" w:rsidRDefault="00421A50" w:rsidP="006A54B5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>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606DCB" w:rsidRPr="00421A50" w:rsidRDefault="00606DCB" w:rsidP="00606DCB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>Съобщението е поставено на</w:t>
      </w:r>
      <w:r w:rsidR="003620A9">
        <w:rPr>
          <w:rFonts w:ascii="Times New Roman" w:eastAsia="Times New Roman" w:hAnsi="Times New Roman"/>
          <w:sz w:val="24"/>
          <w:szCs w:val="24"/>
        </w:rPr>
        <w:t xml:space="preserve"> </w:t>
      </w:r>
      <w:r w:rsidR="004531EC">
        <w:rPr>
          <w:rFonts w:ascii="Times New Roman" w:eastAsia="Times New Roman" w:hAnsi="Times New Roman"/>
          <w:sz w:val="24"/>
          <w:szCs w:val="24"/>
        </w:rPr>
        <w:t>17</w:t>
      </w:r>
      <w:r>
        <w:rPr>
          <w:rFonts w:ascii="Times New Roman" w:eastAsia="Times New Roman" w:hAnsi="Times New Roman"/>
          <w:sz w:val="24"/>
          <w:szCs w:val="24"/>
        </w:rPr>
        <w:t>.</w:t>
      </w:r>
      <w:r w:rsidR="004531EC">
        <w:rPr>
          <w:rFonts w:ascii="Times New Roman" w:eastAsia="Times New Roman" w:hAnsi="Times New Roman"/>
          <w:sz w:val="24"/>
          <w:szCs w:val="24"/>
        </w:rPr>
        <w:t>03</w:t>
      </w:r>
      <w:r>
        <w:rPr>
          <w:rFonts w:ascii="Times New Roman" w:eastAsia="Times New Roman" w:hAnsi="Times New Roman"/>
          <w:sz w:val="24"/>
          <w:szCs w:val="24"/>
        </w:rPr>
        <w:t>.202</w:t>
      </w:r>
      <w:r w:rsidR="004531EC">
        <w:rPr>
          <w:rFonts w:ascii="Times New Roman" w:eastAsia="Times New Roman" w:hAnsi="Times New Roman"/>
          <w:sz w:val="24"/>
          <w:szCs w:val="24"/>
        </w:rPr>
        <w:t>3</w:t>
      </w:r>
      <w:r>
        <w:rPr>
          <w:rFonts w:ascii="Times New Roman" w:eastAsia="Times New Roman" w:hAnsi="Times New Roman"/>
          <w:sz w:val="24"/>
          <w:szCs w:val="24"/>
        </w:rPr>
        <w:t xml:space="preserve"> г</w:t>
      </w:r>
      <w:r w:rsidRPr="00421A50">
        <w:rPr>
          <w:rFonts w:ascii="Times New Roman" w:eastAsia="Times New Roman" w:hAnsi="Times New Roman"/>
          <w:i/>
          <w:sz w:val="24"/>
          <w:szCs w:val="24"/>
        </w:rPr>
        <w:t>.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D1766C" w:rsidRPr="00421A50" w:rsidRDefault="00421A50" w:rsidP="00421A50">
      <w:pPr>
        <w:tabs>
          <w:tab w:val="left" w:pos="0"/>
        </w:tabs>
        <w:spacing w:after="0"/>
        <w:ind w:firstLine="567"/>
        <w:jc w:val="both"/>
      </w:pPr>
      <w:r w:rsidRPr="00421A50">
        <w:rPr>
          <w:rFonts w:ascii="Times New Roman" w:eastAsia="Times New Roman" w:hAnsi="Times New Roman"/>
          <w:sz w:val="24"/>
          <w:szCs w:val="24"/>
        </w:rPr>
        <w:t>За контакти: Министерство на културата, дирекция „Авторско право и сродните му права“, гр. София, бул. „Ал. Стамболийски“ № 17, тел</w:t>
      </w:r>
      <w:r>
        <w:rPr>
          <w:rFonts w:ascii="Times New Roman" w:eastAsia="Times New Roman" w:hAnsi="Times New Roman"/>
          <w:sz w:val="24"/>
          <w:szCs w:val="24"/>
        </w:rPr>
        <w:t xml:space="preserve"> +359294008</w:t>
      </w:r>
      <w:r w:rsidR="003620A9">
        <w:rPr>
          <w:rFonts w:ascii="Times New Roman" w:eastAsia="Times New Roman" w:hAnsi="Times New Roman"/>
          <w:sz w:val="24"/>
          <w:szCs w:val="24"/>
        </w:rPr>
        <w:t>1</w:t>
      </w:r>
      <w:r w:rsidR="004531EC">
        <w:rPr>
          <w:rFonts w:ascii="Times New Roman" w:eastAsia="Times New Roman" w:hAnsi="Times New Roman"/>
          <w:sz w:val="24"/>
          <w:szCs w:val="24"/>
        </w:rPr>
        <w:t>3</w:t>
      </w:r>
      <w:bookmarkStart w:id="0" w:name="_GoBack"/>
      <w:bookmarkEnd w:id="0"/>
      <w:r w:rsidR="006E3A4B">
        <w:rPr>
          <w:rFonts w:ascii="Times New Roman" w:eastAsia="Times New Roman" w:hAnsi="Times New Roman"/>
          <w:sz w:val="24"/>
          <w:szCs w:val="24"/>
        </w:rPr>
        <w:t>.</w:t>
      </w:r>
    </w:p>
    <w:sectPr w:rsidR="00D1766C" w:rsidRPr="00421A5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699"/>
    <w:rsid w:val="00037BAD"/>
    <w:rsid w:val="001121E0"/>
    <w:rsid w:val="002C2BF3"/>
    <w:rsid w:val="003572C5"/>
    <w:rsid w:val="003620A9"/>
    <w:rsid w:val="00421A50"/>
    <w:rsid w:val="004531EC"/>
    <w:rsid w:val="004C69C1"/>
    <w:rsid w:val="005472BE"/>
    <w:rsid w:val="005B6237"/>
    <w:rsid w:val="005D3ED8"/>
    <w:rsid w:val="005F40F7"/>
    <w:rsid w:val="005F6699"/>
    <w:rsid w:val="00606DCB"/>
    <w:rsid w:val="006A54B5"/>
    <w:rsid w:val="006E3A4B"/>
    <w:rsid w:val="006F0E47"/>
    <w:rsid w:val="006F4BBC"/>
    <w:rsid w:val="0078224C"/>
    <w:rsid w:val="007B1DEF"/>
    <w:rsid w:val="007C5856"/>
    <w:rsid w:val="0083171B"/>
    <w:rsid w:val="00836B28"/>
    <w:rsid w:val="009F4DDA"/>
    <w:rsid w:val="009F6BCC"/>
    <w:rsid w:val="00B26C0F"/>
    <w:rsid w:val="00B82B4A"/>
    <w:rsid w:val="00BA4437"/>
    <w:rsid w:val="00BB7348"/>
    <w:rsid w:val="00BE0DF0"/>
    <w:rsid w:val="00C70D60"/>
    <w:rsid w:val="00CE54AC"/>
    <w:rsid w:val="00D03E4F"/>
    <w:rsid w:val="00D05B35"/>
    <w:rsid w:val="00D1766C"/>
    <w:rsid w:val="00DA3B2F"/>
    <w:rsid w:val="00DB5995"/>
    <w:rsid w:val="00E05DE8"/>
    <w:rsid w:val="00E52A8C"/>
    <w:rsid w:val="00F70E9A"/>
    <w:rsid w:val="00F97C8E"/>
    <w:rsid w:val="00FB7A5A"/>
    <w:rsid w:val="00FE2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02F33"/>
  <w15:docId w15:val="{23E47581-2C2D-4073-9712-4963CF964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1A50"/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6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Liubomir Aladjov</dc:creator>
  <cp:lastModifiedBy>Petia Apotoleva</cp:lastModifiedBy>
  <cp:revision>3</cp:revision>
  <dcterms:created xsi:type="dcterms:W3CDTF">2023-03-17T10:32:00Z</dcterms:created>
  <dcterms:modified xsi:type="dcterms:W3CDTF">2023-03-17T10:36:00Z</dcterms:modified>
</cp:coreProperties>
</file>