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9213A" w:rsidRDefault="0019213A" w:rsidP="0019213A">
      <w:pPr>
        <w:rPr>
          <w:rFonts w:ascii="Times New Roman" w:hAnsi="Times New Roman" w:cs="Times New Roman"/>
          <w:i/>
          <w:sz w:val="24"/>
          <w:szCs w:val="24"/>
        </w:rPr>
      </w:pPr>
      <w:r w:rsidRPr="0019213A">
        <w:rPr>
          <w:rFonts w:ascii="Times New Roman" w:hAnsi="Times New Roman" w:cs="Times New Roman"/>
          <w:b/>
          <w:sz w:val="24"/>
          <w:szCs w:val="24"/>
        </w:rPr>
        <w:t>УТВЪРДИЛ:</w:t>
      </w:r>
      <w:r w:rsidRPr="0019213A">
        <w:rPr>
          <w:rFonts w:ascii="Times New Roman" w:hAnsi="Times New Roman" w:cs="Times New Roman"/>
          <w:i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sz w:val="24"/>
          <w:szCs w:val="24"/>
        </w:rPr>
        <w:tab/>
      </w:r>
      <w:r>
        <w:rPr>
          <w:rFonts w:ascii="Times New Roman" w:hAnsi="Times New Roman" w:cs="Times New Roman"/>
          <w:i/>
          <w:sz w:val="24"/>
          <w:szCs w:val="24"/>
        </w:rPr>
        <w:tab/>
      </w:r>
      <w:r>
        <w:rPr>
          <w:rFonts w:ascii="Times New Roman" w:hAnsi="Times New Roman" w:cs="Times New Roman"/>
          <w:i/>
          <w:sz w:val="24"/>
          <w:szCs w:val="24"/>
        </w:rPr>
        <w:tab/>
      </w:r>
      <w:r>
        <w:rPr>
          <w:rFonts w:ascii="Times New Roman" w:hAnsi="Times New Roman" w:cs="Times New Roman"/>
          <w:i/>
          <w:sz w:val="24"/>
          <w:szCs w:val="24"/>
        </w:rPr>
        <w:tab/>
      </w:r>
      <w:r>
        <w:rPr>
          <w:rFonts w:ascii="Times New Roman" w:hAnsi="Times New Roman" w:cs="Times New Roman"/>
          <w:i/>
          <w:sz w:val="24"/>
          <w:szCs w:val="24"/>
        </w:rPr>
        <w:tab/>
      </w:r>
      <w:r>
        <w:rPr>
          <w:rFonts w:ascii="Times New Roman" w:hAnsi="Times New Roman" w:cs="Times New Roman"/>
          <w:i/>
          <w:sz w:val="24"/>
          <w:szCs w:val="24"/>
        </w:rPr>
        <w:tab/>
      </w:r>
      <w:r>
        <w:rPr>
          <w:rFonts w:ascii="Times New Roman" w:hAnsi="Times New Roman" w:cs="Times New Roman"/>
          <w:i/>
          <w:sz w:val="24"/>
          <w:szCs w:val="24"/>
        </w:rPr>
        <w:tab/>
      </w:r>
      <w:r>
        <w:rPr>
          <w:rFonts w:ascii="Times New Roman" w:hAnsi="Times New Roman" w:cs="Times New Roman"/>
          <w:i/>
          <w:sz w:val="24"/>
          <w:szCs w:val="24"/>
        </w:rPr>
        <w:tab/>
      </w:r>
      <w:r>
        <w:rPr>
          <w:rFonts w:ascii="Times New Roman" w:hAnsi="Times New Roman" w:cs="Times New Roman"/>
          <w:i/>
          <w:sz w:val="24"/>
          <w:szCs w:val="24"/>
        </w:rPr>
        <w:tab/>
      </w:r>
      <w:r>
        <w:rPr>
          <w:rFonts w:ascii="Times New Roman" w:hAnsi="Times New Roman" w:cs="Times New Roman"/>
          <w:i/>
          <w:sz w:val="24"/>
          <w:szCs w:val="24"/>
        </w:rPr>
        <w:tab/>
      </w:r>
    </w:p>
    <w:p w:rsidR="0019213A" w:rsidRPr="0019213A" w:rsidRDefault="0019213A" w:rsidP="0019213A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19213A">
        <w:rPr>
          <w:rFonts w:ascii="Times New Roman" w:hAnsi="Times New Roman" w:cs="Times New Roman"/>
          <w:b/>
          <w:sz w:val="24"/>
          <w:szCs w:val="24"/>
        </w:rPr>
        <w:t>БОИЛ БАНОВ</w:t>
      </w:r>
      <w:r w:rsidRPr="0019213A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i/>
          <w:sz w:val="24"/>
          <w:szCs w:val="24"/>
        </w:rPr>
        <w:tab/>
      </w:r>
      <w:r>
        <w:rPr>
          <w:rFonts w:ascii="Times New Roman" w:hAnsi="Times New Roman" w:cs="Times New Roman"/>
          <w:b/>
          <w:i/>
          <w:sz w:val="24"/>
          <w:szCs w:val="24"/>
        </w:rPr>
        <w:tab/>
      </w:r>
      <w:r>
        <w:rPr>
          <w:rFonts w:ascii="Times New Roman" w:hAnsi="Times New Roman" w:cs="Times New Roman"/>
          <w:b/>
          <w:i/>
          <w:sz w:val="24"/>
          <w:szCs w:val="24"/>
        </w:rPr>
        <w:tab/>
      </w:r>
      <w:r>
        <w:rPr>
          <w:rFonts w:ascii="Times New Roman" w:hAnsi="Times New Roman" w:cs="Times New Roman"/>
          <w:b/>
          <w:i/>
          <w:sz w:val="24"/>
          <w:szCs w:val="24"/>
        </w:rPr>
        <w:tab/>
      </w:r>
      <w:r>
        <w:rPr>
          <w:rFonts w:ascii="Times New Roman" w:hAnsi="Times New Roman" w:cs="Times New Roman"/>
          <w:b/>
          <w:i/>
          <w:sz w:val="24"/>
          <w:szCs w:val="24"/>
        </w:rPr>
        <w:tab/>
      </w:r>
      <w:r>
        <w:rPr>
          <w:rFonts w:ascii="Times New Roman" w:hAnsi="Times New Roman" w:cs="Times New Roman"/>
          <w:b/>
          <w:i/>
          <w:sz w:val="24"/>
          <w:szCs w:val="24"/>
        </w:rPr>
        <w:tab/>
      </w:r>
      <w:r>
        <w:rPr>
          <w:rFonts w:ascii="Times New Roman" w:hAnsi="Times New Roman" w:cs="Times New Roman"/>
          <w:b/>
          <w:i/>
          <w:sz w:val="24"/>
          <w:szCs w:val="24"/>
        </w:rPr>
        <w:tab/>
      </w:r>
      <w:r>
        <w:rPr>
          <w:rFonts w:ascii="Times New Roman" w:hAnsi="Times New Roman" w:cs="Times New Roman"/>
          <w:b/>
          <w:i/>
          <w:sz w:val="24"/>
          <w:szCs w:val="24"/>
        </w:rPr>
        <w:tab/>
      </w:r>
      <w:r>
        <w:rPr>
          <w:rFonts w:ascii="Times New Roman" w:hAnsi="Times New Roman" w:cs="Times New Roman"/>
          <w:b/>
          <w:i/>
          <w:sz w:val="24"/>
          <w:szCs w:val="24"/>
        </w:rPr>
        <w:tab/>
      </w:r>
      <w:r>
        <w:rPr>
          <w:rFonts w:ascii="Times New Roman" w:hAnsi="Times New Roman" w:cs="Times New Roman"/>
          <w:b/>
          <w:i/>
          <w:sz w:val="24"/>
          <w:szCs w:val="24"/>
        </w:rPr>
        <w:tab/>
      </w:r>
      <w:r w:rsidRPr="0019213A">
        <w:rPr>
          <w:rFonts w:ascii="Times New Roman" w:hAnsi="Times New Roman" w:cs="Times New Roman"/>
          <w:i/>
          <w:sz w:val="24"/>
          <w:szCs w:val="24"/>
        </w:rPr>
        <w:t xml:space="preserve">Приложение към Заповед № РД 09-555/06.07.2018 г. </w:t>
      </w:r>
    </w:p>
    <w:p w:rsidR="0019213A" w:rsidRDefault="0019213A" w:rsidP="0019213A">
      <w:pPr>
        <w:spacing w:after="0" w:line="240" w:lineRule="auto"/>
        <w:rPr>
          <w:rFonts w:ascii="Times New Roman" w:hAnsi="Times New Roman" w:cs="Times New Roman"/>
          <w:i/>
        </w:rPr>
      </w:pPr>
      <w:r w:rsidRPr="0019213A">
        <w:rPr>
          <w:rFonts w:ascii="Times New Roman" w:hAnsi="Times New Roman" w:cs="Times New Roman"/>
          <w:i/>
        </w:rPr>
        <w:t>Министър на културата</w:t>
      </w:r>
    </w:p>
    <w:p w:rsidR="0019213A" w:rsidRDefault="0019213A" w:rsidP="0019213A">
      <w:pPr>
        <w:spacing w:after="0" w:line="240" w:lineRule="auto"/>
        <w:rPr>
          <w:rFonts w:ascii="Times New Roman" w:hAnsi="Times New Roman" w:cs="Times New Roman"/>
          <w:i/>
        </w:rPr>
      </w:pPr>
    </w:p>
    <w:p w:rsidR="0019213A" w:rsidRPr="0019213A" w:rsidRDefault="0019213A" w:rsidP="0019213A">
      <w:pPr>
        <w:spacing w:after="0" w:line="240" w:lineRule="auto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(дата……………………….2018 г.)</w:t>
      </w:r>
    </w:p>
    <w:p w:rsidR="00D41FC2" w:rsidRDefault="00D41FC2" w:rsidP="00D41FC2">
      <w:pPr>
        <w:ind w:left="7080" w:firstLine="708"/>
      </w:pPr>
    </w:p>
    <w:p w:rsidR="00D27897" w:rsidRPr="0019213A" w:rsidRDefault="0013483C" w:rsidP="0019213A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М</w:t>
      </w:r>
      <w:r w:rsidRPr="0013483C">
        <w:rPr>
          <w:rFonts w:ascii="Times New Roman" w:hAnsi="Times New Roman" w:cs="Times New Roman"/>
          <w:b/>
          <w:sz w:val="24"/>
          <w:szCs w:val="24"/>
        </w:rPr>
        <w:t xml:space="preserve">еждинен </w:t>
      </w:r>
      <w:r>
        <w:rPr>
          <w:rFonts w:ascii="Times New Roman" w:hAnsi="Times New Roman" w:cs="Times New Roman"/>
          <w:b/>
          <w:sz w:val="24"/>
          <w:szCs w:val="24"/>
        </w:rPr>
        <w:t>о</w:t>
      </w:r>
      <w:r w:rsidR="00FA678F" w:rsidRPr="006018AB">
        <w:rPr>
          <w:rFonts w:ascii="Times New Roman" w:hAnsi="Times New Roman" w:cs="Times New Roman"/>
          <w:b/>
          <w:sz w:val="24"/>
          <w:szCs w:val="24"/>
        </w:rPr>
        <w:t>тчет</w:t>
      </w:r>
      <w:r w:rsidR="000C6AD4" w:rsidRPr="006018AB">
        <w:rPr>
          <w:rFonts w:ascii="Times New Roman" w:hAnsi="Times New Roman" w:cs="Times New Roman"/>
          <w:b/>
          <w:sz w:val="24"/>
          <w:szCs w:val="24"/>
        </w:rPr>
        <w:t xml:space="preserve"> за изпълнение</w:t>
      </w:r>
      <w:r w:rsidR="00FA678F" w:rsidRPr="006018AB">
        <w:rPr>
          <w:rFonts w:ascii="Times New Roman" w:hAnsi="Times New Roman" w:cs="Times New Roman"/>
          <w:b/>
          <w:sz w:val="24"/>
          <w:szCs w:val="24"/>
        </w:rPr>
        <w:t>то</w:t>
      </w:r>
      <w:r w:rsidR="000C6AD4" w:rsidRPr="006018AB">
        <w:rPr>
          <w:rFonts w:ascii="Times New Roman" w:hAnsi="Times New Roman" w:cs="Times New Roman"/>
          <w:b/>
          <w:sz w:val="24"/>
          <w:szCs w:val="24"/>
        </w:rPr>
        <w:t xml:space="preserve"> на </w:t>
      </w:r>
      <w:r w:rsidR="00FA678F" w:rsidRPr="006018AB">
        <w:rPr>
          <w:rFonts w:ascii="Times New Roman" w:hAnsi="Times New Roman" w:cs="Times New Roman"/>
          <w:b/>
          <w:sz w:val="24"/>
          <w:szCs w:val="24"/>
        </w:rPr>
        <w:t xml:space="preserve">Плана за изпълнение на </w:t>
      </w:r>
      <w:r w:rsidR="000C6AD4" w:rsidRPr="006018AB">
        <w:rPr>
          <w:rFonts w:ascii="Times New Roman" w:hAnsi="Times New Roman" w:cs="Times New Roman"/>
          <w:b/>
          <w:sz w:val="24"/>
          <w:szCs w:val="24"/>
        </w:rPr>
        <w:t>Стратегическите цели на администрация</w:t>
      </w:r>
      <w:r w:rsidR="00FA678F" w:rsidRPr="006018AB">
        <w:rPr>
          <w:rFonts w:ascii="Times New Roman" w:hAnsi="Times New Roman" w:cs="Times New Roman"/>
          <w:b/>
          <w:sz w:val="24"/>
          <w:szCs w:val="24"/>
        </w:rPr>
        <w:t>т</w:t>
      </w:r>
      <w:r>
        <w:rPr>
          <w:rFonts w:ascii="Times New Roman" w:hAnsi="Times New Roman" w:cs="Times New Roman"/>
          <w:b/>
          <w:sz w:val="24"/>
          <w:szCs w:val="24"/>
        </w:rPr>
        <w:t>а на Министерство на културата</w:t>
      </w:r>
      <w:r w:rsidR="00FA678F" w:rsidRPr="006018AB">
        <w:rPr>
          <w:rFonts w:ascii="Times New Roman" w:hAnsi="Times New Roman" w:cs="Times New Roman"/>
          <w:b/>
          <w:sz w:val="24"/>
          <w:szCs w:val="24"/>
        </w:rPr>
        <w:t xml:space="preserve">, </w:t>
      </w:r>
      <w:r w:rsidR="00D11E9E">
        <w:rPr>
          <w:rFonts w:ascii="Times New Roman" w:hAnsi="Times New Roman" w:cs="Times New Roman"/>
          <w:b/>
          <w:sz w:val="24"/>
          <w:szCs w:val="24"/>
        </w:rPr>
        <w:t xml:space="preserve">утвърден със Заповед № 09-278/20.04.2018 г. на министъра на културата, </w:t>
      </w:r>
      <w:r w:rsidR="00FA678F" w:rsidRPr="006018AB">
        <w:rPr>
          <w:rFonts w:ascii="Times New Roman" w:hAnsi="Times New Roman" w:cs="Times New Roman"/>
          <w:b/>
          <w:sz w:val="24"/>
          <w:szCs w:val="24"/>
        </w:rPr>
        <w:t>за периода 01.</w:t>
      </w:r>
      <w:proofErr w:type="spellStart"/>
      <w:r w:rsidR="00FA678F" w:rsidRPr="006018AB">
        <w:rPr>
          <w:rFonts w:ascii="Times New Roman" w:hAnsi="Times New Roman" w:cs="Times New Roman"/>
          <w:b/>
          <w:sz w:val="24"/>
          <w:szCs w:val="24"/>
        </w:rPr>
        <w:t>01</w:t>
      </w:r>
      <w:proofErr w:type="spellEnd"/>
      <w:r w:rsidR="00FA678F" w:rsidRPr="006018AB">
        <w:rPr>
          <w:rFonts w:ascii="Times New Roman" w:hAnsi="Times New Roman" w:cs="Times New Roman"/>
          <w:b/>
          <w:sz w:val="24"/>
          <w:szCs w:val="24"/>
        </w:rPr>
        <w:t>.2018 г. – 30.06.2018 г.</w:t>
      </w:r>
      <w:r w:rsidR="000C6AD4" w:rsidRPr="006018AB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tbl>
      <w:tblPr>
        <w:tblStyle w:val="TableGrid"/>
        <w:tblW w:w="13750" w:type="dxa"/>
        <w:tblInd w:w="250" w:type="dxa"/>
        <w:tblLook w:val="04A0" w:firstRow="1" w:lastRow="0" w:firstColumn="1" w:lastColumn="0" w:noHBand="0" w:noVBand="1"/>
      </w:tblPr>
      <w:tblGrid>
        <w:gridCol w:w="2268"/>
        <w:gridCol w:w="4101"/>
        <w:gridCol w:w="2561"/>
        <w:gridCol w:w="4820"/>
      </w:tblGrid>
      <w:tr w:rsidR="00D27897" w:rsidRPr="00B829E0" w:rsidTr="009F7DB9">
        <w:trPr>
          <w:trHeight w:val="467"/>
        </w:trPr>
        <w:tc>
          <w:tcPr>
            <w:tcW w:w="13750" w:type="dxa"/>
            <w:gridSpan w:val="4"/>
          </w:tcPr>
          <w:p w:rsidR="00D27897" w:rsidRPr="00B829E0" w:rsidRDefault="00D27897" w:rsidP="00D2789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29E0">
              <w:rPr>
                <w:rFonts w:ascii="Times New Roman" w:hAnsi="Times New Roman" w:cs="Times New Roman"/>
                <w:sz w:val="24"/>
                <w:szCs w:val="24"/>
              </w:rPr>
              <w:t>Цел: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27897">
              <w:rPr>
                <w:rFonts w:ascii="Times New Roman" w:hAnsi="Times New Roman" w:cs="Times New Roman"/>
                <w:b/>
                <w:sz w:val="24"/>
                <w:szCs w:val="24"/>
              </w:rPr>
              <w:t>76:</w:t>
            </w:r>
            <w:r w:rsidRPr="000D355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27897">
              <w:rPr>
                <w:rFonts w:ascii="Times New Roman" w:hAnsi="Times New Roman" w:cs="Times New Roman"/>
                <w:b/>
                <w:sz w:val="24"/>
                <w:szCs w:val="24"/>
              </w:rPr>
              <w:t>Ефективно програмиране и изпълнение на програмите, финансирани по</w:t>
            </w:r>
            <w:r w:rsidRPr="00D27897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</w:t>
            </w:r>
            <w:r w:rsidRPr="00D27897">
              <w:rPr>
                <w:rFonts w:ascii="Times New Roman" w:hAnsi="Times New Roman" w:cs="Times New Roman"/>
                <w:b/>
                <w:sz w:val="24"/>
                <w:szCs w:val="24"/>
              </w:rPr>
              <w:t>финансовите механизми на ЕИП и Норвегия.</w:t>
            </w:r>
          </w:p>
        </w:tc>
      </w:tr>
      <w:tr w:rsidR="00D27897" w:rsidRPr="00DA6217" w:rsidTr="009F7DB9">
        <w:trPr>
          <w:trHeight w:val="180"/>
        </w:trPr>
        <w:tc>
          <w:tcPr>
            <w:tcW w:w="2268" w:type="dxa"/>
          </w:tcPr>
          <w:p w:rsidR="00D27897" w:rsidRPr="00DA6217" w:rsidRDefault="00D27897" w:rsidP="009F7DB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на мярката</w:t>
            </w:r>
          </w:p>
        </w:tc>
        <w:tc>
          <w:tcPr>
            <w:tcW w:w="4101" w:type="dxa"/>
          </w:tcPr>
          <w:p w:rsidR="00D27897" w:rsidRPr="00DA6217" w:rsidRDefault="00D27897" w:rsidP="009F7DB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Информация за изпълнението на мярката</w:t>
            </w:r>
          </w:p>
        </w:tc>
        <w:tc>
          <w:tcPr>
            <w:tcW w:w="2561" w:type="dxa"/>
          </w:tcPr>
          <w:p w:rsidR="00D27897" w:rsidRPr="00DA6217" w:rsidRDefault="00D27897" w:rsidP="009F7DB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Индикатори за изпълнение на мярката</w:t>
            </w:r>
          </w:p>
        </w:tc>
        <w:tc>
          <w:tcPr>
            <w:tcW w:w="4820" w:type="dxa"/>
          </w:tcPr>
          <w:p w:rsidR="00D27897" w:rsidRPr="00DA6217" w:rsidRDefault="00D27897" w:rsidP="009F7DB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57E4">
              <w:rPr>
                <w:rFonts w:ascii="Times New Roman" w:hAnsi="Times New Roman" w:cs="Times New Roman"/>
                <w:b/>
                <w:sz w:val="24"/>
                <w:szCs w:val="24"/>
              </w:rPr>
              <w:t>Срок за изпълнение на мярката</w:t>
            </w:r>
          </w:p>
        </w:tc>
      </w:tr>
      <w:tr w:rsidR="00D27897" w:rsidRPr="00024E43" w:rsidTr="0019213A">
        <w:trPr>
          <w:trHeight w:val="5236"/>
        </w:trPr>
        <w:tc>
          <w:tcPr>
            <w:tcW w:w="2268" w:type="dxa"/>
          </w:tcPr>
          <w:p w:rsidR="00D27897" w:rsidRPr="000C6AD4" w:rsidRDefault="00D27897" w:rsidP="009F7DB9">
            <w:pPr>
              <w:rPr>
                <w:rFonts w:ascii="Times New Roman" w:hAnsi="Times New Roman" w:cs="Times New Roman"/>
              </w:rPr>
            </w:pPr>
            <w:r w:rsidRPr="00D27897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Мярка 270: </w:t>
            </w:r>
            <w:r w:rsidRPr="00D27897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Финализиране на процеса по програмиране на средствата от Норвежкия финансов механизъм и ФМ на ЕИП.</w:t>
            </w:r>
          </w:p>
        </w:tc>
        <w:tc>
          <w:tcPr>
            <w:tcW w:w="4101" w:type="dxa"/>
          </w:tcPr>
          <w:p w:rsidR="00D27897" w:rsidRPr="000F2452" w:rsidRDefault="00D27897" w:rsidP="00D27897">
            <w:pPr>
              <w:ind w:firstLine="708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F2452">
              <w:rPr>
                <w:rFonts w:ascii="Times New Roman" w:hAnsi="Times New Roman" w:cs="Times New Roman"/>
                <w:sz w:val="24"/>
                <w:szCs w:val="24"/>
              </w:rPr>
              <w:t>В рамките на отчетния период бе финализирана подготовката на Програма „Предприемачество в областта на културата, културното наследство и културното сътрудничество“, която ще се реализира с финансовата подкрепа на Финансовия механизъм на Европейското икономическо пространство 2014-2021 г. Безвъзмездната финансова помощ, която ще бъде налична за финансиране на проекти на културни оператори е в размер на 10 000 000 евро.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</w:t>
            </w:r>
            <w:r w:rsidRPr="000F2452">
              <w:rPr>
                <w:rFonts w:ascii="Times New Roman" w:hAnsi="Times New Roman" w:cs="Times New Roman"/>
                <w:sz w:val="24"/>
                <w:szCs w:val="24"/>
              </w:rPr>
              <w:t xml:space="preserve"> подписано на 23.05.2018 г., - Програмно споразумение между Централно координационно звено и Офис на финансовия механизъм,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бе поставено началото на изпълнението на програмата. </w:t>
            </w:r>
            <w:r w:rsidRPr="000F2452">
              <w:rPr>
                <w:rFonts w:ascii="Times New Roman" w:hAnsi="Times New Roman" w:cs="Times New Roman"/>
                <w:sz w:val="24"/>
                <w:szCs w:val="24"/>
              </w:rPr>
              <w:t xml:space="preserve"> Министерството на културата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е</w:t>
            </w:r>
            <w:r w:rsidRPr="000F2452">
              <w:rPr>
                <w:rFonts w:ascii="Times New Roman" w:hAnsi="Times New Roman" w:cs="Times New Roman"/>
                <w:sz w:val="24"/>
                <w:szCs w:val="24"/>
              </w:rPr>
              <w:t xml:space="preserve"> в качеството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си</w:t>
            </w:r>
            <w:r w:rsidRPr="000F2452">
              <w:rPr>
                <w:rFonts w:ascii="Times New Roman" w:hAnsi="Times New Roman" w:cs="Times New Roman"/>
                <w:sz w:val="24"/>
                <w:szCs w:val="24"/>
              </w:rPr>
              <w:t xml:space="preserve"> на </w:t>
            </w:r>
            <w:r w:rsidRPr="000F245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Програмен оператор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който ще управлява програмата</w:t>
            </w:r>
            <w:r w:rsidRPr="000F2452">
              <w:rPr>
                <w:rFonts w:ascii="Times New Roman" w:hAnsi="Times New Roman" w:cs="Times New Roman"/>
                <w:sz w:val="24"/>
                <w:szCs w:val="24"/>
              </w:rPr>
              <w:t xml:space="preserve"> съвестно с партньор от Страните донори (Кралство Норвегия, Лихтенщайн и Исландия) – Норвежки съвет по изкуствата. Програма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та</w:t>
            </w:r>
            <w:r w:rsidRPr="000F2452">
              <w:rPr>
                <w:rFonts w:ascii="Times New Roman" w:hAnsi="Times New Roman" w:cs="Times New Roman"/>
                <w:sz w:val="24"/>
                <w:szCs w:val="24"/>
              </w:rPr>
              <w:t xml:space="preserve"> се фокусира върху ролята, която културата и движимото културно наследство играят като двигател в местното и регионалното развитие с акцент върху заетостта, социалното включване и предприемачество в областта на културата. Сред конкретните цели на програмата е подобряване на условията и качеството на репрезентиране на богатото културно наследство, част от фондовете на музеи, галерии, библиотеки и читалища чрез прилагане на интерактивни методи и чрез създаване на предприемачески идеи, които да създадат по-широк интерес към наследството и да генерират приходи. Програмата припознава и необходимостта от насърчаване на разнообразието в културата и изкуствата в рамките на европейското културно наследство, както и тази за съхраняването на наследството за бъдещи поколения. В добавка, специален фокус е поставен и върху подкрепа за дейности и инициативи с цел осигуряване на широка обществена достъпност до културно съдържание, което от една страна да подчертава </w:t>
            </w:r>
            <w:r w:rsidRPr="000F245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европейската идентичност и от друга - да насърчава културното многообразие. В тази връзка, програмата ще финансира проекти в рамките на следните идентифицирани програмни области, а именно:</w:t>
            </w:r>
          </w:p>
          <w:p w:rsidR="00D27897" w:rsidRPr="000F2452" w:rsidRDefault="00D27897" w:rsidP="00D27897">
            <w:pPr>
              <w:pStyle w:val="ListParagraph"/>
              <w:numPr>
                <w:ilvl w:val="0"/>
                <w:numId w:val="9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2452">
              <w:rPr>
                <w:rFonts w:ascii="Times New Roman" w:hAnsi="Times New Roman" w:cs="Times New Roman"/>
                <w:sz w:val="24"/>
                <w:szCs w:val="24"/>
              </w:rPr>
              <w:t>Управление, опазване и съхранение на културното наследство, свързано с националното, регионалното и местното развитие;</w:t>
            </w:r>
          </w:p>
          <w:p w:rsidR="00D27897" w:rsidRPr="000F2452" w:rsidRDefault="00D27897" w:rsidP="00D27897">
            <w:pPr>
              <w:pStyle w:val="ListParagraph"/>
              <w:numPr>
                <w:ilvl w:val="0"/>
                <w:numId w:val="9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2452">
              <w:rPr>
                <w:rFonts w:ascii="Times New Roman" w:hAnsi="Times New Roman" w:cs="Times New Roman"/>
                <w:sz w:val="24"/>
                <w:szCs w:val="24"/>
              </w:rPr>
              <w:t>Документиране и достъпност на културата и културното наследство;</w:t>
            </w:r>
          </w:p>
          <w:p w:rsidR="00D27897" w:rsidRPr="000F2452" w:rsidRDefault="00D27897" w:rsidP="00D27897">
            <w:pPr>
              <w:pStyle w:val="ListParagraph"/>
              <w:numPr>
                <w:ilvl w:val="0"/>
                <w:numId w:val="9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2452">
              <w:rPr>
                <w:rFonts w:ascii="Times New Roman" w:hAnsi="Times New Roman" w:cs="Times New Roman"/>
                <w:sz w:val="24"/>
                <w:szCs w:val="24"/>
              </w:rPr>
              <w:t xml:space="preserve">Предприемачество в областта на културата; </w:t>
            </w:r>
          </w:p>
          <w:p w:rsidR="00D27897" w:rsidRPr="000F2452" w:rsidRDefault="00D27897" w:rsidP="00D27897">
            <w:pPr>
              <w:pStyle w:val="ListParagraph"/>
              <w:numPr>
                <w:ilvl w:val="0"/>
                <w:numId w:val="9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2452">
              <w:rPr>
                <w:rFonts w:ascii="Times New Roman" w:hAnsi="Times New Roman" w:cs="Times New Roman"/>
                <w:sz w:val="24"/>
                <w:szCs w:val="24"/>
              </w:rPr>
              <w:t>Привличане на публика, включително лица за разнообразие на културата, осведоменост и образователни дейности;</w:t>
            </w:r>
          </w:p>
          <w:p w:rsidR="00D27897" w:rsidRPr="000F2452" w:rsidRDefault="00D27897" w:rsidP="00D27897">
            <w:pPr>
              <w:pStyle w:val="ListParagraph"/>
              <w:numPr>
                <w:ilvl w:val="0"/>
                <w:numId w:val="9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2452">
              <w:rPr>
                <w:rFonts w:ascii="Times New Roman" w:hAnsi="Times New Roman" w:cs="Times New Roman"/>
                <w:sz w:val="24"/>
                <w:szCs w:val="24"/>
              </w:rPr>
              <w:t>Мрежи и международно културно сътрудничество/обмен;</w:t>
            </w:r>
          </w:p>
          <w:p w:rsidR="00D27897" w:rsidRDefault="00D27897" w:rsidP="00D2789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27897" w:rsidRPr="00024E43" w:rsidRDefault="00D27897" w:rsidP="009F7D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61" w:type="dxa"/>
          </w:tcPr>
          <w:p w:rsidR="00D27897" w:rsidRPr="00D27897" w:rsidRDefault="00D27897" w:rsidP="00D278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789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Изпълнено</w:t>
            </w:r>
          </w:p>
        </w:tc>
        <w:tc>
          <w:tcPr>
            <w:tcW w:w="4820" w:type="dxa"/>
          </w:tcPr>
          <w:p w:rsidR="00D27897" w:rsidRPr="00D27897" w:rsidRDefault="00D27897" w:rsidP="00D278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7897">
              <w:rPr>
                <w:rFonts w:ascii="Times New Roman" w:hAnsi="Times New Roman" w:cs="Times New Roman"/>
                <w:sz w:val="24"/>
                <w:szCs w:val="24"/>
              </w:rPr>
              <w:t>Срок 31.12.2018 г.</w:t>
            </w:r>
          </w:p>
        </w:tc>
      </w:tr>
      <w:tr w:rsidR="00D27897" w:rsidRPr="00024E43" w:rsidTr="009F7DB9">
        <w:trPr>
          <w:trHeight w:val="253"/>
        </w:trPr>
        <w:tc>
          <w:tcPr>
            <w:tcW w:w="2268" w:type="dxa"/>
          </w:tcPr>
          <w:p w:rsidR="00D27897" w:rsidRPr="00024E43" w:rsidRDefault="00D27897" w:rsidP="009F7DB9">
            <w:pP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D27897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lastRenderedPageBreak/>
              <w:t xml:space="preserve">Мярка 271: </w:t>
            </w:r>
            <w:r w:rsidRPr="00D27897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Навременен старт на изпълнението на програмите и проектите и изпълнение на финансовите им планове.</w:t>
            </w:r>
          </w:p>
        </w:tc>
        <w:tc>
          <w:tcPr>
            <w:tcW w:w="4101" w:type="dxa"/>
          </w:tcPr>
          <w:p w:rsidR="00852E8F" w:rsidRPr="00852E8F" w:rsidRDefault="00852E8F" w:rsidP="00852E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2E8F">
              <w:rPr>
                <w:rFonts w:ascii="Times New Roman" w:hAnsi="Times New Roman" w:cs="Times New Roman"/>
                <w:sz w:val="24"/>
                <w:szCs w:val="24"/>
              </w:rPr>
              <w:t xml:space="preserve">В рамките на отчетния период, екипът на  Програма „Предприемачество в областта на културата, културното наследство и културното сътрудничество“  стартира подготовката по разработването на шестте покани за кандидатстване с проектни предложения, които ще бъдат </w:t>
            </w:r>
            <w:r w:rsidRPr="00852E8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реализирани в процеса на реализация на програмата. Документацията включва:</w:t>
            </w:r>
          </w:p>
          <w:p w:rsidR="00852E8F" w:rsidRPr="00852E8F" w:rsidRDefault="00852E8F" w:rsidP="00852E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• </w:t>
            </w:r>
            <w:r w:rsidRPr="00852E8F">
              <w:rPr>
                <w:rFonts w:ascii="Times New Roman" w:hAnsi="Times New Roman" w:cs="Times New Roman"/>
                <w:sz w:val="24"/>
                <w:szCs w:val="24"/>
              </w:rPr>
              <w:t>Насоки за кандидатстване;</w:t>
            </w:r>
          </w:p>
          <w:p w:rsidR="00852E8F" w:rsidRPr="00852E8F" w:rsidRDefault="00852E8F" w:rsidP="00852E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• </w:t>
            </w:r>
            <w:r w:rsidRPr="00852E8F">
              <w:rPr>
                <w:rFonts w:ascii="Times New Roman" w:hAnsi="Times New Roman" w:cs="Times New Roman"/>
                <w:sz w:val="24"/>
                <w:szCs w:val="24"/>
              </w:rPr>
              <w:t>Текст на покана за кандидатстване;</w:t>
            </w:r>
          </w:p>
          <w:p w:rsidR="00852E8F" w:rsidRPr="00852E8F" w:rsidRDefault="00852E8F" w:rsidP="00852E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• </w:t>
            </w:r>
            <w:r w:rsidRPr="00852E8F">
              <w:rPr>
                <w:rFonts w:ascii="Times New Roman" w:hAnsi="Times New Roman" w:cs="Times New Roman"/>
                <w:sz w:val="24"/>
                <w:szCs w:val="24"/>
              </w:rPr>
              <w:t>Релевантни приложения към документация за кандидатстване;</w:t>
            </w:r>
          </w:p>
          <w:p w:rsidR="00852E8F" w:rsidRPr="00852E8F" w:rsidRDefault="00852E8F" w:rsidP="00852E8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52E8F" w:rsidRPr="00852E8F" w:rsidRDefault="00852E8F" w:rsidP="00852E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2E8F">
              <w:rPr>
                <w:rFonts w:ascii="Times New Roman" w:hAnsi="Times New Roman" w:cs="Times New Roman"/>
                <w:sz w:val="24"/>
                <w:szCs w:val="24"/>
              </w:rPr>
              <w:t>До 2024, Програмният оператор ще реализира шестте покани, обособени в 3 основни програмни резултата, а именно:</w:t>
            </w:r>
          </w:p>
          <w:p w:rsidR="00852E8F" w:rsidRPr="00852E8F" w:rsidRDefault="00852E8F" w:rsidP="00852E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2E8F">
              <w:rPr>
                <w:rFonts w:ascii="Times New Roman" w:hAnsi="Times New Roman" w:cs="Times New Roman"/>
                <w:sz w:val="24"/>
                <w:szCs w:val="24"/>
              </w:rPr>
              <w:t>1)</w:t>
            </w:r>
            <w:r w:rsidRPr="00852E8F">
              <w:rPr>
                <w:rFonts w:ascii="Times New Roman" w:hAnsi="Times New Roman" w:cs="Times New Roman"/>
                <w:sz w:val="24"/>
                <w:szCs w:val="24"/>
              </w:rPr>
              <w:tab/>
              <w:t>Резултат 1 (1ва покана) – Подобрено управление на културно наследство на обща стойност – 5 400 000 евро;</w:t>
            </w:r>
          </w:p>
          <w:p w:rsidR="00852E8F" w:rsidRPr="00852E8F" w:rsidRDefault="00852E8F" w:rsidP="00852E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2E8F">
              <w:rPr>
                <w:rFonts w:ascii="Times New Roman" w:hAnsi="Times New Roman" w:cs="Times New Roman"/>
                <w:sz w:val="24"/>
                <w:szCs w:val="24"/>
              </w:rPr>
              <w:t>2)</w:t>
            </w:r>
            <w:r w:rsidRPr="00852E8F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Резултат 1 (2-ра покана) – Подобрено управление на културно наследство на обща стойност – 1 000 </w:t>
            </w:r>
            <w:proofErr w:type="spellStart"/>
            <w:r w:rsidRPr="00852E8F">
              <w:rPr>
                <w:rFonts w:ascii="Times New Roman" w:hAnsi="Times New Roman" w:cs="Times New Roman"/>
                <w:sz w:val="24"/>
                <w:szCs w:val="24"/>
              </w:rPr>
              <w:t>000</w:t>
            </w:r>
            <w:proofErr w:type="spellEnd"/>
            <w:r w:rsidRPr="00852E8F">
              <w:rPr>
                <w:rFonts w:ascii="Times New Roman" w:hAnsi="Times New Roman" w:cs="Times New Roman"/>
                <w:sz w:val="24"/>
                <w:szCs w:val="24"/>
              </w:rPr>
              <w:t xml:space="preserve"> евро;</w:t>
            </w:r>
          </w:p>
          <w:p w:rsidR="00852E8F" w:rsidRPr="00852E8F" w:rsidRDefault="00852E8F" w:rsidP="00852E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2E8F">
              <w:rPr>
                <w:rFonts w:ascii="Times New Roman" w:hAnsi="Times New Roman" w:cs="Times New Roman"/>
                <w:sz w:val="24"/>
                <w:szCs w:val="24"/>
              </w:rPr>
              <w:t>3)</w:t>
            </w:r>
            <w:r w:rsidRPr="00852E8F">
              <w:rPr>
                <w:rFonts w:ascii="Times New Roman" w:hAnsi="Times New Roman" w:cs="Times New Roman"/>
                <w:sz w:val="24"/>
                <w:szCs w:val="24"/>
              </w:rPr>
              <w:tab/>
              <w:t>Резултат 2 (две покани) – Подобрен достъп до култура и изкуства на обща стойност – 3 164 706 евро;</w:t>
            </w:r>
          </w:p>
          <w:p w:rsidR="003E0DDE" w:rsidRPr="00024E43" w:rsidRDefault="00852E8F" w:rsidP="00852E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2E8F">
              <w:rPr>
                <w:rFonts w:ascii="Times New Roman" w:hAnsi="Times New Roman" w:cs="Times New Roman"/>
                <w:sz w:val="24"/>
                <w:szCs w:val="24"/>
              </w:rPr>
              <w:t>4)</w:t>
            </w:r>
            <w:r w:rsidRPr="00852E8F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Резултат 3 (две покани) – Подобрена информираност за изкуствата и културата на етнически и културните малцинства (Малка </w:t>
            </w:r>
            <w:proofErr w:type="spellStart"/>
            <w:r w:rsidRPr="00852E8F">
              <w:rPr>
                <w:rFonts w:ascii="Times New Roman" w:hAnsi="Times New Roman" w:cs="Times New Roman"/>
                <w:sz w:val="24"/>
                <w:szCs w:val="24"/>
              </w:rPr>
              <w:t>грантова</w:t>
            </w:r>
            <w:proofErr w:type="spellEnd"/>
            <w:r w:rsidRPr="00852E8F">
              <w:rPr>
                <w:rFonts w:ascii="Times New Roman" w:hAnsi="Times New Roman" w:cs="Times New Roman"/>
                <w:sz w:val="24"/>
                <w:szCs w:val="24"/>
              </w:rPr>
              <w:t xml:space="preserve"> схема) на обща стойност 1 200 000 евро;</w:t>
            </w:r>
          </w:p>
        </w:tc>
        <w:tc>
          <w:tcPr>
            <w:tcW w:w="2561" w:type="dxa"/>
          </w:tcPr>
          <w:p w:rsidR="00D27897" w:rsidRPr="00024E43" w:rsidRDefault="00852E8F" w:rsidP="009F7DB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52E8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Обявени покани за кандидатстване с проектни предложения</w:t>
            </w:r>
          </w:p>
        </w:tc>
        <w:tc>
          <w:tcPr>
            <w:tcW w:w="4820" w:type="dxa"/>
          </w:tcPr>
          <w:p w:rsidR="00852E8F" w:rsidRPr="00A13978" w:rsidRDefault="00852E8F" w:rsidP="00852E8F">
            <w:pPr>
              <w:pStyle w:val="ListParagraph"/>
              <w:numPr>
                <w:ilvl w:val="0"/>
                <w:numId w:val="10"/>
              </w:numPr>
              <w:spacing w:after="20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13978">
              <w:rPr>
                <w:rFonts w:ascii="Times New Roman" w:hAnsi="Times New Roman" w:cs="Times New Roman"/>
                <w:sz w:val="24"/>
                <w:szCs w:val="24"/>
              </w:rPr>
              <w:t>Резултат 1 (1ва покана) – Подобрено упра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вление на културно наследство -</w:t>
            </w:r>
            <w:r w:rsidRPr="00A1397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13978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ноември, 2019 г.</w:t>
            </w:r>
          </w:p>
          <w:p w:rsidR="00852E8F" w:rsidRDefault="00852E8F" w:rsidP="00852E8F">
            <w:pPr>
              <w:pStyle w:val="ListParagraph"/>
              <w:numPr>
                <w:ilvl w:val="0"/>
                <w:numId w:val="10"/>
              </w:numPr>
              <w:spacing w:after="20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Резултат 1 (2-ра покана) – Подобрено управление на културно наследство – 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септември, 2019 г.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852E8F" w:rsidRDefault="00852E8F" w:rsidP="00852E8F">
            <w:pPr>
              <w:pStyle w:val="ListParagraph"/>
              <w:numPr>
                <w:ilvl w:val="0"/>
                <w:numId w:val="10"/>
              </w:numPr>
              <w:spacing w:after="20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Резултат 2 (две покани) – Подобрен достъп до култура и изкуства – </w:t>
            </w:r>
            <w:r w:rsidRPr="00A13978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lastRenderedPageBreak/>
              <w:t xml:space="preserve">февруари, 2019 г. и 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септември, 2020</w:t>
            </w:r>
            <w:r w:rsidRPr="00A13978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г.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D27897" w:rsidRPr="0093508C" w:rsidRDefault="00852E8F" w:rsidP="0093508C">
            <w:pPr>
              <w:pStyle w:val="ListParagraph"/>
              <w:numPr>
                <w:ilvl w:val="0"/>
                <w:numId w:val="10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3508C">
              <w:rPr>
                <w:rFonts w:ascii="Times New Roman" w:hAnsi="Times New Roman" w:cs="Times New Roman"/>
                <w:sz w:val="24"/>
                <w:szCs w:val="24"/>
              </w:rPr>
              <w:t xml:space="preserve">Резултат 3 (две покани) – Подобрена информираност за изкуствата и културата на етнически и културните малцинства (Малка </w:t>
            </w:r>
            <w:proofErr w:type="spellStart"/>
            <w:r w:rsidRPr="0093508C">
              <w:rPr>
                <w:rFonts w:ascii="Times New Roman" w:hAnsi="Times New Roman" w:cs="Times New Roman"/>
                <w:sz w:val="24"/>
                <w:szCs w:val="24"/>
              </w:rPr>
              <w:t>грантова</w:t>
            </w:r>
            <w:proofErr w:type="spellEnd"/>
            <w:r w:rsidRPr="0093508C">
              <w:rPr>
                <w:rFonts w:ascii="Times New Roman" w:hAnsi="Times New Roman" w:cs="Times New Roman"/>
                <w:sz w:val="24"/>
                <w:szCs w:val="24"/>
              </w:rPr>
              <w:t xml:space="preserve"> схема) – </w:t>
            </w:r>
            <w:r w:rsidRPr="0093508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април, 2019 г. и април, 2021 г.</w:t>
            </w:r>
          </w:p>
        </w:tc>
      </w:tr>
      <w:tr w:rsidR="0093508C" w:rsidRPr="00024E43" w:rsidTr="009F7DB9">
        <w:trPr>
          <w:trHeight w:val="253"/>
        </w:trPr>
        <w:tc>
          <w:tcPr>
            <w:tcW w:w="2268" w:type="dxa"/>
          </w:tcPr>
          <w:p w:rsidR="0093508C" w:rsidRPr="00D27897" w:rsidRDefault="0093508C" w:rsidP="009F7DB9">
            <w:pP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4101" w:type="dxa"/>
          </w:tcPr>
          <w:p w:rsidR="003E0DDE" w:rsidRPr="003E0DDE" w:rsidRDefault="003E0DDE" w:rsidP="003E0D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E0DDE">
              <w:rPr>
                <w:rFonts w:ascii="Times New Roman" w:hAnsi="Times New Roman" w:cs="Times New Roman"/>
                <w:sz w:val="24"/>
                <w:szCs w:val="24"/>
              </w:rPr>
              <w:t xml:space="preserve">Изпълнява се проект  BG05SFOP001-1.002-0017-C01 „Дигитализация на архива на недвижимите културни ценности от световно и национално значение, изграждане на специализирана информационна </w:t>
            </w:r>
            <w:r w:rsidRPr="003E0DD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система, електронен регистър и публичен портал“ по ОП Добро управление, BG05SFOP001-1.002 - Приоритетни проекти в изпълнение на Пътната карта за изпълнение на Стратегията за развитие на електронното управление в Република България за периода 2016-2020 г.</w:t>
            </w:r>
          </w:p>
          <w:p w:rsidR="0093508C" w:rsidRPr="00852E8F" w:rsidRDefault="0093508C" w:rsidP="003E0DD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61" w:type="dxa"/>
          </w:tcPr>
          <w:p w:rsidR="003E0DDE" w:rsidRPr="003E0DDE" w:rsidRDefault="003E0DDE" w:rsidP="003E0DD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E0DD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 Брой подкрепени регистри</w:t>
            </w:r>
          </w:p>
          <w:p w:rsidR="003E0DDE" w:rsidRPr="003E0DDE" w:rsidRDefault="003E0DDE" w:rsidP="003E0DD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E0DDE">
              <w:rPr>
                <w:rFonts w:ascii="Times New Roman" w:hAnsi="Times New Roman" w:cs="Times New Roman"/>
                <w:sz w:val="24"/>
                <w:szCs w:val="24"/>
              </w:rPr>
              <w:t xml:space="preserve">-Подкрепени електронни услуги за предоставянето им в </w:t>
            </w:r>
            <w:proofErr w:type="spellStart"/>
            <w:r w:rsidRPr="003E0DDE">
              <w:rPr>
                <w:rFonts w:ascii="Times New Roman" w:hAnsi="Times New Roman" w:cs="Times New Roman"/>
                <w:sz w:val="24"/>
                <w:szCs w:val="24"/>
              </w:rPr>
              <w:t>транзакционен</w:t>
            </w:r>
            <w:proofErr w:type="spellEnd"/>
            <w:r w:rsidRPr="003E0DDE">
              <w:rPr>
                <w:rFonts w:ascii="Times New Roman" w:hAnsi="Times New Roman" w:cs="Times New Roman"/>
                <w:sz w:val="24"/>
                <w:szCs w:val="24"/>
              </w:rPr>
              <w:t xml:space="preserve"> режим</w:t>
            </w:r>
          </w:p>
          <w:p w:rsidR="0093508C" w:rsidRPr="00852E8F" w:rsidRDefault="003E0DDE" w:rsidP="003E0DD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E0DD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-Проекти за развитие на държавен ХЧО</w:t>
            </w:r>
          </w:p>
        </w:tc>
        <w:tc>
          <w:tcPr>
            <w:tcW w:w="4820" w:type="dxa"/>
          </w:tcPr>
          <w:p w:rsidR="003E0DDE" w:rsidRPr="003E0DDE" w:rsidRDefault="003E0DDE" w:rsidP="003E0D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0DD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31.12.2018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</w:t>
            </w:r>
            <w:r w:rsidRPr="003E0DD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93508C" w:rsidRPr="00A13978" w:rsidRDefault="0093508C" w:rsidP="0093508C">
            <w:pPr>
              <w:pStyle w:val="ListParagraph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0DDE" w:rsidRPr="00024E43" w:rsidTr="009F7DB9">
        <w:trPr>
          <w:trHeight w:val="253"/>
        </w:trPr>
        <w:tc>
          <w:tcPr>
            <w:tcW w:w="2268" w:type="dxa"/>
          </w:tcPr>
          <w:p w:rsidR="003E0DDE" w:rsidRPr="00D27897" w:rsidRDefault="003E0DDE" w:rsidP="009F7DB9">
            <w:pP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4101" w:type="dxa"/>
          </w:tcPr>
          <w:p w:rsidR="003E0DDE" w:rsidRPr="003E0DDE" w:rsidRDefault="003E0DDE" w:rsidP="003E0D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E0DDE">
              <w:rPr>
                <w:rFonts w:ascii="Times New Roman" w:hAnsi="Times New Roman" w:cs="Times New Roman"/>
                <w:sz w:val="24"/>
                <w:szCs w:val="24"/>
              </w:rPr>
              <w:t>Изпълнява се проект BG16RFOP001-3.001-0001-C03 „Реконструкция и модернизация на НУИ „Добри Христов"-гр.Варна“ по ОП „Региони в растеж“, BG16RFOP001-3.001 - Култура и спорт в училище</w:t>
            </w:r>
          </w:p>
        </w:tc>
        <w:tc>
          <w:tcPr>
            <w:tcW w:w="2561" w:type="dxa"/>
          </w:tcPr>
          <w:p w:rsidR="003E0DDE" w:rsidRPr="003E0DDE" w:rsidRDefault="003E0DDE" w:rsidP="003E0DD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E0DDE">
              <w:rPr>
                <w:rFonts w:ascii="Times New Roman" w:hAnsi="Times New Roman" w:cs="Times New Roman"/>
                <w:sz w:val="24"/>
                <w:szCs w:val="24"/>
              </w:rPr>
              <w:t>- Грижи за децата и образование: Капацитет на подпомогнатата инфраструктура, предназначена за грижи за децата или образование</w:t>
            </w:r>
          </w:p>
          <w:p w:rsidR="003E0DDE" w:rsidRPr="003E0DDE" w:rsidRDefault="003E0DDE" w:rsidP="003E0DD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E0DDE">
              <w:rPr>
                <w:rFonts w:ascii="Times New Roman" w:hAnsi="Times New Roman" w:cs="Times New Roman"/>
                <w:sz w:val="24"/>
                <w:szCs w:val="24"/>
              </w:rPr>
              <w:t xml:space="preserve">-Представители на </w:t>
            </w:r>
            <w:proofErr w:type="spellStart"/>
            <w:r w:rsidRPr="003E0DDE">
              <w:rPr>
                <w:rFonts w:ascii="Times New Roman" w:hAnsi="Times New Roman" w:cs="Times New Roman"/>
                <w:sz w:val="24"/>
                <w:szCs w:val="24"/>
              </w:rPr>
              <w:t>маргинализирани</w:t>
            </w:r>
            <w:proofErr w:type="spellEnd"/>
            <w:r w:rsidRPr="003E0DDE">
              <w:rPr>
                <w:rFonts w:ascii="Times New Roman" w:hAnsi="Times New Roman" w:cs="Times New Roman"/>
                <w:sz w:val="24"/>
                <w:szCs w:val="24"/>
              </w:rPr>
              <w:t xml:space="preserve"> групи, включително роми, облагодетелствани от модернизирана образователна инфраструктура</w:t>
            </w:r>
          </w:p>
          <w:p w:rsidR="003E0DDE" w:rsidRPr="003E0DDE" w:rsidRDefault="003E0DDE" w:rsidP="003E0DD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E0DDE">
              <w:rPr>
                <w:rFonts w:ascii="Times New Roman" w:hAnsi="Times New Roman" w:cs="Times New Roman"/>
                <w:sz w:val="24"/>
                <w:szCs w:val="24"/>
              </w:rPr>
              <w:t>-Брой на модернизираните образователни институции</w:t>
            </w:r>
          </w:p>
        </w:tc>
        <w:tc>
          <w:tcPr>
            <w:tcW w:w="4820" w:type="dxa"/>
          </w:tcPr>
          <w:p w:rsidR="003E0DDE" w:rsidRPr="003E0DDE" w:rsidRDefault="003E0DDE" w:rsidP="003E0D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0DDE">
              <w:rPr>
                <w:rFonts w:ascii="Times New Roman" w:hAnsi="Times New Roman" w:cs="Times New Roman"/>
                <w:sz w:val="24"/>
                <w:szCs w:val="24"/>
              </w:rPr>
              <w:t>11.10.2018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</w:t>
            </w:r>
            <w:r w:rsidRPr="003E0DD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3E0DDE" w:rsidRPr="00024E43" w:rsidTr="009F7DB9">
        <w:trPr>
          <w:trHeight w:val="253"/>
        </w:trPr>
        <w:tc>
          <w:tcPr>
            <w:tcW w:w="2268" w:type="dxa"/>
          </w:tcPr>
          <w:p w:rsidR="003E0DDE" w:rsidRPr="00D27897" w:rsidRDefault="003E0DDE" w:rsidP="009F7DB9">
            <w:pP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4101" w:type="dxa"/>
          </w:tcPr>
          <w:p w:rsidR="003E0DDE" w:rsidRPr="003E0DDE" w:rsidRDefault="003E0DDE" w:rsidP="003E0D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E0DDE">
              <w:rPr>
                <w:rFonts w:ascii="Times New Roman" w:hAnsi="Times New Roman" w:cs="Times New Roman"/>
                <w:sz w:val="24"/>
                <w:szCs w:val="24"/>
              </w:rPr>
              <w:t xml:space="preserve">Изпълнява се проект  BG16RFOP001-3.001-0006-C01„ „Реконструкция и нова многофункционална зала на НУФИ "Филип </w:t>
            </w:r>
            <w:proofErr w:type="spellStart"/>
            <w:r w:rsidRPr="003E0DDE">
              <w:rPr>
                <w:rFonts w:ascii="Times New Roman" w:hAnsi="Times New Roman" w:cs="Times New Roman"/>
                <w:sz w:val="24"/>
                <w:szCs w:val="24"/>
              </w:rPr>
              <w:t>Кутев</w:t>
            </w:r>
            <w:proofErr w:type="spellEnd"/>
            <w:r w:rsidRPr="003E0DDE">
              <w:rPr>
                <w:rFonts w:ascii="Times New Roman" w:hAnsi="Times New Roman" w:cs="Times New Roman"/>
                <w:sz w:val="24"/>
                <w:szCs w:val="24"/>
              </w:rPr>
              <w:t xml:space="preserve">" - гр. Котел“ “ по ОП „Региони в растеж“, BG16RFOP001-3.001 - Култура и </w:t>
            </w:r>
            <w:r w:rsidRPr="003E0DD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спорт в училище</w:t>
            </w:r>
          </w:p>
          <w:p w:rsidR="003E0DDE" w:rsidRPr="003E0DDE" w:rsidRDefault="003E0DDE" w:rsidP="003E0DDE">
            <w:pPr>
              <w:ind w:firstLine="708"/>
              <w:rPr>
                <w:rFonts w:ascii="Times New Roman" w:hAnsi="Times New Roman" w:cs="Times New Roman"/>
                <w:sz w:val="24"/>
                <w:szCs w:val="24"/>
              </w:rPr>
            </w:pPr>
            <w:r w:rsidRPr="003E0DDE">
              <w:rPr>
                <w:rFonts w:ascii="Times New Roman" w:hAnsi="Times New Roman" w:cs="Times New Roman"/>
                <w:sz w:val="24"/>
                <w:szCs w:val="24"/>
              </w:rPr>
              <w:t>Националното училище за фолклорни изкуства осигурява професионална обучение и професионална подготовка в областта на фолклорните изкуства. От съществено значение за изпълнение на специфичните функции на училището е подобряване на материалната база чрез създаване на модерни и безопасни условия за обучение. Дейностите по проекта предвиждат обновяване на училището, включително прилежащото дворно пространство, изграждане на нова многофункционална зала, доставка и монтаж на ново оборудване и обзавеждане и мерки, свързани с подобряване на достъпа на хора с увреждания. Проектното предложение допринася а изпълнението на Стратегията на ЕС за Дунавския регион, чрез насърчаване на развитието на културата в региона и по-добро образование.</w:t>
            </w:r>
          </w:p>
          <w:p w:rsidR="003E0DDE" w:rsidRPr="003E0DDE" w:rsidRDefault="003E0DDE" w:rsidP="003E0DDE">
            <w:pPr>
              <w:ind w:firstLine="708"/>
              <w:rPr>
                <w:rFonts w:ascii="Times New Roman" w:hAnsi="Times New Roman" w:cs="Times New Roman"/>
                <w:sz w:val="24"/>
                <w:szCs w:val="24"/>
              </w:rPr>
            </w:pPr>
            <w:r w:rsidRPr="003E0DDE">
              <w:rPr>
                <w:rFonts w:ascii="Times New Roman" w:hAnsi="Times New Roman" w:cs="Times New Roman"/>
                <w:sz w:val="24"/>
                <w:szCs w:val="24"/>
              </w:rPr>
              <w:t xml:space="preserve">Проектът има за цел да се създадат условия за предлагане на модерна образователна услуга в сферата на фолклорното изкуство - народни танци и изпълнителски профил (народни инструменти и пеене). Обновяването  на образователната инфраструктура и повишаване на нейната </w:t>
            </w:r>
            <w:r w:rsidRPr="003E0DD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привлекателност сред учениците чрез обновяване на материалната база, осигуряване на съвременно оборудване и обзавеждане на учебното заведение. Осигуряване на възможност за подобряване на качеството на учебния процес и намаляване на процента на преждевременно напусналите сферата на образованието и нови възможности за професионална реализация на възпитаниците на училището.</w:t>
            </w:r>
          </w:p>
          <w:p w:rsidR="003E0DDE" w:rsidRPr="003E0DDE" w:rsidRDefault="003E0DDE" w:rsidP="003E0DDE">
            <w:pPr>
              <w:ind w:firstLine="708"/>
              <w:rPr>
                <w:rFonts w:ascii="Times New Roman" w:hAnsi="Times New Roman" w:cs="Times New Roman"/>
                <w:sz w:val="24"/>
                <w:szCs w:val="24"/>
              </w:rPr>
            </w:pPr>
            <w:r w:rsidRPr="003E0DDE">
              <w:rPr>
                <w:rFonts w:ascii="Times New Roman" w:hAnsi="Times New Roman" w:cs="Times New Roman"/>
                <w:sz w:val="24"/>
                <w:szCs w:val="24"/>
              </w:rPr>
              <w:t>Дейностите по проекта са:</w:t>
            </w:r>
          </w:p>
          <w:p w:rsidR="003E0DDE" w:rsidRPr="003E0DDE" w:rsidRDefault="003E0DDE" w:rsidP="003E0D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E0DDE">
              <w:rPr>
                <w:rFonts w:ascii="Times New Roman" w:hAnsi="Times New Roman" w:cs="Times New Roman"/>
                <w:sz w:val="24"/>
                <w:szCs w:val="24"/>
              </w:rPr>
              <w:t xml:space="preserve">1.Организация и управление на проекта За осъществяване на всички задачи по организацията и управлението на проекта ще отговаря екипът за изпълнение на проекта, в който са включени следните позиции: - Ръководител на проекта; - Координатор; - Счетоводител; - Инвеститорски надзор </w:t>
            </w:r>
          </w:p>
          <w:p w:rsidR="003E0DDE" w:rsidRPr="003E0DDE" w:rsidRDefault="003E0DDE" w:rsidP="003E0D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 </w:t>
            </w:r>
            <w:r w:rsidRPr="003E0DDE">
              <w:rPr>
                <w:rFonts w:ascii="Times New Roman" w:hAnsi="Times New Roman" w:cs="Times New Roman"/>
                <w:sz w:val="24"/>
                <w:szCs w:val="24"/>
              </w:rPr>
              <w:t xml:space="preserve">Подготовка и провеждане на процедурите за възлагане на обществени поръчки </w:t>
            </w:r>
          </w:p>
          <w:p w:rsidR="003E0DDE" w:rsidRPr="003E0DDE" w:rsidRDefault="003E0DDE" w:rsidP="003E0D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3. </w:t>
            </w:r>
            <w:r w:rsidRPr="003E0DDE">
              <w:rPr>
                <w:rFonts w:ascii="Times New Roman" w:hAnsi="Times New Roman" w:cs="Times New Roman"/>
                <w:sz w:val="24"/>
                <w:szCs w:val="24"/>
              </w:rPr>
              <w:t xml:space="preserve">Основен ремонт и модернизация на съществуващите сгради, нова спортна и многофункционална зала и благоустрояване на целия прилежащ терен на НУФИ "Филип </w:t>
            </w:r>
            <w:proofErr w:type="spellStart"/>
            <w:r w:rsidRPr="003E0DDE">
              <w:rPr>
                <w:rFonts w:ascii="Times New Roman" w:hAnsi="Times New Roman" w:cs="Times New Roman"/>
                <w:sz w:val="24"/>
                <w:szCs w:val="24"/>
              </w:rPr>
              <w:t>Кутел</w:t>
            </w:r>
            <w:proofErr w:type="spellEnd"/>
            <w:r w:rsidRPr="003E0DDE">
              <w:rPr>
                <w:rFonts w:ascii="Times New Roman" w:hAnsi="Times New Roman" w:cs="Times New Roman"/>
                <w:sz w:val="24"/>
                <w:szCs w:val="24"/>
              </w:rPr>
              <w:t xml:space="preserve">", гр. Котел </w:t>
            </w:r>
            <w:r w:rsidRPr="003E0DDE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  <w:p w:rsidR="003E0DDE" w:rsidRPr="003E0DDE" w:rsidRDefault="003E0DDE" w:rsidP="003E0D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4. </w:t>
            </w:r>
            <w:r w:rsidRPr="003E0DDE">
              <w:rPr>
                <w:rFonts w:ascii="Times New Roman" w:hAnsi="Times New Roman" w:cs="Times New Roman"/>
                <w:sz w:val="24"/>
                <w:szCs w:val="24"/>
              </w:rPr>
              <w:t xml:space="preserve">Извършване на независим строителен надзор на строително-монтажните работи  </w:t>
            </w:r>
          </w:p>
          <w:p w:rsidR="003E0DDE" w:rsidRPr="003E0DDE" w:rsidRDefault="003E0DDE" w:rsidP="003E0D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E0DD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3E0DDE">
              <w:rPr>
                <w:rFonts w:ascii="Times New Roman" w:hAnsi="Times New Roman" w:cs="Times New Roman"/>
                <w:sz w:val="24"/>
                <w:szCs w:val="24"/>
              </w:rPr>
              <w:t xml:space="preserve">Извършване на авторски надзор на </w:t>
            </w:r>
            <w:r w:rsidRPr="003E0DD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строително монтажните работи </w:t>
            </w:r>
            <w:r w:rsidRPr="003E0DDE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  <w:p w:rsidR="003E0DDE" w:rsidRPr="003E0DDE" w:rsidRDefault="003E0DDE" w:rsidP="003E0D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6. </w:t>
            </w:r>
            <w:r w:rsidRPr="003E0DDE">
              <w:rPr>
                <w:rFonts w:ascii="Times New Roman" w:hAnsi="Times New Roman" w:cs="Times New Roman"/>
                <w:sz w:val="24"/>
                <w:szCs w:val="24"/>
              </w:rPr>
              <w:t xml:space="preserve">Доставка на оборудване и обзавеждане </w:t>
            </w:r>
          </w:p>
          <w:p w:rsidR="003E0DDE" w:rsidRPr="003E0DDE" w:rsidRDefault="003E0DDE" w:rsidP="003E0D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7. </w:t>
            </w:r>
            <w:r w:rsidRPr="003E0DDE">
              <w:rPr>
                <w:rFonts w:ascii="Times New Roman" w:hAnsi="Times New Roman" w:cs="Times New Roman"/>
                <w:sz w:val="24"/>
                <w:szCs w:val="24"/>
              </w:rPr>
              <w:t xml:space="preserve">Осигуряване на публичност и популяризиране на проекта </w:t>
            </w:r>
            <w:r w:rsidRPr="003E0DDE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  <w:p w:rsidR="003E0DDE" w:rsidRPr="003E0DDE" w:rsidRDefault="003E0DDE" w:rsidP="003E0D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8. </w:t>
            </w:r>
            <w:r w:rsidRPr="003E0DDE">
              <w:rPr>
                <w:rFonts w:ascii="Times New Roman" w:hAnsi="Times New Roman" w:cs="Times New Roman"/>
                <w:sz w:val="24"/>
                <w:szCs w:val="24"/>
              </w:rPr>
              <w:t>Извършване на независим финансов одит на проекта</w:t>
            </w:r>
          </w:p>
        </w:tc>
        <w:tc>
          <w:tcPr>
            <w:tcW w:w="2561" w:type="dxa"/>
          </w:tcPr>
          <w:p w:rsidR="003E0DDE" w:rsidRPr="003E0DDE" w:rsidRDefault="003E0DDE" w:rsidP="003E0DD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E0DD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Грижи за децата и образование: Капацитет на подпомогнатата инфраструктура, предназначена за </w:t>
            </w:r>
            <w:r w:rsidRPr="003E0DD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грижи за децата или образование</w:t>
            </w:r>
          </w:p>
          <w:p w:rsidR="003E0DDE" w:rsidRPr="003E0DDE" w:rsidRDefault="003E0DDE" w:rsidP="003E0DD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E0DDE">
              <w:rPr>
                <w:rFonts w:ascii="Times New Roman" w:hAnsi="Times New Roman" w:cs="Times New Roman"/>
                <w:sz w:val="24"/>
                <w:szCs w:val="24"/>
              </w:rPr>
              <w:t xml:space="preserve">Представители на </w:t>
            </w:r>
            <w:proofErr w:type="spellStart"/>
            <w:r w:rsidRPr="003E0DDE">
              <w:rPr>
                <w:rFonts w:ascii="Times New Roman" w:hAnsi="Times New Roman" w:cs="Times New Roman"/>
                <w:sz w:val="24"/>
                <w:szCs w:val="24"/>
              </w:rPr>
              <w:t>маргинализирани</w:t>
            </w:r>
            <w:proofErr w:type="spellEnd"/>
            <w:r w:rsidRPr="003E0DDE">
              <w:rPr>
                <w:rFonts w:ascii="Times New Roman" w:hAnsi="Times New Roman" w:cs="Times New Roman"/>
                <w:sz w:val="24"/>
                <w:szCs w:val="24"/>
              </w:rPr>
              <w:t xml:space="preserve"> групи, включително роми, облагодетелствани от модернизирана образователна инфраструктура </w:t>
            </w:r>
            <w:r w:rsidRPr="003E0DDE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  <w:p w:rsidR="003E0DDE" w:rsidRPr="003E0DDE" w:rsidRDefault="003E0DDE" w:rsidP="003E0DD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E0DDE">
              <w:rPr>
                <w:rFonts w:ascii="Times New Roman" w:hAnsi="Times New Roman" w:cs="Times New Roman"/>
                <w:sz w:val="24"/>
                <w:szCs w:val="24"/>
              </w:rPr>
              <w:t>Брой на модернизираните образователни институции</w:t>
            </w:r>
          </w:p>
        </w:tc>
        <w:tc>
          <w:tcPr>
            <w:tcW w:w="4820" w:type="dxa"/>
          </w:tcPr>
          <w:p w:rsidR="003E0DDE" w:rsidRPr="003E0DDE" w:rsidRDefault="003E0DDE" w:rsidP="003E0D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0DD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03.10.2018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г. </w:t>
            </w:r>
            <w:r w:rsidRPr="003E0DDE">
              <w:rPr>
                <w:rFonts w:ascii="Times New Roman" w:hAnsi="Times New Roman" w:cs="Times New Roman"/>
                <w:sz w:val="24"/>
                <w:szCs w:val="24"/>
              </w:rPr>
              <w:t xml:space="preserve"> вероятно удължаване на срока на договора</w:t>
            </w:r>
          </w:p>
        </w:tc>
      </w:tr>
      <w:tr w:rsidR="00B829E0" w:rsidRPr="00DA6217" w:rsidTr="00B829E0">
        <w:trPr>
          <w:trHeight w:val="467"/>
        </w:trPr>
        <w:tc>
          <w:tcPr>
            <w:tcW w:w="13750" w:type="dxa"/>
            <w:gridSpan w:val="4"/>
          </w:tcPr>
          <w:p w:rsidR="00B829E0" w:rsidRPr="00B829E0" w:rsidRDefault="00B829E0" w:rsidP="00B829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29E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Цел:</w:t>
            </w:r>
            <w:r w:rsidRPr="00D51845">
              <w:rPr>
                <w:rFonts w:ascii="Times New Roman" w:hAnsi="Times New Roman" w:cs="Times New Roman"/>
                <w:b/>
                <w:sz w:val="24"/>
                <w:szCs w:val="24"/>
              </w:rPr>
              <w:t>129</w:t>
            </w:r>
            <w:r w:rsidR="00D51845" w:rsidRPr="00D5184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Дългосрочна политика за подкрепа на културата като национален приоритет</w:t>
            </w:r>
          </w:p>
        </w:tc>
      </w:tr>
      <w:tr w:rsidR="00B829E0" w:rsidRPr="00DA6217" w:rsidTr="00D51845">
        <w:trPr>
          <w:trHeight w:val="180"/>
        </w:trPr>
        <w:tc>
          <w:tcPr>
            <w:tcW w:w="2268" w:type="dxa"/>
          </w:tcPr>
          <w:p w:rsidR="00B829E0" w:rsidRPr="00DA6217" w:rsidRDefault="00B829E0" w:rsidP="00B829E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на мярката</w:t>
            </w:r>
          </w:p>
        </w:tc>
        <w:tc>
          <w:tcPr>
            <w:tcW w:w="4101" w:type="dxa"/>
          </w:tcPr>
          <w:p w:rsidR="00B829E0" w:rsidRPr="00DA6217" w:rsidRDefault="00B829E0" w:rsidP="00B829E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Информация за изпълнението на мярката</w:t>
            </w:r>
          </w:p>
        </w:tc>
        <w:tc>
          <w:tcPr>
            <w:tcW w:w="2561" w:type="dxa"/>
          </w:tcPr>
          <w:p w:rsidR="00B829E0" w:rsidRPr="00DA6217" w:rsidRDefault="00B829E0" w:rsidP="00D5184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Индикатори за изпълнение на мярката</w:t>
            </w:r>
          </w:p>
        </w:tc>
        <w:tc>
          <w:tcPr>
            <w:tcW w:w="4820" w:type="dxa"/>
          </w:tcPr>
          <w:p w:rsidR="00B829E0" w:rsidRPr="00DA6217" w:rsidRDefault="00B829E0" w:rsidP="00D5184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Срок за изпълнение на мярката</w:t>
            </w:r>
          </w:p>
        </w:tc>
      </w:tr>
      <w:tr w:rsidR="00B829E0" w:rsidRPr="000C6AD4" w:rsidTr="00D51845">
        <w:trPr>
          <w:trHeight w:val="253"/>
        </w:trPr>
        <w:tc>
          <w:tcPr>
            <w:tcW w:w="2268" w:type="dxa"/>
          </w:tcPr>
          <w:p w:rsidR="00081F0D" w:rsidRDefault="00081F0D" w:rsidP="00B829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29E0">
              <w:rPr>
                <w:rFonts w:ascii="Times New Roman" w:hAnsi="Times New Roman" w:cs="Times New Roman"/>
                <w:sz w:val="24"/>
                <w:szCs w:val="24"/>
              </w:rPr>
              <w:t xml:space="preserve">Мярка: </w:t>
            </w:r>
            <w:r w:rsidRPr="00C861AE">
              <w:rPr>
                <w:rFonts w:ascii="Times New Roman" w:hAnsi="Times New Roman" w:cs="Times New Roman"/>
                <w:b/>
                <w:sz w:val="24"/>
                <w:szCs w:val="24"/>
              </w:rPr>
              <w:t>495</w:t>
            </w:r>
          </w:p>
          <w:p w:rsidR="00B829E0" w:rsidRPr="000C6AD4" w:rsidRDefault="00B829E0" w:rsidP="00B829E0">
            <w:pPr>
              <w:rPr>
                <w:rFonts w:ascii="Times New Roman" w:hAnsi="Times New Roman" w:cs="Times New Roman"/>
              </w:rPr>
            </w:pPr>
            <w:r w:rsidRPr="00B829E0">
              <w:rPr>
                <w:rFonts w:ascii="Times New Roman" w:hAnsi="Times New Roman" w:cs="Times New Roman"/>
              </w:rPr>
              <w:t>Актуализиране на проекта на националната стратегия, обществено обсъждане и приемане на стратегията.</w:t>
            </w:r>
          </w:p>
        </w:tc>
        <w:tc>
          <w:tcPr>
            <w:tcW w:w="4101" w:type="dxa"/>
          </w:tcPr>
          <w:p w:rsidR="00B829E0" w:rsidRPr="000C6AD4" w:rsidRDefault="00B829E0" w:rsidP="00075111">
            <w:pPr>
              <w:jc w:val="both"/>
              <w:rPr>
                <w:rFonts w:ascii="Times New Roman" w:hAnsi="Times New Roman" w:cs="Times New Roman"/>
              </w:rPr>
            </w:pPr>
            <w:r w:rsidRPr="00B829E0">
              <w:rPr>
                <w:rFonts w:ascii="Times New Roman" w:hAnsi="Times New Roman" w:cs="Times New Roman"/>
              </w:rPr>
              <w:t xml:space="preserve">Сформирана е работна група в направление: „Материално културно наследство, архитектура и </w:t>
            </w:r>
            <w:r>
              <w:rPr>
                <w:rFonts w:ascii="Times New Roman" w:hAnsi="Times New Roman" w:cs="Times New Roman"/>
              </w:rPr>
              <w:t xml:space="preserve">визуални изкуства“ с подгрупи </w:t>
            </w:r>
            <w:r w:rsidRPr="00B829E0">
              <w:rPr>
                <w:rFonts w:ascii="Times New Roman" w:hAnsi="Times New Roman" w:cs="Times New Roman"/>
              </w:rPr>
              <w:t>„Движимо културно наследство и визуални изкуства“</w:t>
            </w:r>
            <w:r>
              <w:rPr>
                <w:rFonts w:ascii="Times New Roman" w:hAnsi="Times New Roman" w:cs="Times New Roman"/>
              </w:rPr>
              <w:t xml:space="preserve"> и </w:t>
            </w:r>
            <w:r w:rsidRPr="00B829E0">
              <w:rPr>
                <w:rFonts w:ascii="Times New Roman" w:hAnsi="Times New Roman" w:cs="Times New Roman"/>
              </w:rPr>
              <w:t>„Недвижимо културно наследство“.</w:t>
            </w:r>
            <w:r w:rsidR="00075111">
              <w:t xml:space="preserve"> </w:t>
            </w:r>
            <w:r w:rsidR="003D093B">
              <w:t xml:space="preserve">В </w:t>
            </w:r>
            <w:r w:rsidR="003D093B">
              <w:rPr>
                <w:rFonts w:ascii="Times New Roman" w:hAnsi="Times New Roman" w:cs="Times New Roman"/>
              </w:rPr>
              <w:t>п</w:t>
            </w:r>
            <w:r w:rsidR="00075111" w:rsidRPr="00075111">
              <w:rPr>
                <w:rFonts w:ascii="Times New Roman" w:hAnsi="Times New Roman" w:cs="Times New Roman"/>
              </w:rPr>
              <w:t>одгрупа „Недвижимо културно наследство“</w:t>
            </w:r>
            <w:r w:rsidR="003D093B">
              <w:rPr>
                <w:rFonts w:ascii="Times New Roman" w:hAnsi="Times New Roman" w:cs="Times New Roman"/>
              </w:rPr>
              <w:t xml:space="preserve"> е и</w:t>
            </w:r>
            <w:r w:rsidR="00075111" w:rsidRPr="00075111">
              <w:rPr>
                <w:rFonts w:ascii="Times New Roman" w:hAnsi="Times New Roman" w:cs="Times New Roman"/>
              </w:rPr>
              <w:t>зготвен проект на стратегия в част „Архитектура“ и „Недвижимо културно насле</w:t>
            </w:r>
            <w:r w:rsidR="00750EF1">
              <w:rPr>
                <w:rFonts w:ascii="Times New Roman" w:hAnsi="Times New Roman" w:cs="Times New Roman"/>
              </w:rPr>
              <w:t>дство“, направен е SWOT анализ.</w:t>
            </w:r>
            <w:r w:rsidR="00075111">
              <w:rPr>
                <w:rFonts w:ascii="Times New Roman" w:hAnsi="Times New Roman" w:cs="Times New Roman"/>
              </w:rPr>
              <w:t>В п</w:t>
            </w:r>
            <w:r w:rsidR="00075111" w:rsidRPr="00075111">
              <w:rPr>
                <w:rFonts w:ascii="Times New Roman" w:hAnsi="Times New Roman" w:cs="Times New Roman"/>
              </w:rPr>
              <w:t>одгрупа „Визуални изкуства“</w:t>
            </w:r>
            <w:r w:rsidR="00075111">
              <w:rPr>
                <w:rFonts w:ascii="Times New Roman" w:hAnsi="Times New Roman" w:cs="Times New Roman"/>
              </w:rPr>
              <w:t xml:space="preserve"> е</w:t>
            </w:r>
            <w:r w:rsidR="00075111" w:rsidRPr="00075111">
              <w:rPr>
                <w:rFonts w:ascii="Times New Roman" w:hAnsi="Times New Roman" w:cs="Times New Roman"/>
              </w:rPr>
              <w:t xml:space="preserve"> </w:t>
            </w:r>
            <w:r w:rsidR="00075111">
              <w:rPr>
                <w:rFonts w:ascii="Times New Roman" w:hAnsi="Times New Roman" w:cs="Times New Roman"/>
              </w:rPr>
              <w:t>и</w:t>
            </w:r>
            <w:r w:rsidR="00075111" w:rsidRPr="00075111">
              <w:rPr>
                <w:rFonts w:ascii="Times New Roman" w:hAnsi="Times New Roman" w:cs="Times New Roman"/>
              </w:rPr>
              <w:t>зготвен проект на „Визия“ и SWOT анализ. Постъпили</w:t>
            </w:r>
            <w:r w:rsidR="00075111">
              <w:rPr>
                <w:rFonts w:ascii="Times New Roman" w:hAnsi="Times New Roman" w:cs="Times New Roman"/>
              </w:rPr>
              <w:t>те</w:t>
            </w:r>
            <w:r w:rsidR="00075111" w:rsidRPr="00075111">
              <w:rPr>
                <w:rFonts w:ascii="Times New Roman" w:hAnsi="Times New Roman" w:cs="Times New Roman"/>
              </w:rPr>
              <w:t xml:space="preserve"> предложения </w:t>
            </w:r>
            <w:r w:rsidR="00075111">
              <w:rPr>
                <w:rFonts w:ascii="Times New Roman" w:hAnsi="Times New Roman" w:cs="Times New Roman"/>
              </w:rPr>
              <w:t>са обобщени, като е необходимо прецизиране на текста</w:t>
            </w:r>
            <w:r w:rsidR="00075111" w:rsidRPr="00075111">
              <w:rPr>
                <w:rFonts w:ascii="Times New Roman" w:hAnsi="Times New Roman" w:cs="Times New Roman"/>
              </w:rPr>
              <w:t>.</w:t>
            </w:r>
            <w:r w:rsidR="00750EF1">
              <w:rPr>
                <w:rFonts w:ascii="Times New Roman" w:hAnsi="Times New Roman" w:cs="Times New Roman"/>
              </w:rPr>
              <w:t xml:space="preserve"> </w:t>
            </w:r>
            <w:r w:rsidR="00075111">
              <w:rPr>
                <w:rFonts w:ascii="Times New Roman" w:hAnsi="Times New Roman" w:cs="Times New Roman"/>
              </w:rPr>
              <w:t>В п</w:t>
            </w:r>
            <w:r w:rsidR="00075111" w:rsidRPr="00075111">
              <w:rPr>
                <w:rFonts w:ascii="Times New Roman" w:hAnsi="Times New Roman" w:cs="Times New Roman"/>
              </w:rPr>
              <w:t>одгрупа „Движимо културно наследство“</w:t>
            </w:r>
            <w:r w:rsidR="00075111">
              <w:rPr>
                <w:rFonts w:ascii="Times New Roman" w:hAnsi="Times New Roman" w:cs="Times New Roman"/>
              </w:rPr>
              <w:t xml:space="preserve"> е изготвен </w:t>
            </w:r>
            <w:r w:rsidR="00075111" w:rsidRPr="00075111">
              <w:rPr>
                <w:rFonts w:ascii="Times New Roman" w:hAnsi="Times New Roman" w:cs="Times New Roman"/>
              </w:rPr>
              <w:t>проект на стратегия и SWOT анализ. Същите са актуализирани. В момента тече окончателното прецизиране на текстовете.</w:t>
            </w:r>
          </w:p>
        </w:tc>
        <w:tc>
          <w:tcPr>
            <w:tcW w:w="2561" w:type="dxa"/>
          </w:tcPr>
          <w:p w:rsidR="00B829E0" w:rsidRPr="00D51845" w:rsidRDefault="00D51845" w:rsidP="00C86B54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Изготвени проекти на „Визия“ и </w:t>
            </w:r>
            <w:r>
              <w:rPr>
                <w:rFonts w:ascii="Times New Roman" w:hAnsi="Times New Roman" w:cs="Times New Roman"/>
                <w:lang w:val="en-US"/>
              </w:rPr>
              <w:t xml:space="preserve">SWOT </w:t>
            </w:r>
            <w:r>
              <w:rPr>
                <w:rFonts w:ascii="Times New Roman" w:hAnsi="Times New Roman" w:cs="Times New Roman"/>
              </w:rPr>
              <w:t>анализ.</w:t>
            </w:r>
          </w:p>
        </w:tc>
        <w:tc>
          <w:tcPr>
            <w:tcW w:w="4820" w:type="dxa"/>
          </w:tcPr>
          <w:p w:rsidR="00B829E0" w:rsidRPr="00D51845" w:rsidRDefault="00D51845" w:rsidP="00C86B54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D51845">
              <w:rPr>
                <w:rFonts w:ascii="Times New Roman" w:hAnsi="Times New Roman" w:cs="Times New Roman"/>
                <w:b/>
              </w:rPr>
              <w:t>31.07.2018 г.</w:t>
            </w:r>
          </w:p>
        </w:tc>
      </w:tr>
    </w:tbl>
    <w:p w:rsidR="000C6AD4" w:rsidRDefault="000C6AD4" w:rsidP="003073CE"/>
    <w:tbl>
      <w:tblPr>
        <w:tblStyle w:val="TableGrid"/>
        <w:tblW w:w="13750" w:type="dxa"/>
        <w:tblInd w:w="250" w:type="dxa"/>
        <w:tblLook w:val="04A0" w:firstRow="1" w:lastRow="0" w:firstColumn="1" w:lastColumn="0" w:noHBand="0" w:noVBand="1"/>
      </w:tblPr>
      <w:tblGrid>
        <w:gridCol w:w="2268"/>
        <w:gridCol w:w="4101"/>
        <w:gridCol w:w="2561"/>
        <w:gridCol w:w="4820"/>
      </w:tblGrid>
      <w:tr w:rsidR="00BA758C" w:rsidRPr="00DA6217" w:rsidTr="005750D0">
        <w:trPr>
          <w:trHeight w:val="467"/>
        </w:trPr>
        <w:tc>
          <w:tcPr>
            <w:tcW w:w="13750" w:type="dxa"/>
            <w:gridSpan w:val="4"/>
          </w:tcPr>
          <w:p w:rsidR="00BA758C" w:rsidRDefault="00BA758C" w:rsidP="00BA758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829E0">
              <w:rPr>
                <w:rFonts w:ascii="Times New Roman" w:hAnsi="Times New Roman" w:cs="Times New Roman"/>
                <w:sz w:val="24"/>
                <w:szCs w:val="24"/>
              </w:rPr>
              <w:t>Цел:</w:t>
            </w:r>
            <w:r w:rsidR="002000C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000C6" w:rsidRPr="002000C6">
              <w:rPr>
                <w:rFonts w:ascii="Times New Roman" w:hAnsi="Times New Roman" w:cs="Times New Roman"/>
                <w:b/>
                <w:sz w:val="24"/>
                <w:szCs w:val="24"/>
              </w:rPr>
              <w:t>130 Създаване на условия за прилагане на международните стандарти за опазване и представяне на културните ценности.</w:t>
            </w:r>
          </w:p>
          <w:p w:rsidR="00BA758C" w:rsidRPr="00B829E0" w:rsidRDefault="00BA758C" w:rsidP="00BA758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A758C" w:rsidRPr="00DA6217" w:rsidTr="005750D0">
        <w:trPr>
          <w:trHeight w:val="180"/>
        </w:trPr>
        <w:tc>
          <w:tcPr>
            <w:tcW w:w="2268" w:type="dxa"/>
          </w:tcPr>
          <w:p w:rsidR="00BA758C" w:rsidRPr="00DA6217" w:rsidRDefault="00BA758C" w:rsidP="005750D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Наименование на мярката</w:t>
            </w:r>
          </w:p>
        </w:tc>
        <w:tc>
          <w:tcPr>
            <w:tcW w:w="4101" w:type="dxa"/>
          </w:tcPr>
          <w:p w:rsidR="00BA758C" w:rsidRPr="00DA6217" w:rsidRDefault="00BA758C" w:rsidP="005750D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Информация за изпълнението на мярката</w:t>
            </w:r>
          </w:p>
        </w:tc>
        <w:tc>
          <w:tcPr>
            <w:tcW w:w="2561" w:type="dxa"/>
          </w:tcPr>
          <w:p w:rsidR="00BA758C" w:rsidRPr="00DA6217" w:rsidRDefault="00BA758C" w:rsidP="005750D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Индикатори за изпълнение на мярката</w:t>
            </w:r>
          </w:p>
        </w:tc>
        <w:tc>
          <w:tcPr>
            <w:tcW w:w="4820" w:type="dxa"/>
          </w:tcPr>
          <w:p w:rsidR="00BA758C" w:rsidRPr="00DA6217" w:rsidRDefault="00BA758C" w:rsidP="005750D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Срок за изпълнение на мярката</w:t>
            </w:r>
          </w:p>
        </w:tc>
      </w:tr>
      <w:tr w:rsidR="00920075" w:rsidRPr="000C6AD4" w:rsidTr="005750D0">
        <w:trPr>
          <w:trHeight w:val="253"/>
        </w:trPr>
        <w:tc>
          <w:tcPr>
            <w:tcW w:w="2268" w:type="dxa"/>
          </w:tcPr>
          <w:p w:rsidR="00920075" w:rsidRPr="00081F0D" w:rsidRDefault="00920075" w:rsidP="00081F0D">
            <w:pPr>
              <w:rPr>
                <w:rFonts w:ascii="Times New Roman" w:hAnsi="Times New Roman" w:cs="Times New Roman"/>
              </w:rPr>
            </w:pPr>
            <w:r w:rsidRPr="00920075">
              <w:rPr>
                <w:rFonts w:ascii="Times New Roman" w:hAnsi="Times New Roman" w:cs="Times New Roman"/>
                <w:b/>
                <w:bCs/>
                <w:i/>
                <w:iCs/>
              </w:rPr>
              <w:t xml:space="preserve">Мярка </w:t>
            </w:r>
            <w:r w:rsidRPr="00C861AE">
              <w:rPr>
                <w:rFonts w:ascii="Times New Roman" w:hAnsi="Times New Roman" w:cs="Times New Roman"/>
                <w:b/>
                <w:bCs/>
                <w:iCs/>
              </w:rPr>
              <w:t>498:</w:t>
            </w:r>
            <w:r w:rsidRPr="00920075">
              <w:rPr>
                <w:rFonts w:ascii="Times New Roman" w:hAnsi="Times New Roman" w:cs="Times New Roman"/>
                <w:b/>
                <w:bCs/>
                <w:i/>
                <w:iCs/>
              </w:rPr>
              <w:t xml:space="preserve"> </w:t>
            </w:r>
            <w:r w:rsidRPr="00920075">
              <w:rPr>
                <w:rFonts w:ascii="Times New Roman" w:hAnsi="Times New Roman" w:cs="Times New Roman"/>
              </w:rPr>
              <w:t>Осигуряване на своевременно предоставяне на статут и определяне на режими за опазване на разкрити археологически обекти.</w:t>
            </w:r>
          </w:p>
        </w:tc>
        <w:tc>
          <w:tcPr>
            <w:tcW w:w="4101" w:type="dxa"/>
          </w:tcPr>
          <w:p w:rsidR="00920075" w:rsidRDefault="00920075" w:rsidP="006959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20075">
              <w:rPr>
                <w:rFonts w:ascii="Times New Roman" w:hAnsi="Times New Roman" w:cs="Times New Roman"/>
                <w:sz w:val="24"/>
                <w:szCs w:val="24"/>
              </w:rPr>
              <w:t>Назначаване на междуведомствени комисии за изготвяне на предложения за определяне на статут и режими за опазване на недвижими културни ценности.</w:t>
            </w:r>
          </w:p>
        </w:tc>
        <w:tc>
          <w:tcPr>
            <w:tcW w:w="2561" w:type="dxa"/>
          </w:tcPr>
          <w:p w:rsidR="00920075" w:rsidRPr="00920075" w:rsidRDefault="00920075" w:rsidP="009200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0075">
              <w:rPr>
                <w:rFonts w:ascii="Times New Roman" w:hAnsi="Times New Roman" w:cs="Times New Roman"/>
                <w:sz w:val="24"/>
                <w:szCs w:val="24"/>
              </w:rPr>
              <w:t xml:space="preserve">Проведени комисии </w:t>
            </w:r>
          </w:p>
          <w:p w:rsidR="00920075" w:rsidRDefault="00920075" w:rsidP="009200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0075">
              <w:rPr>
                <w:rFonts w:ascii="Times New Roman" w:hAnsi="Times New Roman" w:cs="Times New Roman"/>
                <w:sz w:val="24"/>
                <w:szCs w:val="24"/>
              </w:rPr>
              <w:t>до 30.06. 2018г. - 10 бр.</w:t>
            </w:r>
          </w:p>
        </w:tc>
        <w:tc>
          <w:tcPr>
            <w:tcW w:w="4820" w:type="dxa"/>
          </w:tcPr>
          <w:p w:rsidR="00920075" w:rsidRPr="00920075" w:rsidRDefault="00920075" w:rsidP="003A0E64">
            <w:pPr>
              <w:jc w:val="center"/>
              <w:rPr>
                <w:rFonts w:ascii="Times New Roman" w:hAnsi="Times New Roman" w:cs="Times New Roman"/>
              </w:rPr>
            </w:pPr>
            <w:r w:rsidRPr="00920075">
              <w:rPr>
                <w:rFonts w:ascii="Times New Roman" w:hAnsi="Times New Roman" w:cs="Times New Roman"/>
              </w:rPr>
              <w:t>31.12.2018 г.</w:t>
            </w:r>
          </w:p>
        </w:tc>
      </w:tr>
      <w:tr w:rsidR="00BA758C" w:rsidRPr="000C6AD4" w:rsidTr="005750D0">
        <w:trPr>
          <w:trHeight w:val="253"/>
        </w:trPr>
        <w:tc>
          <w:tcPr>
            <w:tcW w:w="2268" w:type="dxa"/>
          </w:tcPr>
          <w:p w:rsidR="00081F0D" w:rsidRPr="00081F0D" w:rsidRDefault="00081F0D" w:rsidP="00081F0D">
            <w:pPr>
              <w:rPr>
                <w:rFonts w:ascii="Times New Roman" w:hAnsi="Times New Roman" w:cs="Times New Roman"/>
              </w:rPr>
            </w:pPr>
            <w:r w:rsidRPr="00081F0D">
              <w:rPr>
                <w:rFonts w:ascii="Times New Roman" w:hAnsi="Times New Roman" w:cs="Times New Roman"/>
              </w:rPr>
              <w:t xml:space="preserve">Мярка: </w:t>
            </w:r>
            <w:r w:rsidRPr="00081F0D">
              <w:rPr>
                <w:rFonts w:ascii="Times New Roman" w:hAnsi="Times New Roman" w:cs="Times New Roman"/>
                <w:b/>
              </w:rPr>
              <w:t>499</w:t>
            </w:r>
          </w:p>
          <w:p w:rsidR="00BA758C" w:rsidRPr="000C6AD4" w:rsidRDefault="002000C6" w:rsidP="005750D0">
            <w:pPr>
              <w:rPr>
                <w:rFonts w:ascii="Times New Roman" w:hAnsi="Times New Roman" w:cs="Times New Roman"/>
              </w:rPr>
            </w:pPr>
            <w:r w:rsidRPr="002000C6">
              <w:rPr>
                <w:rFonts w:ascii="Times New Roman" w:hAnsi="Times New Roman" w:cs="Times New Roman"/>
              </w:rPr>
              <w:t>Ежегодно  финансиране  на  проекти  за  музейно  оборудване,  превантивна консервация, реставрация и социализация на материалното културно наследство.</w:t>
            </w:r>
          </w:p>
        </w:tc>
        <w:tc>
          <w:tcPr>
            <w:tcW w:w="4101" w:type="dxa"/>
          </w:tcPr>
          <w:p w:rsidR="00695957" w:rsidRDefault="004B12AD" w:rsidP="006959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1. </w:t>
            </w:r>
            <w:r w:rsidR="00695957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695957" w:rsidRPr="006E2299">
              <w:rPr>
                <w:rFonts w:ascii="Times New Roman" w:hAnsi="Times New Roman" w:cs="Times New Roman"/>
                <w:sz w:val="24"/>
                <w:szCs w:val="24"/>
              </w:rPr>
              <w:t xml:space="preserve">ктуализирани </w:t>
            </w:r>
            <w:r w:rsidR="00695957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695957" w:rsidRPr="006E2299">
              <w:rPr>
                <w:rFonts w:ascii="Times New Roman" w:hAnsi="Times New Roman" w:cs="Times New Roman"/>
                <w:sz w:val="24"/>
                <w:szCs w:val="24"/>
              </w:rPr>
              <w:t>равила за финансиране на проекти по бюджетна програма „Опазване и представяне на движимото културно на</w:t>
            </w:r>
            <w:r w:rsidR="00695957">
              <w:rPr>
                <w:rFonts w:ascii="Times New Roman" w:hAnsi="Times New Roman" w:cs="Times New Roman"/>
                <w:sz w:val="24"/>
                <w:szCs w:val="24"/>
              </w:rPr>
              <w:t>следство и визуалните изкуства“.</w:t>
            </w:r>
            <w:r w:rsidR="00695957" w:rsidRPr="006E229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5564E" w:rsidRPr="00CD6303">
              <w:rPr>
                <w:rFonts w:ascii="Times New Roman" w:hAnsi="Times New Roman" w:cs="Times New Roman"/>
                <w:sz w:val="24"/>
                <w:szCs w:val="24"/>
              </w:rPr>
              <w:t>Публикувани са на интернет страницата на МК</w:t>
            </w:r>
            <w:r w:rsidR="00B5564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08554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26C13" w:rsidRPr="00A26C13">
              <w:rPr>
                <w:rFonts w:ascii="Times New Roman" w:hAnsi="Times New Roman" w:cs="Times New Roman"/>
                <w:sz w:val="24"/>
                <w:szCs w:val="24"/>
              </w:rPr>
              <w:t>Изготвени са предложения за теми за обявяване на сесия за финансиране на проекти в областта на движимите културни ценности, музеите и изобразителните изкуства</w:t>
            </w:r>
            <w:r w:rsidR="00A26C13" w:rsidRPr="00C433DF">
              <w:rPr>
                <w:rFonts w:ascii="Times New Roman" w:hAnsi="Times New Roman" w:cs="Times New Roman"/>
                <w:sz w:val="24"/>
                <w:szCs w:val="24"/>
              </w:rPr>
              <w:t>. След утвърждаването им от министъра на културата ще бъде обявена сесия.</w:t>
            </w:r>
          </w:p>
          <w:p w:rsidR="004B12AD" w:rsidRDefault="004B12AD" w:rsidP="006959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 Актуализирани са </w:t>
            </w:r>
            <w:r w:rsidRPr="004B12AD">
              <w:rPr>
                <w:rFonts w:ascii="Times New Roman" w:hAnsi="Times New Roman" w:cs="Times New Roman"/>
                <w:sz w:val="24"/>
                <w:szCs w:val="24"/>
              </w:rPr>
              <w:t>правила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та</w:t>
            </w:r>
            <w:r w:rsidRPr="004B12AD">
              <w:rPr>
                <w:rFonts w:ascii="Times New Roman" w:hAnsi="Times New Roman" w:cs="Times New Roman"/>
                <w:sz w:val="24"/>
                <w:szCs w:val="24"/>
              </w:rPr>
              <w:t xml:space="preserve"> за избор на обекти  и определяне на дейности за предоставяне на целева финансова подкрепа в областта на  консервацията и реставрацията на недвижимите културни ценности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 проведена е комисия за избор на обекти, като са одобрени 18 проекта на обща стойност 1 077 360, 76 лв.; изготвени са договори.</w:t>
            </w:r>
          </w:p>
          <w:p w:rsidR="00081F0D" w:rsidRPr="00C433DF" w:rsidRDefault="004B12AD" w:rsidP="006959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3. Проведена е комисия за избор на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обекти за финансиране на теренни археологически проучвания и теренна консервация; одобрени са 115 обекта, като са финансирани на обща стойност 1 500 000 лв.; изготвени са договори.</w:t>
            </w:r>
          </w:p>
          <w:p w:rsidR="00BA758C" w:rsidRPr="000C6AD4" w:rsidRDefault="00BA758C" w:rsidP="005750D0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561" w:type="dxa"/>
          </w:tcPr>
          <w:p w:rsidR="00BA758C" w:rsidRDefault="00695957" w:rsidP="005750D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</w:t>
            </w:r>
            <w:r w:rsidRPr="006E2299">
              <w:rPr>
                <w:rFonts w:ascii="Times New Roman" w:hAnsi="Times New Roman" w:cs="Times New Roman"/>
                <w:sz w:val="24"/>
                <w:szCs w:val="24"/>
              </w:rPr>
              <w:t>аповед на министъра на културата</w:t>
            </w:r>
            <w:r w:rsidR="0010537B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10537B">
              <w:t xml:space="preserve"> </w:t>
            </w:r>
            <w:r w:rsidR="0010537B">
              <w:rPr>
                <w:rFonts w:ascii="Times New Roman" w:hAnsi="Times New Roman" w:cs="Times New Roman"/>
                <w:sz w:val="24"/>
                <w:szCs w:val="24"/>
              </w:rPr>
              <w:t>№ РД 09-253/11.04.2018 г</w:t>
            </w:r>
            <w:r w:rsidRPr="006E229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4B12AD" w:rsidRDefault="004B12AD" w:rsidP="005750D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B12AD" w:rsidRDefault="004B12AD" w:rsidP="005750D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B12AD" w:rsidRDefault="004B12AD" w:rsidP="005750D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B12AD" w:rsidRDefault="004B12AD" w:rsidP="005750D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B12AD" w:rsidRDefault="004B12AD" w:rsidP="005750D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B12AD" w:rsidRDefault="004B12AD" w:rsidP="005750D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B12AD" w:rsidRDefault="004B12AD" w:rsidP="005750D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B12AD" w:rsidRDefault="004B12AD" w:rsidP="005750D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B12AD" w:rsidRDefault="004B12AD" w:rsidP="005750D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B12AD" w:rsidRDefault="004B12AD" w:rsidP="005750D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B12AD" w:rsidRDefault="004B12AD" w:rsidP="005750D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B12AD" w:rsidRDefault="004B12AD" w:rsidP="005750D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Отчетени дейности по сключените договори.</w:t>
            </w:r>
          </w:p>
          <w:p w:rsidR="004B12AD" w:rsidRDefault="004B12AD" w:rsidP="005750D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B12AD" w:rsidRDefault="004B12AD" w:rsidP="005750D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B12AD" w:rsidRDefault="004B12AD" w:rsidP="005750D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B12AD" w:rsidRDefault="004B12AD" w:rsidP="005750D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B12AD" w:rsidRDefault="004B12AD" w:rsidP="005750D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B12AD" w:rsidRDefault="004B12AD" w:rsidP="005750D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B12AD" w:rsidRDefault="004B12AD" w:rsidP="005750D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B12AD" w:rsidRDefault="004B12AD" w:rsidP="005750D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B12AD" w:rsidRPr="00D51845" w:rsidRDefault="004B12AD" w:rsidP="005750D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Отчетени дейности по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сключените договори.</w:t>
            </w:r>
          </w:p>
        </w:tc>
        <w:tc>
          <w:tcPr>
            <w:tcW w:w="4820" w:type="dxa"/>
          </w:tcPr>
          <w:p w:rsidR="00BA758C" w:rsidRPr="00920075" w:rsidRDefault="00085545" w:rsidP="003A0E64">
            <w:pPr>
              <w:jc w:val="center"/>
              <w:rPr>
                <w:rFonts w:ascii="Times New Roman" w:hAnsi="Times New Roman" w:cs="Times New Roman"/>
              </w:rPr>
            </w:pPr>
            <w:r w:rsidRPr="00920075">
              <w:rPr>
                <w:rFonts w:ascii="Times New Roman" w:hAnsi="Times New Roman" w:cs="Times New Roman"/>
              </w:rPr>
              <w:lastRenderedPageBreak/>
              <w:t>31.07.2018 г.</w:t>
            </w:r>
          </w:p>
          <w:p w:rsidR="004B12AD" w:rsidRDefault="004B12AD" w:rsidP="003A0E64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4B12AD" w:rsidRDefault="004B12AD" w:rsidP="003A0E64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4B12AD" w:rsidRDefault="004B12AD" w:rsidP="003A0E64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4B12AD" w:rsidRDefault="004B12AD" w:rsidP="003A0E64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4B12AD" w:rsidRDefault="004B12AD" w:rsidP="003A0E64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4B12AD" w:rsidRDefault="004B12AD" w:rsidP="003A0E64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4B12AD" w:rsidRDefault="004B12AD" w:rsidP="003A0E64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4B12AD" w:rsidRDefault="004B12AD" w:rsidP="003A0E64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4B12AD" w:rsidRDefault="004B12AD" w:rsidP="003A0E64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4B12AD" w:rsidRDefault="004B12AD" w:rsidP="003A0E64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4B12AD" w:rsidRDefault="004B12AD" w:rsidP="003A0E64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4B12AD" w:rsidRDefault="004B12AD" w:rsidP="003A0E64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4B12AD" w:rsidRDefault="004B12AD" w:rsidP="003A0E64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4B12AD" w:rsidRDefault="004B12AD" w:rsidP="003A0E64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4B12AD" w:rsidRPr="004B12AD" w:rsidRDefault="004B12AD" w:rsidP="003A0E64">
            <w:pPr>
              <w:jc w:val="center"/>
              <w:rPr>
                <w:rFonts w:ascii="Times New Roman" w:hAnsi="Times New Roman" w:cs="Times New Roman"/>
              </w:rPr>
            </w:pPr>
            <w:r w:rsidRPr="004B12AD">
              <w:rPr>
                <w:rFonts w:ascii="Times New Roman" w:hAnsi="Times New Roman" w:cs="Times New Roman"/>
              </w:rPr>
              <w:t>Края на финансовата година.</w:t>
            </w:r>
          </w:p>
          <w:p w:rsidR="004B12AD" w:rsidRDefault="004B12AD" w:rsidP="003A0E64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4B12AD" w:rsidRDefault="004B12AD" w:rsidP="003A0E64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4B12AD" w:rsidRDefault="004B12AD" w:rsidP="003A0E64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4B12AD" w:rsidRDefault="004B12AD" w:rsidP="003A0E64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4B12AD" w:rsidRDefault="004B12AD" w:rsidP="003A0E64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4B12AD" w:rsidRDefault="004B12AD" w:rsidP="003A0E64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4B12AD" w:rsidRDefault="004B12AD" w:rsidP="003A0E64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4B12AD" w:rsidRDefault="004B12AD" w:rsidP="003A0E64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4B12AD" w:rsidRDefault="004B12AD" w:rsidP="003A0E64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4B12AD" w:rsidRDefault="004B12AD" w:rsidP="003A0E64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4B12AD" w:rsidRPr="004B12AD" w:rsidRDefault="004B12AD" w:rsidP="003A0E64">
            <w:pPr>
              <w:jc w:val="center"/>
              <w:rPr>
                <w:rFonts w:ascii="Times New Roman" w:hAnsi="Times New Roman" w:cs="Times New Roman"/>
              </w:rPr>
            </w:pPr>
            <w:r w:rsidRPr="004B12AD">
              <w:rPr>
                <w:rFonts w:ascii="Times New Roman" w:hAnsi="Times New Roman" w:cs="Times New Roman"/>
              </w:rPr>
              <w:t>Края на финансовата година.</w:t>
            </w:r>
          </w:p>
        </w:tc>
      </w:tr>
    </w:tbl>
    <w:tbl>
      <w:tblPr>
        <w:tblStyle w:val="TableGrid"/>
        <w:tblpPr w:leftFromText="141" w:rightFromText="141" w:vertAnchor="text" w:tblpX="250" w:tblpY="104"/>
        <w:tblW w:w="13716" w:type="dxa"/>
        <w:tblLook w:val="04A0" w:firstRow="1" w:lastRow="0" w:firstColumn="1" w:lastColumn="0" w:noHBand="0" w:noVBand="1"/>
      </w:tblPr>
      <w:tblGrid>
        <w:gridCol w:w="2018"/>
        <w:gridCol w:w="4101"/>
        <w:gridCol w:w="2561"/>
        <w:gridCol w:w="5036"/>
      </w:tblGrid>
      <w:tr w:rsidR="00081F0D" w:rsidRPr="00DA6217" w:rsidTr="00081F0D">
        <w:trPr>
          <w:trHeight w:val="467"/>
        </w:trPr>
        <w:tc>
          <w:tcPr>
            <w:tcW w:w="13716" w:type="dxa"/>
            <w:gridSpan w:val="4"/>
          </w:tcPr>
          <w:p w:rsidR="00081F0D" w:rsidRDefault="00081F0D" w:rsidP="00081F0D">
            <w:pPr>
              <w:ind w:left="142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829E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Цел: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000C6">
              <w:rPr>
                <w:rFonts w:ascii="Times New Roman" w:hAnsi="Times New Roman" w:cs="Times New Roman"/>
                <w:b/>
                <w:sz w:val="24"/>
                <w:szCs w:val="24"/>
              </w:rPr>
              <w:t>130 Създаване на условия за прилагане на международните стандарти за опазване и представяне на културните ценности.</w:t>
            </w:r>
          </w:p>
          <w:p w:rsidR="00081F0D" w:rsidRPr="00B829E0" w:rsidRDefault="00081F0D" w:rsidP="00081F0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1F0D" w:rsidRPr="00DA6217" w:rsidTr="00081F0D">
        <w:trPr>
          <w:trHeight w:val="180"/>
        </w:trPr>
        <w:tc>
          <w:tcPr>
            <w:tcW w:w="2018" w:type="dxa"/>
          </w:tcPr>
          <w:p w:rsidR="00081F0D" w:rsidRPr="00DA6217" w:rsidRDefault="00081F0D" w:rsidP="00081F0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на мярката</w:t>
            </w:r>
          </w:p>
        </w:tc>
        <w:tc>
          <w:tcPr>
            <w:tcW w:w="4101" w:type="dxa"/>
          </w:tcPr>
          <w:p w:rsidR="00081F0D" w:rsidRPr="00DA6217" w:rsidRDefault="00081F0D" w:rsidP="00081F0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Информация за изпълнението на мярката</w:t>
            </w:r>
          </w:p>
        </w:tc>
        <w:tc>
          <w:tcPr>
            <w:tcW w:w="2561" w:type="dxa"/>
          </w:tcPr>
          <w:p w:rsidR="00081F0D" w:rsidRPr="00DA6217" w:rsidRDefault="00081F0D" w:rsidP="00081F0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Индикатори за изпълнение на мярката</w:t>
            </w:r>
          </w:p>
        </w:tc>
        <w:tc>
          <w:tcPr>
            <w:tcW w:w="5036" w:type="dxa"/>
          </w:tcPr>
          <w:p w:rsidR="00081F0D" w:rsidRPr="00DA6217" w:rsidRDefault="00081F0D" w:rsidP="00081F0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Срок за изпълнение на мярката</w:t>
            </w:r>
          </w:p>
        </w:tc>
      </w:tr>
      <w:tr w:rsidR="00081F0D" w:rsidRPr="000C6AD4" w:rsidTr="00081F0D">
        <w:trPr>
          <w:trHeight w:val="253"/>
        </w:trPr>
        <w:tc>
          <w:tcPr>
            <w:tcW w:w="2018" w:type="dxa"/>
          </w:tcPr>
          <w:p w:rsidR="00081F0D" w:rsidRDefault="00081F0D" w:rsidP="00081F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29E0">
              <w:rPr>
                <w:rFonts w:ascii="Times New Roman" w:hAnsi="Times New Roman" w:cs="Times New Roman"/>
                <w:sz w:val="24"/>
                <w:szCs w:val="24"/>
              </w:rPr>
              <w:t xml:space="preserve">Мярка: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500</w:t>
            </w:r>
          </w:p>
          <w:p w:rsidR="00081F0D" w:rsidRPr="000C6AD4" w:rsidRDefault="00081F0D" w:rsidP="00081F0D">
            <w:pPr>
              <w:rPr>
                <w:rFonts w:ascii="Times New Roman" w:hAnsi="Times New Roman" w:cs="Times New Roman"/>
              </w:rPr>
            </w:pPr>
            <w:r w:rsidRPr="004D6A20">
              <w:rPr>
                <w:rFonts w:ascii="Times New Roman" w:hAnsi="Times New Roman" w:cs="Times New Roman"/>
              </w:rPr>
              <w:t>Увеличаване на капацитета на музеите и художествените галерии, като културни средища за разпространение на знания и изграждане на идентичност.</w:t>
            </w:r>
          </w:p>
        </w:tc>
        <w:tc>
          <w:tcPr>
            <w:tcW w:w="4101" w:type="dxa"/>
          </w:tcPr>
          <w:p w:rsidR="00081F0D" w:rsidRPr="000C6AD4" w:rsidRDefault="00081F0D" w:rsidP="00081F0D">
            <w:pPr>
              <w:rPr>
                <w:rFonts w:ascii="Times New Roman" w:hAnsi="Times New Roman" w:cs="Times New Roman"/>
              </w:rPr>
            </w:pPr>
            <w:r w:rsidRPr="004D6A20">
              <w:rPr>
                <w:rFonts w:ascii="Times New Roman" w:hAnsi="Times New Roman" w:cs="Times New Roman"/>
              </w:rPr>
              <w:t xml:space="preserve">Организирана е публична презентация на Клио Карагеоргис - ръководител на службата по архитектура, музейно дело и визуална комуникация в Музея "Лувър" на тема "Сценография на временни и пътуващи изложби" в Националната галерия на 12.01.2018 г. </w:t>
            </w:r>
            <w:r w:rsidRPr="006767A4">
              <w:rPr>
                <w:rFonts w:ascii="Times New Roman" w:hAnsi="Times New Roman" w:cs="Times New Roman"/>
              </w:rPr>
              <w:t>През м. март 2018 г. в НГ – София се проведе национален семинар на тема: „Опитът на художествените галерии във Великобритания в провеждането на образователни програми“.</w:t>
            </w:r>
            <w:r>
              <w:t xml:space="preserve"> </w:t>
            </w:r>
            <w:r w:rsidRPr="006767A4">
              <w:rPr>
                <w:rFonts w:ascii="Times New Roman" w:hAnsi="Times New Roman" w:cs="Times New Roman"/>
              </w:rPr>
              <w:t>Участие взеха представители от общинските художествени галерии в страната.</w:t>
            </w:r>
          </w:p>
        </w:tc>
        <w:tc>
          <w:tcPr>
            <w:tcW w:w="2561" w:type="dxa"/>
          </w:tcPr>
          <w:p w:rsidR="00081F0D" w:rsidRPr="00D51845" w:rsidRDefault="00081F0D" w:rsidP="00081F0D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036" w:type="dxa"/>
          </w:tcPr>
          <w:p w:rsidR="00081F0D" w:rsidRPr="00D51845" w:rsidRDefault="00081F0D" w:rsidP="00081F0D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</w:tbl>
    <w:p w:rsidR="00BA758C" w:rsidRDefault="00BA758C" w:rsidP="004A4137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7810B4" w:rsidRDefault="007810B4" w:rsidP="004A4137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TableGrid"/>
        <w:tblW w:w="13750" w:type="dxa"/>
        <w:tblInd w:w="250" w:type="dxa"/>
        <w:tblLook w:val="04A0" w:firstRow="1" w:lastRow="0" w:firstColumn="1" w:lastColumn="0" w:noHBand="0" w:noVBand="1"/>
      </w:tblPr>
      <w:tblGrid>
        <w:gridCol w:w="2268"/>
        <w:gridCol w:w="4101"/>
        <w:gridCol w:w="2561"/>
        <w:gridCol w:w="4820"/>
      </w:tblGrid>
      <w:tr w:rsidR="00F7258C" w:rsidRPr="00DA6217" w:rsidTr="005750D0">
        <w:trPr>
          <w:trHeight w:val="467"/>
        </w:trPr>
        <w:tc>
          <w:tcPr>
            <w:tcW w:w="13750" w:type="dxa"/>
            <w:gridSpan w:val="4"/>
          </w:tcPr>
          <w:p w:rsidR="00F7258C" w:rsidRPr="00B829E0" w:rsidRDefault="00F7258C" w:rsidP="00F725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29E0">
              <w:rPr>
                <w:rFonts w:ascii="Times New Roman" w:hAnsi="Times New Roman" w:cs="Times New Roman"/>
                <w:sz w:val="24"/>
                <w:szCs w:val="24"/>
              </w:rPr>
              <w:t>Цел: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131</w:t>
            </w:r>
            <w:r w:rsidRPr="00F7258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Подобряване на условията и мерките, насочени към предоставяне на допълнителни публични и алтернативни средства, насочени към модернизиране на мрежата от културни институти, читалища и библиотеки в страната</w:t>
            </w:r>
          </w:p>
        </w:tc>
      </w:tr>
      <w:tr w:rsidR="00F7258C" w:rsidRPr="00DA6217" w:rsidTr="005750D0">
        <w:trPr>
          <w:trHeight w:val="180"/>
        </w:trPr>
        <w:tc>
          <w:tcPr>
            <w:tcW w:w="2268" w:type="dxa"/>
          </w:tcPr>
          <w:p w:rsidR="005565D0" w:rsidRDefault="005565D0" w:rsidP="005750D0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  <w:p w:rsidR="00F7258C" w:rsidRPr="00DA6217" w:rsidRDefault="00F7258C" w:rsidP="005750D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на мярката</w:t>
            </w:r>
          </w:p>
        </w:tc>
        <w:tc>
          <w:tcPr>
            <w:tcW w:w="4101" w:type="dxa"/>
          </w:tcPr>
          <w:p w:rsidR="00F7258C" w:rsidRPr="00DA6217" w:rsidRDefault="00F7258C" w:rsidP="005750D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Информация за изпълнението на мярката</w:t>
            </w:r>
          </w:p>
        </w:tc>
        <w:tc>
          <w:tcPr>
            <w:tcW w:w="2561" w:type="dxa"/>
          </w:tcPr>
          <w:p w:rsidR="00F7258C" w:rsidRPr="00DA6217" w:rsidRDefault="00F7258C" w:rsidP="005750D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Индикатори за изпълнение на мярката</w:t>
            </w:r>
          </w:p>
        </w:tc>
        <w:tc>
          <w:tcPr>
            <w:tcW w:w="4820" w:type="dxa"/>
          </w:tcPr>
          <w:p w:rsidR="00F7258C" w:rsidRPr="00DA6217" w:rsidRDefault="00F7258C" w:rsidP="005750D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Срок за изпълнение на мярката</w:t>
            </w:r>
          </w:p>
        </w:tc>
      </w:tr>
      <w:tr w:rsidR="00F7258C" w:rsidRPr="000C6AD4" w:rsidTr="005750D0">
        <w:trPr>
          <w:trHeight w:val="253"/>
        </w:trPr>
        <w:tc>
          <w:tcPr>
            <w:tcW w:w="2268" w:type="dxa"/>
          </w:tcPr>
          <w:p w:rsidR="005565D0" w:rsidRDefault="005565D0" w:rsidP="005565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29E0">
              <w:rPr>
                <w:rFonts w:ascii="Times New Roman" w:hAnsi="Times New Roman" w:cs="Times New Roman"/>
                <w:sz w:val="24"/>
                <w:szCs w:val="24"/>
              </w:rPr>
              <w:t xml:space="preserve">Мярка: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501</w:t>
            </w:r>
          </w:p>
          <w:p w:rsidR="005565D0" w:rsidRDefault="005565D0" w:rsidP="005750D0">
            <w:pPr>
              <w:rPr>
                <w:rFonts w:ascii="Times New Roman" w:hAnsi="Times New Roman" w:cs="Times New Roman"/>
                <w:lang w:val="en-US"/>
              </w:rPr>
            </w:pPr>
          </w:p>
          <w:p w:rsidR="00F7258C" w:rsidRPr="000C6AD4" w:rsidRDefault="00F7258C" w:rsidP="005750D0">
            <w:pPr>
              <w:rPr>
                <w:rFonts w:ascii="Times New Roman" w:hAnsi="Times New Roman" w:cs="Times New Roman"/>
              </w:rPr>
            </w:pPr>
            <w:r w:rsidRPr="00F7258C">
              <w:rPr>
                <w:rFonts w:ascii="Times New Roman" w:hAnsi="Times New Roman" w:cs="Times New Roman"/>
              </w:rPr>
              <w:t>Финансиране на проекти на конкурсен принцип на културните институти на национално и общинско ниво</w:t>
            </w:r>
          </w:p>
        </w:tc>
        <w:tc>
          <w:tcPr>
            <w:tcW w:w="4101" w:type="dxa"/>
          </w:tcPr>
          <w:p w:rsidR="00233F25" w:rsidRDefault="004D4AD1" w:rsidP="004D4AD1">
            <w:pPr>
              <w:rPr>
                <w:rFonts w:ascii="Times New Roman" w:hAnsi="Times New Roman" w:cs="Times New Roman"/>
              </w:rPr>
            </w:pPr>
            <w:r w:rsidRPr="004D4AD1">
              <w:rPr>
                <w:rFonts w:ascii="Times New Roman" w:hAnsi="Times New Roman" w:cs="Times New Roman"/>
              </w:rPr>
              <w:lastRenderedPageBreak/>
              <w:t xml:space="preserve">Утвърдени са Правилата за целева </w:t>
            </w:r>
            <w:r w:rsidRPr="004D4AD1">
              <w:rPr>
                <w:rFonts w:ascii="Times New Roman" w:hAnsi="Times New Roman" w:cs="Times New Roman"/>
              </w:rPr>
              <w:lastRenderedPageBreak/>
              <w:t>финансова подкрепа на дейности в областта на музейното дело и изобразителни изкуства, сценични изкуства, регионални културни дейности, прояви в областта на любителското творчество, литературно, книжовно и нематериално културно наследство. Публикувани са на интернет страницата на МК. Разглеждат се и се финансират постъпилите проекти.</w:t>
            </w:r>
          </w:p>
          <w:p w:rsidR="00F7258C" w:rsidRDefault="004D4AD1" w:rsidP="004D4AD1">
            <w:pPr>
              <w:rPr>
                <w:rFonts w:ascii="Times New Roman" w:hAnsi="Times New Roman" w:cs="Times New Roman"/>
              </w:rPr>
            </w:pPr>
            <w:r w:rsidRPr="004D4AD1">
              <w:rPr>
                <w:rFonts w:ascii="Times New Roman" w:hAnsi="Times New Roman" w:cs="Times New Roman"/>
              </w:rPr>
              <w:t>Изготвени са предложения за теми за обявяване на сесия за финансиране на проекти в областта на движимите културни ценности, музеите и изобразителните изкуства.</w:t>
            </w:r>
          </w:p>
          <w:p w:rsidR="004D4AD1" w:rsidRPr="000C6AD4" w:rsidRDefault="004D4AD1" w:rsidP="004D4AD1">
            <w:pPr>
              <w:rPr>
                <w:rFonts w:ascii="Times New Roman" w:hAnsi="Times New Roman" w:cs="Times New Roman"/>
              </w:rPr>
            </w:pPr>
            <w:r w:rsidRPr="004D4AD1">
              <w:rPr>
                <w:rFonts w:ascii="Times New Roman" w:hAnsi="Times New Roman" w:cs="Times New Roman"/>
              </w:rPr>
              <w:t>Утвърдени са правилата за  условията и реда за провеждане на конкурсни сесии за финансиране на проекти в областта на движимото културно наследство, музеите и визуалните изкуства. Публикувани са на интернет страницата на МК.</w:t>
            </w:r>
          </w:p>
        </w:tc>
        <w:tc>
          <w:tcPr>
            <w:tcW w:w="2561" w:type="dxa"/>
          </w:tcPr>
          <w:p w:rsidR="00F7258C" w:rsidRPr="00D51845" w:rsidRDefault="00C266F8" w:rsidP="005750D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 xml:space="preserve">Протоколи от заседания, </w:t>
            </w:r>
            <w:r>
              <w:rPr>
                <w:rFonts w:ascii="Times New Roman" w:hAnsi="Times New Roman" w:cs="Times New Roman"/>
              </w:rPr>
              <w:lastRenderedPageBreak/>
              <w:t>докладни записки, д</w:t>
            </w:r>
            <w:r w:rsidR="0013012D">
              <w:rPr>
                <w:rFonts w:ascii="Times New Roman" w:hAnsi="Times New Roman" w:cs="Times New Roman"/>
              </w:rPr>
              <w:t>оговори</w:t>
            </w:r>
          </w:p>
        </w:tc>
        <w:tc>
          <w:tcPr>
            <w:tcW w:w="4820" w:type="dxa"/>
          </w:tcPr>
          <w:p w:rsidR="00F7258C" w:rsidRPr="00D51845" w:rsidRDefault="00852BC1" w:rsidP="003A0E64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lastRenderedPageBreak/>
              <w:t>01.01.-31.12.</w:t>
            </w:r>
            <w:r w:rsidR="0013012D">
              <w:rPr>
                <w:rFonts w:ascii="Times New Roman" w:hAnsi="Times New Roman" w:cs="Times New Roman"/>
                <w:b/>
              </w:rPr>
              <w:t>2018 г.</w:t>
            </w:r>
          </w:p>
        </w:tc>
      </w:tr>
      <w:tr w:rsidR="005565D0" w:rsidRPr="000C6AD4" w:rsidTr="005750D0">
        <w:trPr>
          <w:trHeight w:val="253"/>
        </w:trPr>
        <w:tc>
          <w:tcPr>
            <w:tcW w:w="2268" w:type="dxa"/>
          </w:tcPr>
          <w:p w:rsidR="005565D0" w:rsidRPr="005565D0" w:rsidRDefault="005565D0" w:rsidP="005565D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829E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Мярка: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15</w:t>
            </w:r>
          </w:p>
          <w:p w:rsidR="005565D0" w:rsidRPr="00B829E0" w:rsidRDefault="005565D0" w:rsidP="005565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Реновиране на сградите на музеите и художествените галерии и на Българската национална филмотека, обновяване на експозициите, фондохранилищата, лабораториите, осигуряване на модерно оборудване, въвеждане на иновации и съвременен дизайн</w:t>
            </w:r>
          </w:p>
        </w:tc>
        <w:tc>
          <w:tcPr>
            <w:tcW w:w="4101" w:type="dxa"/>
          </w:tcPr>
          <w:p w:rsidR="005565D0" w:rsidRPr="005565D0" w:rsidRDefault="005565D0" w:rsidP="00807EA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Финансиране в размер на 287 711, 15 </w:t>
            </w:r>
            <w:r w:rsidR="00807EA4">
              <w:rPr>
                <w:rFonts w:ascii="Times New Roman" w:hAnsi="Times New Roman" w:cs="Times New Roman"/>
              </w:rPr>
              <w:t>лв</w:t>
            </w:r>
            <w:bookmarkStart w:id="0" w:name="_GoBack"/>
            <w:bookmarkEnd w:id="0"/>
            <w:r>
              <w:rPr>
                <w:rFonts w:ascii="Times New Roman" w:hAnsi="Times New Roman" w:cs="Times New Roman"/>
              </w:rPr>
              <w:t>. по Програма 1 „Опазване на недвижимото културно наследство“ за реставрация, консервация и адаптация на музеен комплекс „Христо Смирненски“</w:t>
            </w:r>
          </w:p>
        </w:tc>
        <w:tc>
          <w:tcPr>
            <w:tcW w:w="2561" w:type="dxa"/>
          </w:tcPr>
          <w:p w:rsidR="005565D0" w:rsidRDefault="005565D0" w:rsidP="005750D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Отчитане на финансираните дейности.</w:t>
            </w:r>
          </w:p>
        </w:tc>
        <w:tc>
          <w:tcPr>
            <w:tcW w:w="4820" w:type="dxa"/>
          </w:tcPr>
          <w:p w:rsidR="005565D0" w:rsidRPr="005565D0" w:rsidRDefault="005565D0" w:rsidP="003A0E64">
            <w:pPr>
              <w:jc w:val="center"/>
              <w:rPr>
                <w:rFonts w:ascii="Times New Roman" w:hAnsi="Times New Roman" w:cs="Times New Roman"/>
              </w:rPr>
            </w:pPr>
            <w:r w:rsidRPr="005565D0">
              <w:rPr>
                <w:rFonts w:ascii="Times New Roman" w:hAnsi="Times New Roman" w:cs="Times New Roman"/>
              </w:rPr>
              <w:t>Края на 2018 г.</w:t>
            </w:r>
          </w:p>
        </w:tc>
      </w:tr>
    </w:tbl>
    <w:tbl>
      <w:tblPr>
        <w:tblStyle w:val="TableGrid"/>
        <w:tblpPr w:leftFromText="141" w:rightFromText="141" w:vertAnchor="page" w:horzAnchor="margin" w:tblpXSpec="center" w:tblpY="4666"/>
        <w:tblW w:w="0" w:type="auto"/>
        <w:tblLook w:val="04A0" w:firstRow="1" w:lastRow="0" w:firstColumn="1" w:lastColumn="0" w:noHBand="0" w:noVBand="1"/>
      </w:tblPr>
      <w:tblGrid>
        <w:gridCol w:w="2020"/>
        <w:gridCol w:w="5034"/>
        <w:gridCol w:w="2410"/>
        <w:gridCol w:w="4252"/>
      </w:tblGrid>
      <w:tr w:rsidR="005D47E6" w:rsidRPr="005D47E6" w:rsidTr="00092F96">
        <w:trPr>
          <w:trHeight w:val="1550"/>
        </w:trPr>
        <w:tc>
          <w:tcPr>
            <w:tcW w:w="13716" w:type="dxa"/>
            <w:gridSpan w:val="4"/>
          </w:tcPr>
          <w:p w:rsidR="005D47E6" w:rsidRPr="005D47E6" w:rsidRDefault="005D47E6" w:rsidP="005D47E6">
            <w:pPr>
              <w:spacing w:after="200"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D47E6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Цел. </w:t>
            </w:r>
            <w:r w:rsidR="00092F96" w:rsidRPr="00092F9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135: Модернизиране на материалната база в сферата на културата – училища, театри, опери, музеи и др.</w:t>
            </w:r>
          </w:p>
        </w:tc>
      </w:tr>
      <w:tr w:rsidR="005D47E6" w:rsidRPr="005D47E6" w:rsidTr="00092F96">
        <w:trPr>
          <w:trHeight w:val="390"/>
        </w:trPr>
        <w:tc>
          <w:tcPr>
            <w:tcW w:w="13716" w:type="dxa"/>
            <w:gridSpan w:val="4"/>
          </w:tcPr>
          <w:p w:rsidR="005D47E6" w:rsidRPr="005D47E6" w:rsidRDefault="005D47E6" w:rsidP="005D47E6">
            <w:pPr>
              <w:spacing w:after="200"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D47E6">
              <w:rPr>
                <w:rFonts w:ascii="Times New Roman" w:hAnsi="Times New Roman" w:cs="Times New Roman"/>
                <w:b/>
                <w:sz w:val="24"/>
                <w:szCs w:val="24"/>
              </w:rPr>
              <w:t>Мярка Цел 135: Модернизиране на материалната база в сферата на културата – училища, театри, опери, музеи и др.</w:t>
            </w:r>
          </w:p>
        </w:tc>
      </w:tr>
      <w:tr w:rsidR="005D47E6" w:rsidRPr="005D47E6" w:rsidTr="00092F96">
        <w:trPr>
          <w:trHeight w:val="517"/>
        </w:trPr>
        <w:tc>
          <w:tcPr>
            <w:tcW w:w="2020" w:type="dxa"/>
            <w:vMerge w:val="restart"/>
          </w:tcPr>
          <w:p w:rsidR="005D47E6" w:rsidRPr="005D47E6" w:rsidRDefault="005D47E6" w:rsidP="005D47E6">
            <w:pPr>
              <w:spacing w:after="200"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D47E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Наименование на мярката </w:t>
            </w:r>
          </w:p>
        </w:tc>
        <w:tc>
          <w:tcPr>
            <w:tcW w:w="5034" w:type="dxa"/>
            <w:vMerge w:val="restart"/>
          </w:tcPr>
          <w:p w:rsidR="005D47E6" w:rsidRPr="005D47E6" w:rsidRDefault="005D47E6" w:rsidP="005D47E6">
            <w:pPr>
              <w:spacing w:after="200"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D47E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Информация за изпълнението на мярката </w:t>
            </w:r>
          </w:p>
        </w:tc>
        <w:tc>
          <w:tcPr>
            <w:tcW w:w="2410" w:type="dxa"/>
            <w:vMerge w:val="restart"/>
          </w:tcPr>
          <w:p w:rsidR="005D47E6" w:rsidRPr="005D47E6" w:rsidRDefault="005D47E6" w:rsidP="005D47E6">
            <w:pPr>
              <w:spacing w:after="200"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D47E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Индикатори за изпълнение на мярката </w:t>
            </w:r>
          </w:p>
        </w:tc>
        <w:tc>
          <w:tcPr>
            <w:tcW w:w="4252" w:type="dxa"/>
            <w:vMerge w:val="restart"/>
          </w:tcPr>
          <w:p w:rsidR="005D47E6" w:rsidRPr="005D47E6" w:rsidRDefault="005D47E6" w:rsidP="005D47E6">
            <w:pPr>
              <w:spacing w:after="200"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proofErr w:type="spellStart"/>
            <w:r w:rsidRPr="005D47E6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Срок</w:t>
            </w:r>
            <w:proofErr w:type="spellEnd"/>
            <w:r w:rsidRPr="005D47E6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D47E6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за</w:t>
            </w:r>
            <w:proofErr w:type="spellEnd"/>
            <w:r w:rsidRPr="005D47E6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D47E6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изпълнение</w:t>
            </w:r>
            <w:proofErr w:type="spellEnd"/>
            <w:r w:rsidRPr="005D47E6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D47E6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на</w:t>
            </w:r>
            <w:proofErr w:type="spellEnd"/>
            <w:r w:rsidRPr="005D47E6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D47E6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мярката</w:t>
            </w:r>
            <w:proofErr w:type="spellEnd"/>
          </w:p>
        </w:tc>
      </w:tr>
      <w:tr w:rsidR="005D47E6" w:rsidRPr="005D47E6" w:rsidTr="00092F96">
        <w:trPr>
          <w:trHeight w:val="517"/>
        </w:trPr>
        <w:tc>
          <w:tcPr>
            <w:tcW w:w="2020" w:type="dxa"/>
            <w:vMerge/>
          </w:tcPr>
          <w:p w:rsidR="005D47E6" w:rsidRPr="005D47E6" w:rsidRDefault="005D47E6" w:rsidP="005D47E6">
            <w:pPr>
              <w:spacing w:after="200"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034" w:type="dxa"/>
            <w:vMerge/>
          </w:tcPr>
          <w:p w:rsidR="005D47E6" w:rsidRPr="005D47E6" w:rsidRDefault="005D47E6" w:rsidP="005D47E6">
            <w:pPr>
              <w:spacing w:after="200"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:rsidR="005D47E6" w:rsidRPr="005D47E6" w:rsidRDefault="005D47E6" w:rsidP="005D47E6">
            <w:pPr>
              <w:spacing w:after="200"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4252" w:type="dxa"/>
            <w:vMerge/>
          </w:tcPr>
          <w:p w:rsidR="005D47E6" w:rsidRPr="005D47E6" w:rsidRDefault="005D47E6" w:rsidP="005D47E6">
            <w:pPr>
              <w:spacing w:after="200"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</w:tr>
      <w:tr w:rsidR="006037BA" w:rsidRPr="005D47E6" w:rsidTr="00092F96">
        <w:tc>
          <w:tcPr>
            <w:tcW w:w="2020" w:type="dxa"/>
          </w:tcPr>
          <w:p w:rsidR="006037BA" w:rsidRPr="005D47E6" w:rsidRDefault="006037BA" w:rsidP="005D47E6">
            <w:pPr>
              <w:spacing w:after="200"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proofErr w:type="spellStart"/>
            <w:r w:rsidRPr="005D47E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Мярка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Pr="005D47E6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516: </w:t>
            </w:r>
            <w:proofErr w:type="spellStart"/>
            <w:r w:rsidRPr="005D47E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Ремонт</w:t>
            </w:r>
            <w:proofErr w:type="spellEnd"/>
            <w:r w:rsidRPr="005D47E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и реновиране </w:t>
            </w:r>
            <w:proofErr w:type="spellStart"/>
            <w:r w:rsidRPr="005D47E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на</w:t>
            </w:r>
            <w:proofErr w:type="spellEnd"/>
            <w:r w:rsidRPr="005D47E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сградния </w:t>
            </w:r>
            <w:proofErr w:type="spellStart"/>
            <w:r w:rsidRPr="005D47E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фонд</w:t>
            </w:r>
            <w:proofErr w:type="spellEnd"/>
            <w:r w:rsidRPr="005D47E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D47E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на</w:t>
            </w:r>
            <w:proofErr w:type="spellEnd"/>
            <w:r w:rsidRPr="005D47E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D47E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сценичните</w:t>
            </w:r>
            <w:proofErr w:type="spellEnd"/>
            <w:r w:rsidRPr="005D47E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D47E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институти</w:t>
            </w:r>
            <w:proofErr w:type="spellEnd"/>
            <w:r w:rsidRPr="005D47E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</w:p>
        </w:tc>
        <w:tc>
          <w:tcPr>
            <w:tcW w:w="5034" w:type="dxa"/>
          </w:tcPr>
          <w:p w:rsidR="006037BA" w:rsidRPr="006037BA" w:rsidRDefault="006037BA" w:rsidP="009F7DB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037BA">
              <w:rPr>
                <w:rFonts w:ascii="Times New Roman" w:hAnsi="Times New Roman" w:cs="Times New Roman"/>
                <w:sz w:val="24"/>
                <w:szCs w:val="24"/>
              </w:rPr>
              <w:t>Изготвен проект за ремонт на зрителна зала на Голяма сцена Сатиричен театър „Алеко Константинов“, гр. София</w:t>
            </w:r>
          </w:p>
        </w:tc>
        <w:tc>
          <w:tcPr>
            <w:tcW w:w="2410" w:type="dxa"/>
          </w:tcPr>
          <w:p w:rsidR="006037BA" w:rsidRPr="006037BA" w:rsidRDefault="006037BA" w:rsidP="009F7D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37BA">
              <w:rPr>
                <w:rFonts w:ascii="Times New Roman" w:hAnsi="Times New Roman" w:cs="Times New Roman"/>
                <w:sz w:val="24"/>
                <w:szCs w:val="24"/>
              </w:rPr>
              <w:t xml:space="preserve">Изготвен проект -1 бр. </w:t>
            </w:r>
          </w:p>
        </w:tc>
        <w:tc>
          <w:tcPr>
            <w:tcW w:w="4252" w:type="dxa"/>
          </w:tcPr>
          <w:p w:rsidR="006037BA" w:rsidRPr="006037BA" w:rsidRDefault="006037BA" w:rsidP="009F7D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37BA">
              <w:rPr>
                <w:rFonts w:ascii="Times New Roman" w:hAnsi="Times New Roman" w:cs="Times New Roman"/>
                <w:sz w:val="24"/>
                <w:szCs w:val="24"/>
              </w:rPr>
              <w:t>31.12.2018 г.</w:t>
            </w:r>
          </w:p>
          <w:p w:rsidR="006037BA" w:rsidRPr="006037BA" w:rsidRDefault="006037BA" w:rsidP="009F7D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037BA" w:rsidRPr="006037BA" w:rsidRDefault="006037BA" w:rsidP="009F7DB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BB5460" w:rsidRPr="005D47E6" w:rsidTr="00092F96">
        <w:tc>
          <w:tcPr>
            <w:tcW w:w="2020" w:type="dxa"/>
          </w:tcPr>
          <w:p w:rsidR="00BB5460" w:rsidRPr="005D47E6" w:rsidRDefault="00BB5460" w:rsidP="005D47E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53014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Мярка</w:t>
            </w:r>
            <w:proofErr w:type="spellEnd"/>
            <w:r w:rsidRPr="0053014D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Pr="0053014D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516: </w:t>
            </w:r>
            <w:proofErr w:type="spellStart"/>
            <w:r w:rsidRPr="0053014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Ремонт</w:t>
            </w:r>
            <w:proofErr w:type="spellEnd"/>
            <w:r w:rsidRPr="0053014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и реновиране </w:t>
            </w:r>
            <w:proofErr w:type="spellStart"/>
            <w:r w:rsidRPr="0053014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на</w:t>
            </w:r>
            <w:proofErr w:type="spellEnd"/>
            <w:r w:rsidRPr="0053014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сградния </w:t>
            </w:r>
            <w:proofErr w:type="spellStart"/>
            <w:r w:rsidRPr="0053014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фонд</w:t>
            </w:r>
            <w:proofErr w:type="spellEnd"/>
            <w:r w:rsidRPr="0053014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3014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на</w:t>
            </w:r>
            <w:proofErr w:type="spellEnd"/>
            <w:r w:rsidRPr="0053014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3014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сценичните</w:t>
            </w:r>
            <w:proofErr w:type="spellEnd"/>
            <w:r w:rsidRPr="0053014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3014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институти</w:t>
            </w:r>
            <w:proofErr w:type="spellEnd"/>
            <w:r w:rsidRPr="0053014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</w:p>
        </w:tc>
        <w:tc>
          <w:tcPr>
            <w:tcW w:w="5034" w:type="dxa"/>
          </w:tcPr>
          <w:p w:rsidR="00BB5460" w:rsidRDefault="00BB5460" w:rsidP="009F7DB9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1. Изготвен е технически проект за ремонт на ТР </w:t>
            </w:r>
            <w:proofErr w:type="spellStart"/>
            <w:r>
              <w:rPr>
                <w:rFonts w:ascii="Times New Roman" w:hAnsi="Times New Roman" w:cs="Times New Roman"/>
              </w:rPr>
              <w:t>Сфумато</w:t>
            </w:r>
            <w:proofErr w:type="spellEnd"/>
            <w:r>
              <w:rPr>
                <w:rFonts w:ascii="Times New Roman" w:hAnsi="Times New Roman" w:cs="Times New Roman"/>
              </w:rPr>
              <w:t>;</w:t>
            </w:r>
          </w:p>
          <w:p w:rsidR="00BB5460" w:rsidRDefault="00BB5460" w:rsidP="009F7DB9">
            <w:pPr>
              <w:jc w:val="both"/>
              <w:rPr>
                <w:rFonts w:ascii="Times New Roman" w:hAnsi="Times New Roman" w:cs="Times New Roman"/>
              </w:rPr>
            </w:pPr>
          </w:p>
          <w:p w:rsidR="00BB5460" w:rsidRDefault="00BB5460" w:rsidP="009F7DB9">
            <w:pPr>
              <w:jc w:val="both"/>
              <w:rPr>
                <w:rFonts w:ascii="Times New Roman" w:hAnsi="Times New Roman" w:cs="Times New Roman"/>
              </w:rPr>
            </w:pPr>
          </w:p>
          <w:p w:rsidR="00BB5460" w:rsidRDefault="00BB5460" w:rsidP="009F7DB9">
            <w:pPr>
              <w:jc w:val="both"/>
              <w:rPr>
                <w:rFonts w:ascii="Times New Roman" w:hAnsi="Times New Roman" w:cs="Times New Roman"/>
              </w:rPr>
            </w:pPr>
          </w:p>
          <w:p w:rsidR="00BB5460" w:rsidRDefault="00BB5460" w:rsidP="009F7DB9">
            <w:pPr>
              <w:jc w:val="both"/>
              <w:rPr>
                <w:rFonts w:ascii="Times New Roman" w:hAnsi="Times New Roman" w:cs="Times New Roman"/>
              </w:rPr>
            </w:pPr>
          </w:p>
          <w:p w:rsidR="00BB5460" w:rsidRPr="000C6AD4" w:rsidRDefault="00BB5460" w:rsidP="009F7DB9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</w:tcPr>
          <w:p w:rsidR="00BB5460" w:rsidRDefault="00BB5460" w:rsidP="009F7DB9">
            <w:pPr>
              <w:jc w:val="both"/>
              <w:rPr>
                <w:rFonts w:ascii="Times New Roman" w:hAnsi="Times New Roman" w:cs="Times New Roman"/>
              </w:rPr>
            </w:pPr>
          </w:p>
          <w:p w:rsidR="00BB5460" w:rsidRDefault="00BB5460" w:rsidP="009F7DB9">
            <w:pPr>
              <w:jc w:val="both"/>
              <w:rPr>
                <w:rFonts w:ascii="Times New Roman" w:hAnsi="Times New Roman" w:cs="Times New Roman"/>
              </w:rPr>
            </w:pPr>
          </w:p>
          <w:p w:rsidR="00BB5460" w:rsidRDefault="00BB5460" w:rsidP="009F7DB9">
            <w:pPr>
              <w:jc w:val="both"/>
              <w:rPr>
                <w:rFonts w:ascii="Times New Roman" w:hAnsi="Times New Roman" w:cs="Times New Roman"/>
              </w:rPr>
            </w:pPr>
          </w:p>
          <w:p w:rsidR="00BB5460" w:rsidRDefault="00BB5460" w:rsidP="009F7DB9">
            <w:pPr>
              <w:jc w:val="both"/>
              <w:rPr>
                <w:rFonts w:ascii="Times New Roman" w:hAnsi="Times New Roman" w:cs="Times New Roman"/>
              </w:rPr>
            </w:pPr>
          </w:p>
          <w:p w:rsidR="00BB5460" w:rsidRPr="000C6AD4" w:rsidRDefault="00BB5460" w:rsidP="009F7DB9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252" w:type="dxa"/>
          </w:tcPr>
          <w:p w:rsidR="00BB5460" w:rsidRDefault="00BB5460" w:rsidP="00744C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53B8">
              <w:rPr>
                <w:rFonts w:ascii="Times New Roman" w:hAnsi="Times New Roman" w:cs="Times New Roman"/>
                <w:sz w:val="24"/>
                <w:szCs w:val="24"/>
              </w:rPr>
              <w:t>Декември 2018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  <w:p w:rsidR="00BB5460" w:rsidRDefault="00BB5460" w:rsidP="00744C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5460" w:rsidRDefault="00BB5460" w:rsidP="009F7DB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5460" w:rsidRDefault="00BB5460" w:rsidP="009F7DB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5460" w:rsidRDefault="00BB5460" w:rsidP="009F7DB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5460" w:rsidRDefault="00BB5460" w:rsidP="009F7DB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5460" w:rsidRPr="00F553B8" w:rsidRDefault="00BB5460" w:rsidP="009F7DB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44C11" w:rsidRPr="005D47E6" w:rsidTr="00092F96">
        <w:tc>
          <w:tcPr>
            <w:tcW w:w="2020" w:type="dxa"/>
          </w:tcPr>
          <w:p w:rsidR="00744C11" w:rsidRPr="0053014D" w:rsidRDefault="00744C11" w:rsidP="005D47E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034" w:type="dxa"/>
          </w:tcPr>
          <w:p w:rsidR="00744C11" w:rsidRDefault="00744C11" w:rsidP="009F7DB9">
            <w:pPr>
              <w:jc w:val="both"/>
              <w:rPr>
                <w:rFonts w:ascii="Times New Roman" w:hAnsi="Times New Roman" w:cs="Times New Roman"/>
              </w:rPr>
            </w:pPr>
            <w:r w:rsidRPr="00744C11">
              <w:rPr>
                <w:rFonts w:ascii="Times New Roman" w:hAnsi="Times New Roman" w:cs="Times New Roman"/>
              </w:rPr>
              <w:t>2. Направена е обществена поръчка за избор на изпълнител за изготвяне на проект за ДО Пловдив;</w:t>
            </w:r>
          </w:p>
        </w:tc>
        <w:tc>
          <w:tcPr>
            <w:tcW w:w="2410" w:type="dxa"/>
          </w:tcPr>
          <w:p w:rsidR="00744C11" w:rsidRDefault="00744C11" w:rsidP="009F7DB9">
            <w:pPr>
              <w:jc w:val="both"/>
              <w:rPr>
                <w:rFonts w:ascii="Times New Roman" w:hAnsi="Times New Roman" w:cs="Times New Roman"/>
              </w:rPr>
            </w:pPr>
            <w:r w:rsidRPr="00744C11">
              <w:rPr>
                <w:rFonts w:ascii="Times New Roman" w:hAnsi="Times New Roman" w:cs="Times New Roman"/>
              </w:rPr>
              <w:t>8 бр. проекти</w:t>
            </w:r>
          </w:p>
        </w:tc>
        <w:tc>
          <w:tcPr>
            <w:tcW w:w="4252" w:type="dxa"/>
          </w:tcPr>
          <w:p w:rsidR="00744C11" w:rsidRPr="00F553B8" w:rsidRDefault="00744C11" w:rsidP="00744C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4C11">
              <w:rPr>
                <w:rFonts w:ascii="Times New Roman" w:hAnsi="Times New Roman" w:cs="Times New Roman"/>
                <w:sz w:val="24"/>
                <w:szCs w:val="24"/>
              </w:rPr>
              <w:t>31.12.2018 г.</w:t>
            </w:r>
          </w:p>
        </w:tc>
      </w:tr>
      <w:tr w:rsidR="00744C11" w:rsidRPr="005D47E6" w:rsidTr="00092F96">
        <w:tc>
          <w:tcPr>
            <w:tcW w:w="2020" w:type="dxa"/>
          </w:tcPr>
          <w:p w:rsidR="00744C11" w:rsidRPr="0053014D" w:rsidRDefault="00744C11" w:rsidP="005D47E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034" w:type="dxa"/>
          </w:tcPr>
          <w:p w:rsidR="00744C11" w:rsidRDefault="00744C11" w:rsidP="009F7DB9">
            <w:pPr>
              <w:jc w:val="both"/>
              <w:rPr>
                <w:rFonts w:ascii="Times New Roman" w:hAnsi="Times New Roman" w:cs="Times New Roman"/>
              </w:rPr>
            </w:pPr>
            <w:r w:rsidRPr="00744C11">
              <w:rPr>
                <w:rFonts w:ascii="Times New Roman" w:hAnsi="Times New Roman" w:cs="Times New Roman"/>
              </w:rPr>
              <w:t xml:space="preserve">3. Предстоят СМР на КТ Пловдив, модернизиране на сградата на Сатиричен театър „Ал. Константинов“. </w:t>
            </w:r>
            <w:proofErr w:type="spellStart"/>
            <w:r w:rsidRPr="00744C11">
              <w:rPr>
                <w:rFonts w:ascii="Times New Roman" w:hAnsi="Times New Roman" w:cs="Times New Roman"/>
              </w:rPr>
              <w:t>Пожароизвестяване</w:t>
            </w:r>
            <w:proofErr w:type="spellEnd"/>
            <w:r w:rsidRPr="00744C11">
              <w:rPr>
                <w:rFonts w:ascii="Times New Roman" w:hAnsi="Times New Roman" w:cs="Times New Roman"/>
              </w:rPr>
              <w:t xml:space="preserve"> на ТМЦ Кърджали.</w:t>
            </w:r>
          </w:p>
        </w:tc>
        <w:tc>
          <w:tcPr>
            <w:tcW w:w="2410" w:type="dxa"/>
          </w:tcPr>
          <w:p w:rsidR="00744C11" w:rsidRDefault="00744C11" w:rsidP="009F7DB9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252" w:type="dxa"/>
          </w:tcPr>
          <w:p w:rsidR="00744C11" w:rsidRPr="00F553B8" w:rsidRDefault="00744C11" w:rsidP="00744C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4C11">
              <w:rPr>
                <w:rFonts w:ascii="Times New Roman" w:hAnsi="Times New Roman" w:cs="Times New Roman"/>
                <w:sz w:val="24"/>
                <w:szCs w:val="24"/>
              </w:rPr>
              <w:t>31.12.2018 г.</w:t>
            </w:r>
          </w:p>
        </w:tc>
      </w:tr>
      <w:tr w:rsidR="006037BA" w:rsidRPr="005D47E6" w:rsidTr="00092F96">
        <w:tc>
          <w:tcPr>
            <w:tcW w:w="2020" w:type="dxa"/>
          </w:tcPr>
          <w:p w:rsidR="006037BA" w:rsidRPr="006037BA" w:rsidRDefault="006037BA" w:rsidP="009F7D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37B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Мярка 517 </w:t>
            </w:r>
            <w:r w:rsidRPr="006037BA">
              <w:rPr>
                <w:rFonts w:ascii="Times New Roman" w:hAnsi="Times New Roman" w:cs="Times New Roman"/>
                <w:sz w:val="24"/>
                <w:szCs w:val="24"/>
              </w:rPr>
              <w:t xml:space="preserve">Модернизиране на сградите и помещенията на </w:t>
            </w:r>
            <w:r w:rsidRPr="006037B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училищата в посока на достъпна, здравословна и безопасна среда</w:t>
            </w:r>
          </w:p>
          <w:p w:rsidR="006037BA" w:rsidRPr="006037BA" w:rsidRDefault="006037BA" w:rsidP="009F7DB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034" w:type="dxa"/>
          </w:tcPr>
          <w:p w:rsidR="006037BA" w:rsidRPr="006037BA" w:rsidRDefault="006037BA" w:rsidP="009F7DB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410" w:type="dxa"/>
          </w:tcPr>
          <w:p w:rsidR="006037BA" w:rsidRPr="006037BA" w:rsidRDefault="006037BA" w:rsidP="009F7DB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252" w:type="dxa"/>
          </w:tcPr>
          <w:p w:rsidR="006037BA" w:rsidRPr="006037BA" w:rsidRDefault="006037BA" w:rsidP="009F7D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37BA">
              <w:rPr>
                <w:rFonts w:ascii="Times New Roman" w:hAnsi="Times New Roman" w:cs="Times New Roman"/>
                <w:sz w:val="24"/>
                <w:szCs w:val="24"/>
              </w:rPr>
              <w:t>31.12.2018 г.</w:t>
            </w:r>
          </w:p>
          <w:p w:rsidR="006037BA" w:rsidRPr="006037BA" w:rsidRDefault="006037BA" w:rsidP="009F7D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037BA" w:rsidRPr="006037BA" w:rsidRDefault="006037BA" w:rsidP="009F7DB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D30935" w:rsidRPr="005D47E6" w:rsidTr="00092F96">
        <w:tc>
          <w:tcPr>
            <w:tcW w:w="2020" w:type="dxa"/>
          </w:tcPr>
          <w:p w:rsidR="00D30935" w:rsidRPr="006037BA" w:rsidRDefault="00D30935" w:rsidP="009003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37BA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Мярка 517 </w:t>
            </w:r>
            <w:r w:rsidRPr="006037BA">
              <w:rPr>
                <w:rFonts w:ascii="Times New Roman" w:hAnsi="Times New Roman" w:cs="Times New Roman"/>
                <w:sz w:val="24"/>
                <w:szCs w:val="24"/>
              </w:rPr>
              <w:t>Модернизиране на сградите и помещенията на училищата в посока на достъпна, здравословна и безопасна среда</w:t>
            </w:r>
          </w:p>
          <w:p w:rsidR="00D30935" w:rsidRPr="006037BA" w:rsidRDefault="00D30935" w:rsidP="009F7DB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034" w:type="dxa"/>
          </w:tcPr>
          <w:p w:rsidR="00D30935" w:rsidRDefault="00D30935" w:rsidP="009F7DB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1. </w:t>
            </w:r>
            <w:r w:rsidRPr="00F553B8">
              <w:rPr>
                <w:rFonts w:ascii="Times New Roman" w:hAnsi="Times New Roman" w:cs="Times New Roman"/>
                <w:sz w:val="24"/>
                <w:szCs w:val="24"/>
              </w:rPr>
              <w:t>6 училища по изкуствата и по културата, ремонтирани по оперативни програми.</w:t>
            </w:r>
          </w:p>
          <w:p w:rsidR="00D30935" w:rsidRDefault="00D30935" w:rsidP="009F7DB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30935" w:rsidRDefault="00D30935" w:rsidP="009F7DB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30935" w:rsidRDefault="00D30935" w:rsidP="009F7DB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30935" w:rsidRDefault="00D30935" w:rsidP="009F7DB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30935" w:rsidRDefault="00D30935" w:rsidP="009F7DB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30935" w:rsidRDefault="00D30935" w:rsidP="009F7DB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30935" w:rsidRDefault="00D30935" w:rsidP="009F7DB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30935" w:rsidRDefault="00D30935" w:rsidP="009F7DB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30935" w:rsidRDefault="00D30935" w:rsidP="009F7DB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30935" w:rsidRPr="00F553B8" w:rsidRDefault="00D30935" w:rsidP="009F7DB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D30935" w:rsidRPr="000C6AD4" w:rsidRDefault="00D30935" w:rsidP="009F7DB9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8 </w:t>
            </w:r>
            <w:r w:rsidRPr="001C506A">
              <w:rPr>
                <w:rFonts w:ascii="Times New Roman" w:hAnsi="Times New Roman" w:cs="Times New Roman"/>
              </w:rPr>
              <w:t>училища по изкуствата и по културата, ремонтирани по оперативни програми.</w:t>
            </w:r>
          </w:p>
        </w:tc>
        <w:tc>
          <w:tcPr>
            <w:tcW w:w="4252" w:type="dxa"/>
          </w:tcPr>
          <w:p w:rsidR="00D30935" w:rsidRDefault="00D30935" w:rsidP="001F71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53B8">
              <w:rPr>
                <w:rFonts w:ascii="Times New Roman" w:hAnsi="Times New Roman" w:cs="Times New Roman"/>
                <w:sz w:val="24"/>
                <w:szCs w:val="24"/>
              </w:rPr>
              <w:t>Декември 2018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  <w:p w:rsidR="00D30935" w:rsidRDefault="00D30935" w:rsidP="001F71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30935" w:rsidRDefault="00D30935" w:rsidP="001F71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30935" w:rsidRDefault="00D30935" w:rsidP="001F71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30935" w:rsidRDefault="00D30935" w:rsidP="001F71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30935" w:rsidRDefault="00D30935" w:rsidP="001F71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30935" w:rsidRDefault="00D30935" w:rsidP="001F71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30935" w:rsidRDefault="00D30935" w:rsidP="001F71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30935" w:rsidRDefault="00D30935" w:rsidP="001F71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30935" w:rsidRDefault="00D30935" w:rsidP="001F71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30935" w:rsidRPr="00F553B8" w:rsidRDefault="00D30935" w:rsidP="001F71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44C11" w:rsidRPr="005D47E6" w:rsidTr="00092F96">
        <w:tc>
          <w:tcPr>
            <w:tcW w:w="2020" w:type="dxa"/>
          </w:tcPr>
          <w:p w:rsidR="00744C11" w:rsidRPr="006037BA" w:rsidRDefault="00744C11" w:rsidP="009003C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034" w:type="dxa"/>
          </w:tcPr>
          <w:p w:rsidR="00744C11" w:rsidRPr="00744C11" w:rsidRDefault="00744C11" w:rsidP="00744C1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44C11">
              <w:rPr>
                <w:rFonts w:ascii="Times New Roman" w:hAnsi="Times New Roman" w:cs="Times New Roman"/>
                <w:sz w:val="24"/>
                <w:szCs w:val="24"/>
              </w:rPr>
              <w:t>2 . 2 бр. проекти</w:t>
            </w:r>
          </w:p>
          <w:p w:rsidR="00744C11" w:rsidRDefault="00744C11" w:rsidP="009F7DB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744C11" w:rsidRDefault="00744C11" w:rsidP="009F7DB9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252" w:type="dxa"/>
          </w:tcPr>
          <w:p w:rsidR="00744C11" w:rsidRPr="00F553B8" w:rsidRDefault="00744C11" w:rsidP="001F71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4C11">
              <w:rPr>
                <w:rFonts w:ascii="Times New Roman" w:hAnsi="Times New Roman" w:cs="Times New Roman"/>
                <w:sz w:val="24"/>
                <w:szCs w:val="24"/>
              </w:rPr>
              <w:t>31.12.2018 г.</w:t>
            </w:r>
          </w:p>
        </w:tc>
      </w:tr>
      <w:tr w:rsidR="00744C11" w:rsidRPr="005D47E6" w:rsidTr="00092F96">
        <w:tc>
          <w:tcPr>
            <w:tcW w:w="2020" w:type="dxa"/>
          </w:tcPr>
          <w:p w:rsidR="00744C11" w:rsidRPr="006037BA" w:rsidRDefault="00744C11" w:rsidP="009003C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034" w:type="dxa"/>
          </w:tcPr>
          <w:p w:rsidR="00744C11" w:rsidRDefault="00744C11" w:rsidP="009F7DB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44C11">
              <w:rPr>
                <w:rFonts w:ascii="Times New Roman" w:hAnsi="Times New Roman" w:cs="Times New Roman"/>
                <w:sz w:val="24"/>
                <w:szCs w:val="24"/>
              </w:rPr>
              <w:t>3. 3 бр. обекта</w:t>
            </w:r>
          </w:p>
        </w:tc>
        <w:tc>
          <w:tcPr>
            <w:tcW w:w="2410" w:type="dxa"/>
          </w:tcPr>
          <w:p w:rsidR="00744C11" w:rsidRDefault="00744C11" w:rsidP="009F7DB9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252" w:type="dxa"/>
          </w:tcPr>
          <w:p w:rsidR="00744C11" w:rsidRPr="00F553B8" w:rsidRDefault="00744C11" w:rsidP="001F71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4C11">
              <w:rPr>
                <w:rFonts w:ascii="Times New Roman" w:hAnsi="Times New Roman" w:cs="Times New Roman"/>
                <w:sz w:val="24"/>
                <w:szCs w:val="24"/>
              </w:rPr>
              <w:t>31.12.2018 г.</w:t>
            </w:r>
          </w:p>
        </w:tc>
      </w:tr>
      <w:tr w:rsidR="001B3777" w:rsidRPr="005D47E6" w:rsidTr="00092F96">
        <w:tc>
          <w:tcPr>
            <w:tcW w:w="2020" w:type="dxa"/>
          </w:tcPr>
          <w:p w:rsidR="001B3777" w:rsidRPr="001B3777" w:rsidRDefault="001B3777" w:rsidP="009F7DB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B377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Мярка 519 </w:t>
            </w:r>
            <w:r w:rsidRPr="001B3777">
              <w:rPr>
                <w:rFonts w:ascii="Times New Roman" w:hAnsi="Times New Roman" w:cs="Times New Roman"/>
                <w:sz w:val="24"/>
                <w:szCs w:val="24"/>
              </w:rPr>
              <w:t>Осъвременяване на сценичната техника в контекста на съвременните технологични изисквания  за функциониране на сценичните пространства</w:t>
            </w:r>
          </w:p>
        </w:tc>
        <w:tc>
          <w:tcPr>
            <w:tcW w:w="5034" w:type="dxa"/>
          </w:tcPr>
          <w:p w:rsidR="001B3777" w:rsidRPr="001B3777" w:rsidRDefault="001B3777" w:rsidP="009F7DB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410" w:type="dxa"/>
          </w:tcPr>
          <w:p w:rsidR="001B3777" w:rsidRPr="001B3777" w:rsidRDefault="001B3777" w:rsidP="009F7DB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252" w:type="dxa"/>
          </w:tcPr>
          <w:p w:rsidR="001B3777" w:rsidRPr="001B3777" w:rsidRDefault="001B3777" w:rsidP="009F7D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3777">
              <w:rPr>
                <w:rFonts w:ascii="Times New Roman" w:hAnsi="Times New Roman" w:cs="Times New Roman"/>
                <w:sz w:val="24"/>
                <w:szCs w:val="24"/>
              </w:rPr>
              <w:t>31.12.2018 г.</w:t>
            </w:r>
          </w:p>
          <w:p w:rsidR="001B3777" w:rsidRPr="001B3777" w:rsidRDefault="001B3777" w:rsidP="009F7D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B3777" w:rsidRPr="001B3777" w:rsidRDefault="001B3777" w:rsidP="009F7DB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744C11" w:rsidRPr="005D47E6" w:rsidTr="00092F96">
        <w:tc>
          <w:tcPr>
            <w:tcW w:w="2020" w:type="dxa"/>
          </w:tcPr>
          <w:p w:rsidR="00744C11" w:rsidRPr="001B3777" w:rsidRDefault="00744C11" w:rsidP="009F7DB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B377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Мярка 519 </w:t>
            </w:r>
            <w:r w:rsidRPr="001B3777">
              <w:rPr>
                <w:rFonts w:ascii="Times New Roman" w:hAnsi="Times New Roman" w:cs="Times New Roman"/>
                <w:sz w:val="24"/>
                <w:szCs w:val="24"/>
              </w:rPr>
              <w:t xml:space="preserve">Осъвременяване на сценичната техника в </w:t>
            </w:r>
            <w:r w:rsidRPr="001B377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контекста на съвременните технологични изисквания  за функциониране на сценичните пространства</w:t>
            </w:r>
          </w:p>
        </w:tc>
        <w:tc>
          <w:tcPr>
            <w:tcW w:w="5034" w:type="dxa"/>
          </w:tcPr>
          <w:p w:rsidR="00744C11" w:rsidRPr="00744C11" w:rsidRDefault="00744C11" w:rsidP="00744C11">
            <w:pPr>
              <w:pStyle w:val="ListParagraph"/>
              <w:numPr>
                <w:ilvl w:val="0"/>
                <w:numId w:val="7"/>
              </w:num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744C1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Отпускане</w:t>
            </w:r>
            <w:proofErr w:type="spellEnd"/>
            <w:r w:rsidRPr="00744C1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44C1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на</w:t>
            </w:r>
            <w:proofErr w:type="spellEnd"/>
            <w:r w:rsidRPr="00744C1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44C1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капиталови</w:t>
            </w:r>
            <w:proofErr w:type="spellEnd"/>
            <w:r w:rsidRPr="00744C1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44C1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разходи</w:t>
            </w:r>
            <w:proofErr w:type="spellEnd"/>
          </w:p>
        </w:tc>
        <w:tc>
          <w:tcPr>
            <w:tcW w:w="2410" w:type="dxa"/>
          </w:tcPr>
          <w:p w:rsidR="00744C11" w:rsidRPr="001B3777" w:rsidRDefault="00744C11" w:rsidP="009F7DB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252" w:type="dxa"/>
          </w:tcPr>
          <w:p w:rsidR="00744C11" w:rsidRPr="001B3777" w:rsidRDefault="00744C11" w:rsidP="009F7D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4C11">
              <w:rPr>
                <w:rFonts w:ascii="Times New Roman" w:hAnsi="Times New Roman" w:cs="Times New Roman"/>
                <w:sz w:val="24"/>
                <w:szCs w:val="24"/>
              </w:rPr>
              <w:t>Декември 2018 г.</w:t>
            </w:r>
          </w:p>
        </w:tc>
      </w:tr>
      <w:tr w:rsidR="00744C11" w:rsidRPr="005D47E6" w:rsidTr="00092F96">
        <w:tc>
          <w:tcPr>
            <w:tcW w:w="2020" w:type="dxa"/>
          </w:tcPr>
          <w:p w:rsidR="00744C11" w:rsidRPr="001B3777" w:rsidRDefault="00744C11" w:rsidP="009F7DB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034" w:type="dxa"/>
          </w:tcPr>
          <w:p w:rsidR="00744C11" w:rsidRPr="00744C11" w:rsidRDefault="00744C11" w:rsidP="00744C11">
            <w:pPr>
              <w:pStyle w:val="ListParagraph"/>
              <w:numPr>
                <w:ilvl w:val="0"/>
                <w:numId w:val="7"/>
              </w:num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744C1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Сценичните</w:t>
            </w:r>
            <w:proofErr w:type="spellEnd"/>
            <w:r w:rsidRPr="00744C1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44C1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институти</w:t>
            </w:r>
            <w:proofErr w:type="spellEnd"/>
            <w:r w:rsidRPr="00744C1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44C1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подобряват</w:t>
            </w:r>
            <w:proofErr w:type="spellEnd"/>
            <w:r w:rsidRPr="00744C1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44C1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процеса</w:t>
            </w:r>
            <w:proofErr w:type="spellEnd"/>
            <w:r w:rsidRPr="00744C1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44C1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на</w:t>
            </w:r>
            <w:proofErr w:type="spellEnd"/>
            <w:r w:rsidRPr="00744C1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44C1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работа</w:t>
            </w:r>
            <w:proofErr w:type="spellEnd"/>
            <w:r w:rsidRPr="00744C1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44C1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като</w:t>
            </w:r>
            <w:proofErr w:type="spellEnd"/>
            <w:r w:rsidRPr="00744C1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44C1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подменят</w:t>
            </w:r>
            <w:proofErr w:type="spellEnd"/>
            <w:r w:rsidRPr="00744C1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44C1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сценична</w:t>
            </w:r>
            <w:proofErr w:type="spellEnd"/>
            <w:r w:rsidRPr="00744C1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44C1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техника</w:t>
            </w:r>
            <w:proofErr w:type="spellEnd"/>
            <w:r w:rsidRPr="00744C1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с </w:t>
            </w:r>
            <w:proofErr w:type="spellStart"/>
            <w:r w:rsidRPr="00744C1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нови</w:t>
            </w:r>
            <w:proofErr w:type="spellEnd"/>
            <w:r w:rsidRPr="00744C1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</w:p>
        </w:tc>
        <w:tc>
          <w:tcPr>
            <w:tcW w:w="2410" w:type="dxa"/>
          </w:tcPr>
          <w:p w:rsidR="00744C11" w:rsidRPr="001B3777" w:rsidRDefault="00744C11" w:rsidP="009F7DB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44C1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4 </w:t>
            </w:r>
            <w:proofErr w:type="spellStart"/>
            <w:r w:rsidRPr="00744C1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бр</w:t>
            </w:r>
            <w:proofErr w:type="spellEnd"/>
            <w:r w:rsidRPr="00744C1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. </w:t>
            </w:r>
            <w:proofErr w:type="spellStart"/>
            <w:r w:rsidRPr="00744C1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обекти</w:t>
            </w:r>
            <w:proofErr w:type="spellEnd"/>
          </w:p>
        </w:tc>
        <w:tc>
          <w:tcPr>
            <w:tcW w:w="4252" w:type="dxa"/>
          </w:tcPr>
          <w:p w:rsidR="00744C11" w:rsidRPr="00744C11" w:rsidRDefault="00744C11" w:rsidP="009F7D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4C11">
              <w:rPr>
                <w:rFonts w:ascii="Times New Roman" w:hAnsi="Times New Roman" w:cs="Times New Roman"/>
                <w:sz w:val="24"/>
                <w:szCs w:val="24"/>
              </w:rPr>
              <w:t>31.12.2018 г.</w:t>
            </w:r>
          </w:p>
        </w:tc>
      </w:tr>
    </w:tbl>
    <w:p w:rsidR="005D47E6" w:rsidRDefault="005D47E6" w:rsidP="004A4137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TableGrid"/>
        <w:tblW w:w="13750" w:type="dxa"/>
        <w:tblInd w:w="250" w:type="dxa"/>
        <w:tblLook w:val="04A0" w:firstRow="1" w:lastRow="0" w:firstColumn="1" w:lastColumn="0" w:noHBand="0" w:noVBand="1"/>
      </w:tblPr>
      <w:tblGrid>
        <w:gridCol w:w="2268"/>
        <w:gridCol w:w="4101"/>
        <w:gridCol w:w="2561"/>
        <w:gridCol w:w="4820"/>
      </w:tblGrid>
      <w:tr w:rsidR="0028136B" w:rsidRPr="00DA6217" w:rsidTr="001C0327">
        <w:trPr>
          <w:trHeight w:val="467"/>
        </w:trPr>
        <w:tc>
          <w:tcPr>
            <w:tcW w:w="13750" w:type="dxa"/>
            <w:gridSpan w:val="4"/>
          </w:tcPr>
          <w:p w:rsidR="0028136B" w:rsidRPr="00B829E0" w:rsidRDefault="0028136B" w:rsidP="002813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29E0">
              <w:rPr>
                <w:rFonts w:ascii="Times New Roman" w:hAnsi="Times New Roman" w:cs="Times New Roman"/>
                <w:sz w:val="24"/>
                <w:szCs w:val="24"/>
              </w:rPr>
              <w:t>Цел:</w:t>
            </w:r>
            <w:r w:rsidR="00DA38A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A38AA" w:rsidRPr="00DA38AA">
              <w:rPr>
                <w:rFonts w:ascii="Times New Roman" w:hAnsi="Times New Roman" w:cs="Times New Roman"/>
                <w:b/>
                <w:sz w:val="24"/>
                <w:szCs w:val="24"/>
              </w:rPr>
              <w:t>136 Разширяване на присъствието на българската култура в Европа и по света и активна роля на българската култура във връзка с пр</w:t>
            </w:r>
            <w:r w:rsidR="00DA38AA">
              <w:rPr>
                <w:rFonts w:ascii="Times New Roman" w:hAnsi="Times New Roman" w:cs="Times New Roman"/>
                <w:b/>
                <w:sz w:val="24"/>
                <w:szCs w:val="24"/>
              </w:rPr>
              <w:t>едседателството на Съвета на ЕС</w:t>
            </w:r>
          </w:p>
        </w:tc>
      </w:tr>
      <w:tr w:rsidR="0028136B" w:rsidRPr="00DA6217" w:rsidTr="001C0327">
        <w:trPr>
          <w:trHeight w:val="180"/>
        </w:trPr>
        <w:tc>
          <w:tcPr>
            <w:tcW w:w="2268" w:type="dxa"/>
          </w:tcPr>
          <w:p w:rsidR="0028136B" w:rsidRPr="00DA6217" w:rsidRDefault="0028136B" w:rsidP="005750D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на мярката</w:t>
            </w:r>
          </w:p>
        </w:tc>
        <w:tc>
          <w:tcPr>
            <w:tcW w:w="4101" w:type="dxa"/>
          </w:tcPr>
          <w:p w:rsidR="0028136B" w:rsidRPr="00DA6217" w:rsidRDefault="0028136B" w:rsidP="005750D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Информация за изпълнението на мярката</w:t>
            </w:r>
          </w:p>
        </w:tc>
        <w:tc>
          <w:tcPr>
            <w:tcW w:w="2561" w:type="dxa"/>
          </w:tcPr>
          <w:p w:rsidR="0028136B" w:rsidRPr="00DA6217" w:rsidRDefault="0028136B" w:rsidP="005750D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Индикатори за изпълнение на мярката</w:t>
            </w:r>
          </w:p>
        </w:tc>
        <w:tc>
          <w:tcPr>
            <w:tcW w:w="4820" w:type="dxa"/>
          </w:tcPr>
          <w:p w:rsidR="0028136B" w:rsidRPr="00DA6217" w:rsidRDefault="0028136B" w:rsidP="005750D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Срок за изпълнение на мярката</w:t>
            </w:r>
          </w:p>
        </w:tc>
      </w:tr>
      <w:tr w:rsidR="0028136B" w:rsidRPr="000C6AD4" w:rsidTr="001C0327">
        <w:trPr>
          <w:trHeight w:val="253"/>
        </w:trPr>
        <w:tc>
          <w:tcPr>
            <w:tcW w:w="2268" w:type="dxa"/>
          </w:tcPr>
          <w:p w:rsidR="001C0327" w:rsidRDefault="001C0327" w:rsidP="001C03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29E0">
              <w:rPr>
                <w:rFonts w:ascii="Times New Roman" w:hAnsi="Times New Roman" w:cs="Times New Roman"/>
                <w:sz w:val="24"/>
                <w:szCs w:val="24"/>
              </w:rPr>
              <w:t xml:space="preserve">Мярка: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521</w:t>
            </w:r>
          </w:p>
          <w:p w:rsidR="0028136B" w:rsidRPr="000C6AD4" w:rsidRDefault="0028136B" w:rsidP="005750D0">
            <w:pPr>
              <w:rPr>
                <w:rFonts w:ascii="Times New Roman" w:hAnsi="Times New Roman" w:cs="Times New Roman"/>
              </w:rPr>
            </w:pPr>
            <w:r w:rsidRPr="0028136B">
              <w:rPr>
                <w:rFonts w:ascii="Times New Roman" w:hAnsi="Times New Roman" w:cs="Times New Roman"/>
              </w:rPr>
              <w:t>Подготовка, организиране и провеждане на събития, включени в календара на Българското председателство</w:t>
            </w:r>
          </w:p>
        </w:tc>
        <w:tc>
          <w:tcPr>
            <w:tcW w:w="4101" w:type="dxa"/>
          </w:tcPr>
          <w:p w:rsidR="0028136B" w:rsidRDefault="00422BC8" w:rsidP="005750D0">
            <w:pPr>
              <w:rPr>
                <w:rFonts w:ascii="Times New Roman" w:hAnsi="Times New Roman" w:cs="Times New Roman"/>
              </w:rPr>
            </w:pPr>
            <w:r w:rsidRPr="00422BC8">
              <w:rPr>
                <w:rFonts w:ascii="Times New Roman" w:hAnsi="Times New Roman" w:cs="Times New Roman"/>
              </w:rPr>
              <w:t>Подготовка и реализация на национална изложба  в Европейския парламент в гр. Брюксел, Кралство Белгия, представяща съвременно изкуство от фонда на Националната галерия и произведения на български автори от колекцията на Европейския парламент. Изложбата е с наименование „Синергия. Съвременно изкуство от България“ и се провежда от  януари 2018 г. до  юни 2018 г.</w:t>
            </w:r>
          </w:p>
          <w:p w:rsidR="00422BC8" w:rsidRDefault="00422BC8" w:rsidP="005750D0">
            <w:pPr>
              <w:rPr>
                <w:rFonts w:ascii="Times New Roman" w:hAnsi="Times New Roman" w:cs="Times New Roman"/>
              </w:rPr>
            </w:pPr>
          </w:p>
          <w:p w:rsidR="00422BC8" w:rsidRDefault="00422BC8" w:rsidP="00422BC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</w:t>
            </w:r>
            <w:r w:rsidRPr="00422BC8">
              <w:rPr>
                <w:rFonts w:ascii="Times New Roman" w:hAnsi="Times New Roman" w:cs="Times New Roman"/>
              </w:rPr>
              <w:t xml:space="preserve">одготовката на две изложби в сътрудничество с Музея „Лувър“: изложба, посветена на Първото българско царство в Музея „Лувър“ </w:t>
            </w:r>
            <w:r>
              <w:rPr>
                <w:rFonts w:ascii="Times New Roman" w:hAnsi="Times New Roman" w:cs="Times New Roman"/>
              </w:rPr>
              <w:t xml:space="preserve">(в процес на провеждане) </w:t>
            </w:r>
            <w:r w:rsidRPr="00422BC8">
              <w:rPr>
                <w:rFonts w:ascii="Times New Roman" w:hAnsi="Times New Roman" w:cs="Times New Roman"/>
              </w:rPr>
              <w:t xml:space="preserve">и изложба </w:t>
            </w:r>
            <w:r>
              <w:rPr>
                <w:rFonts w:ascii="Times New Roman" w:hAnsi="Times New Roman" w:cs="Times New Roman"/>
              </w:rPr>
              <w:t xml:space="preserve">, посветена на Аполония Понтика в </w:t>
            </w:r>
            <w:r w:rsidRPr="00422BC8">
              <w:rPr>
                <w:rFonts w:ascii="Times New Roman" w:hAnsi="Times New Roman" w:cs="Times New Roman"/>
              </w:rPr>
              <w:t xml:space="preserve">ОКИ „Музеен център“ – Созопол </w:t>
            </w:r>
            <w:r>
              <w:rPr>
                <w:rFonts w:ascii="Times New Roman" w:hAnsi="Times New Roman" w:cs="Times New Roman"/>
              </w:rPr>
              <w:t xml:space="preserve">и </w:t>
            </w:r>
            <w:r w:rsidRPr="00422BC8">
              <w:rPr>
                <w:rFonts w:ascii="Times New Roman" w:hAnsi="Times New Roman" w:cs="Times New Roman"/>
              </w:rPr>
              <w:t>в Националната галерия</w:t>
            </w:r>
            <w:r>
              <w:rPr>
                <w:rFonts w:ascii="Times New Roman" w:hAnsi="Times New Roman" w:cs="Times New Roman"/>
              </w:rPr>
              <w:t xml:space="preserve"> (октомври-декември 2018 г.)</w:t>
            </w:r>
            <w:r w:rsidRPr="00422BC8">
              <w:rPr>
                <w:rFonts w:ascii="Times New Roman" w:hAnsi="Times New Roman" w:cs="Times New Roman"/>
              </w:rPr>
              <w:t>.</w:t>
            </w:r>
            <w:r w:rsidR="001C6F5D">
              <w:t xml:space="preserve"> </w:t>
            </w:r>
            <w:r w:rsidR="001C6F5D" w:rsidRPr="001C6F5D">
              <w:rPr>
                <w:rFonts w:ascii="Times New Roman" w:hAnsi="Times New Roman" w:cs="Times New Roman"/>
              </w:rPr>
              <w:t xml:space="preserve">С РМС № 278/26.04.2018 г. и РМС № </w:t>
            </w:r>
            <w:r w:rsidR="001C6F5D" w:rsidRPr="001C6F5D">
              <w:rPr>
                <w:rFonts w:ascii="Times New Roman" w:hAnsi="Times New Roman" w:cs="Times New Roman"/>
              </w:rPr>
              <w:lastRenderedPageBreak/>
              <w:t>324/18.05.2018 г. са осигурени държавни гаранции и за двете изложби</w:t>
            </w:r>
            <w:r w:rsidR="001C6F5D">
              <w:rPr>
                <w:rFonts w:ascii="Times New Roman" w:hAnsi="Times New Roman" w:cs="Times New Roman"/>
              </w:rPr>
              <w:t>.</w:t>
            </w:r>
          </w:p>
          <w:p w:rsidR="006B4735" w:rsidRDefault="006B4735" w:rsidP="00422BC8">
            <w:pPr>
              <w:rPr>
                <w:rFonts w:ascii="Times New Roman" w:hAnsi="Times New Roman" w:cs="Times New Roman"/>
              </w:rPr>
            </w:pPr>
          </w:p>
          <w:p w:rsidR="006B4735" w:rsidRDefault="006B4735" w:rsidP="00422BC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Подготовка на изложба в Третяковската галерия. Осигурено е целево финансиране и държавна гаранция.</w:t>
            </w:r>
          </w:p>
          <w:p w:rsidR="00707518" w:rsidRDefault="00707518" w:rsidP="00422BC8">
            <w:pPr>
              <w:rPr>
                <w:rFonts w:ascii="Times New Roman" w:hAnsi="Times New Roman" w:cs="Times New Roman"/>
              </w:rPr>
            </w:pPr>
          </w:p>
          <w:p w:rsidR="007E40B3" w:rsidRPr="00C85448" w:rsidRDefault="00233A3C" w:rsidP="007E40B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</w:t>
            </w:r>
            <w:r w:rsidRPr="00233A3C">
              <w:rPr>
                <w:rFonts w:ascii="Times New Roman" w:hAnsi="Times New Roman" w:cs="Times New Roman"/>
              </w:rPr>
              <w:t>редстав</w:t>
            </w:r>
            <w:r w:rsidR="00DD4A01">
              <w:rPr>
                <w:rFonts w:ascii="Times New Roman" w:hAnsi="Times New Roman" w:cs="Times New Roman"/>
              </w:rPr>
              <w:t>ен</w:t>
            </w:r>
            <w:r w:rsidR="007E40B3">
              <w:rPr>
                <w:rFonts w:ascii="Times New Roman" w:hAnsi="Times New Roman" w:cs="Times New Roman"/>
              </w:rPr>
              <w:t>и</w:t>
            </w:r>
            <w:r w:rsidRPr="00233A3C">
              <w:rPr>
                <w:rFonts w:ascii="Times New Roman" w:hAnsi="Times New Roman" w:cs="Times New Roman"/>
              </w:rPr>
              <w:t xml:space="preserve"> </w:t>
            </w:r>
            <w:r w:rsidR="007E40B3">
              <w:rPr>
                <w:rFonts w:ascii="Times New Roman" w:hAnsi="Times New Roman" w:cs="Times New Roman"/>
              </w:rPr>
              <w:t>са</w:t>
            </w:r>
            <w:r w:rsidR="00DD4A01">
              <w:rPr>
                <w:rFonts w:ascii="Times New Roman" w:hAnsi="Times New Roman" w:cs="Times New Roman"/>
              </w:rPr>
              <w:t xml:space="preserve"> </w:t>
            </w:r>
            <w:r w:rsidRPr="00233A3C">
              <w:rPr>
                <w:rFonts w:ascii="Times New Roman" w:hAnsi="Times New Roman" w:cs="Times New Roman"/>
              </w:rPr>
              <w:t>изложб</w:t>
            </w:r>
            <w:r w:rsidR="007E40B3">
              <w:rPr>
                <w:rFonts w:ascii="Times New Roman" w:hAnsi="Times New Roman" w:cs="Times New Roman"/>
              </w:rPr>
              <w:t>и и са проведени събития  в галерия „Средец“, във връзка с Председателството на Република България на Съвета на ЕС.</w:t>
            </w:r>
            <w:r w:rsidRPr="00233A3C">
              <w:rPr>
                <w:rFonts w:ascii="Times New Roman" w:hAnsi="Times New Roman" w:cs="Times New Roman"/>
              </w:rPr>
              <w:t xml:space="preserve"> </w:t>
            </w:r>
          </w:p>
          <w:p w:rsidR="007E40B3" w:rsidRDefault="007E40B3" w:rsidP="005424CA">
            <w:pPr>
              <w:rPr>
                <w:rFonts w:ascii="Times New Roman" w:hAnsi="Times New Roman" w:cs="Times New Roman"/>
              </w:rPr>
            </w:pPr>
          </w:p>
          <w:p w:rsidR="001C6F5D" w:rsidRPr="000C6AD4" w:rsidRDefault="005424CA" w:rsidP="00422BC8">
            <w:pPr>
              <w:rPr>
                <w:rFonts w:ascii="Times New Roman" w:hAnsi="Times New Roman" w:cs="Times New Roman"/>
              </w:rPr>
            </w:pPr>
            <w:r w:rsidRPr="00D76795">
              <w:rPr>
                <w:rFonts w:ascii="Times New Roman" w:hAnsi="Times New Roman" w:cs="Times New Roman"/>
              </w:rPr>
              <w:t>Проведено e обучение за музейни специалисти на тема “Идентификация, автентификация и оценка на археологически обекти, монети и монетовидни предмети“ в РИМ – Шумен.</w:t>
            </w:r>
          </w:p>
        </w:tc>
        <w:tc>
          <w:tcPr>
            <w:tcW w:w="2561" w:type="dxa"/>
          </w:tcPr>
          <w:p w:rsidR="0028136B" w:rsidRDefault="001C6F5D" w:rsidP="005750D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Договор с НГ</w:t>
            </w:r>
          </w:p>
          <w:p w:rsidR="001C6F5D" w:rsidRDefault="001C6F5D" w:rsidP="005750D0">
            <w:pPr>
              <w:jc w:val="both"/>
              <w:rPr>
                <w:rFonts w:ascii="Times New Roman" w:hAnsi="Times New Roman" w:cs="Times New Roman"/>
              </w:rPr>
            </w:pPr>
          </w:p>
          <w:p w:rsidR="001C6F5D" w:rsidRDefault="001C6F5D" w:rsidP="005750D0">
            <w:pPr>
              <w:jc w:val="both"/>
              <w:rPr>
                <w:rFonts w:ascii="Times New Roman" w:hAnsi="Times New Roman" w:cs="Times New Roman"/>
              </w:rPr>
            </w:pPr>
          </w:p>
          <w:p w:rsidR="001C6F5D" w:rsidRDefault="001C6F5D" w:rsidP="005750D0">
            <w:pPr>
              <w:jc w:val="both"/>
              <w:rPr>
                <w:rFonts w:ascii="Times New Roman" w:hAnsi="Times New Roman" w:cs="Times New Roman"/>
              </w:rPr>
            </w:pPr>
          </w:p>
          <w:p w:rsidR="001C6F5D" w:rsidRDefault="001C6F5D" w:rsidP="005750D0">
            <w:pPr>
              <w:jc w:val="both"/>
              <w:rPr>
                <w:rFonts w:ascii="Times New Roman" w:hAnsi="Times New Roman" w:cs="Times New Roman"/>
              </w:rPr>
            </w:pPr>
          </w:p>
          <w:p w:rsidR="001C6F5D" w:rsidRDefault="001C6F5D" w:rsidP="005750D0">
            <w:pPr>
              <w:jc w:val="both"/>
              <w:rPr>
                <w:rFonts w:ascii="Times New Roman" w:hAnsi="Times New Roman" w:cs="Times New Roman"/>
              </w:rPr>
            </w:pPr>
          </w:p>
          <w:p w:rsidR="001C6F5D" w:rsidRDefault="001C6F5D" w:rsidP="005750D0">
            <w:pPr>
              <w:jc w:val="both"/>
              <w:rPr>
                <w:rFonts w:ascii="Times New Roman" w:hAnsi="Times New Roman" w:cs="Times New Roman"/>
              </w:rPr>
            </w:pPr>
          </w:p>
          <w:p w:rsidR="001C6F5D" w:rsidRDefault="001C6F5D" w:rsidP="005750D0">
            <w:pPr>
              <w:jc w:val="both"/>
              <w:rPr>
                <w:rFonts w:ascii="Times New Roman" w:hAnsi="Times New Roman" w:cs="Times New Roman"/>
              </w:rPr>
            </w:pPr>
          </w:p>
          <w:p w:rsidR="001C6F5D" w:rsidRDefault="001C6F5D" w:rsidP="005750D0">
            <w:pPr>
              <w:jc w:val="both"/>
              <w:rPr>
                <w:rFonts w:ascii="Times New Roman" w:hAnsi="Times New Roman" w:cs="Times New Roman"/>
              </w:rPr>
            </w:pPr>
          </w:p>
          <w:p w:rsidR="001C6F5D" w:rsidRDefault="001C6F5D" w:rsidP="005750D0">
            <w:pPr>
              <w:jc w:val="both"/>
              <w:rPr>
                <w:rFonts w:ascii="Times New Roman" w:hAnsi="Times New Roman" w:cs="Times New Roman"/>
              </w:rPr>
            </w:pPr>
          </w:p>
          <w:p w:rsidR="001C6F5D" w:rsidRDefault="001C6F5D" w:rsidP="005750D0">
            <w:pPr>
              <w:jc w:val="both"/>
              <w:rPr>
                <w:rFonts w:ascii="Times New Roman" w:hAnsi="Times New Roman" w:cs="Times New Roman"/>
              </w:rPr>
            </w:pPr>
          </w:p>
          <w:p w:rsidR="001C6F5D" w:rsidRPr="001C6F5D" w:rsidRDefault="001C6F5D" w:rsidP="001C6F5D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 </w:t>
            </w:r>
            <w:r w:rsidRPr="001C6F5D">
              <w:rPr>
                <w:rFonts w:ascii="Times New Roman" w:hAnsi="Times New Roman" w:cs="Times New Roman"/>
              </w:rPr>
              <w:t>Договори с музеите за изложбата в Париж.</w:t>
            </w:r>
          </w:p>
          <w:p w:rsidR="001C6F5D" w:rsidRDefault="001C6F5D" w:rsidP="005750D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- 2 бр. РМС.</w:t>
            </w:r>
          </w:p>
          <w:p w:rsidR="002C5B22" w:rsidRDefault="002C5B22" w:rsidP="005750D0">
            <w:pPr>
              <w:jc w:val="both"/>
              <w:rPr>
                <w:rFonts w:ascii="Times New Roman" w:hAnsi="Times New Roman" w:cs="Times New Roman"/>
              </w:rPr>
            </w:pPr>
          </w:p>
          <w:p w:rsidR="002C5B22" w:rsidRDefault="002C5B22" w:rsidP="005750D0">
            <w:pPr>
              <w:jc w:val="both"/>
              <w:rPr>
                <w:rFonts w:ascii="Times New Roman" w:hAnsi="Times New Roman" w:cs="Times New Roman"/>
              </w:rPr>
            </w:pPr>
          </w:p>
          <w:p w:rsidR="002C5B22" w:rsidRDefault="002C5B22" w:rsidP="005750D0">
            <w:pPr>
              <w:jc w:val="both"/>
              <w:rPr>
                <w:rFonts w:ascii="Times New Roman" w:hAnsi="Times New Roman" w:cs="Times New Roman"/>
              </w:rPr>
            </w:pPr>
          </w:p>
          <w:p w:rsidR="002C5B22" w:rsidRDefault="002C5B22" w:rsidP="005750D0">
            <w:pPr>
              <w:jc w:val="both"/>
              <w:rPr>
                <w:rFonts w:ascii="Times New Roman" w:hAnsi="Times New Roman" w:cs="Times New Roman"/>
              </w:rPr>
            </w:pPr>
          </w:p>
          <w:p w:rsidR="002C5B22" w:rsidRDefault="002C5B22" w:rsidP="005750D0">
            <w:pPr>
              <w:jc w:val="both"/>
              <w:rPr>
                <w:rFonts w:ascii="Times New Roman" w:hAnsi="Times New Roman" w:cs="Times New Roman"/>
              </w:rPr>
            </w:pPr>
          </w:p>
          <w:p w:rsidR="002C5B22" w:rsidRDefault="002C5B22" w:rsidP="005750D0">
            <w:pPr>
              <w:jc w:val="both"/>
              <w:rPr>
                <w:rFonts w:ascii="Times New Roman" w:hAnsi="Times New Roman" w:cs="Times New Roman"/>
              </w:rPr>
            </w:pPr>
          </w:p>
          <w:p w:rsidR="002C5B22" w:rsidRDefault="002C5B22" w:rsidP="005750D0">
            <w:pPr>
              <w:jc w:val="both"/>
              <w:rPr>
                <w:rFonts w:ascii="Times New Roman" w:hAnsi="Times New Roman" w:cs="Times New Roman"/>
              </w:rPr>
            </w:pPr>
          </w:p>
          <w:p w:rsidR="002C5B22" w:rsidRDefault="002C5B22" w:rsidP="005750D0">
            <w:pPr>
              <w:jc w:val="both"/>
              <w:rPr>
                <w:rFonts w:ascii="Times New Roman" w:hAnsi="Times New Roman" w:cs="Times New Roman"/>
              </w:rPr>
            </w:pPr>
          </w:p>
          <w:p w:rsidR="002C5B22" w:rsidRDefault="002C5B22" w:rsidP="005750D0">
            <w:pPr>
              <w:jc w:val="both"/>
              <w:rPr>
                <w:rFonts w:ascii="Times New Roman" w:hAnsi="Times New Roman" w:cs="Times New Roman"/>
              </w:rPr>
            </w:pPr>
          </w:p>
          <w:p w:rsidR="002C5B22" w:rsidRDefault="002C5B22" w:rsidP="005750D0">
            <w:pPr>
              <w:jc w:val="both"/>
              <w:rPr>
                <w:rFonts w:ascii="Times New Roman" w:hAnsi="Times New Roman" w:cs="Times New Roman"/>
              </w:rPr>
            </w:pPr>
          </w:p>
          <w:p w:rsidR="006B4735" w:rsidRPr="006B4735" w:rsidRDefault="006B4735" w:rsidP="006B4735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 </w:t>
            </w:r>
            <w:r w:rsidRPr="006B4735">
              <w:rPr>
                <w:rFonts w:ascii="Times New Roman" w:hAnsi="Times New Roman" w:cs="Times New Roman"/>
              </w:rPr>
              <w:t>Договор с НИМ и РМС</w:t>
            </w:r>
          </w:p>
          <w:p w:rsidR="006B4735" w:rsidRDefault="006B4735" w:rsidP="005750D0">
            <w:pPr>
              <w:jc w:val="both"/>
              <w:rPr>
                <w:rFonts w:ascii="Times New Roman" w:hAnsi="Times New Roman" w:cs="Times New Roman"/>
              </w:rPr>
            </w:pPr>
          </w:p>
          <w:p w:rsidR="006B4735" w:rsidRDefault="006B4735" w:rsidP="005750D0">
            <w:pPr>
              <w:jc w:val="both"/>
              <w:rPr>
                <w:rFonts w:ascii="Times New Roman" w:hAnsi="Times New Roman" w:cs="Times New Roman"/>
              </w:rPr>
            </w:pPr>
          </w:p>
          <w:p w:rsidR="007C5A6F" w:rsidRDefault="007C5A6F" w:rsidP="005750D0">
            <w:pPr>
              <w:jc w:val="both"/>
              <w:rPr>
                <w:rFonts w:ascii="Times New Roman" w:hAnsi="Times New Roman" w:cs="Times New Roman"/>
              </w:rPr>
            </w:pPr>
          </w:p>
          <w:p w:rsidR="002C5B22" w:rsidRDefault="002C5B22" w:rsidP="005750D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График на изложбите в галерия „Средец“</w:t>
            </w:r>
            <w:r w:rsidR="007E40B3">
              <w:rPr>
                <w:rFonts w:ascii="Times New Roman" w:hAnsi="Times New Roman" w:cs="Times New Roman"/>
              </w:rPr>
              <w:t>, брой изложби и др. събития</w:t>
            </w:r>
          </w:p>
          <w:p w:rsidR="002D1821" w:rsidRDefault="002D1821" w:rsidP="005750D0">
            <w:pPr>
              <w:jc w:val="both"/>
              <w:rPr>
                <w:rFonts w:ascii="Times New Roman" w:hAnsi="Times New Roman" w:cs="Times New Roman"/>
              </w:rPr>
            </w:pPr>
          </w:p>
          <w:p w:rsidR="002D1821" w:rsidRDefault="002D1821" w:rsidP="005750D0">
            <w:pPr>
              <w:jc w:val="both"/>
              <w:rPr>
                <w:rFonts w:ascii="Times New Roman" w:hAnsi="Times New Roman" w:cs="Times New Roman"/>
              </w:rPr>
            </w:pPr>
          </w:p>
          <w:p w:rsidR="00D76795" w:rsidRPr="00D51845" w:rsidRDefault="00D76795" w:rsidP="005750D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- 43 у</w:t>
            </w:r>
            <w:r w:rsidR="00266E38">
              <w:rPr>
                <w:rFonts w:ascii="Times New Roman" w:hAnsi="Times New Roman" w:cs="Times New Roman"/>
              </w:rPr>
              <w:t>ч</w:t>
            </w:r>
            <w:r>
              <w:rPr>
                <w:rFonts w:ascii="Times New Roman" w:hAnsi="Times New Roman" w:cs="Times New Roman"/>
              </w:rPr>
              <w:t>астници</w:t>
            </w:r>
          </w:p>
        </w:tc>
        <w:tc>
          <w:tcPr>
            <w:tcW w:w="4820" w:type="dxa"/>
          </w:tcPr>
          <w:p w:rsidR="0028136B" w:rsidRPr="00D51845" w:rsidRDefault="009D28AA" w:rsidP="00D83D8D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lastRenderedPageBreak/>
              <w:t>3</w:t>
            </w:r>
            <w:r w:rsidR="00D83D8D">
              <w:rPr>
                <w:rFonts w:ascii="Times New Roman" w:hAnsi="Times New Roman" w:cs="Times New Roman"/>
                <w:b/>
              </w:rPr>
              <w:t>0.06</w:t>
            </w:r>
            <w:r>
              <w:rPr>
                <w:rFonts w:ascii="Times New Roman" w:hAnsi="Times New Roman" w:cs="Times New Roman"/>
                <w:b/>
              </w:rPr>
              <w:t>.2018 г.</w:t>
            </w:r>
          </w:p>
        </w:tc>
      </w:tr>
      <w:tr w:rsidR="001C0327" w:rsidRPr="00D51845" w:rsidTr="001C0327">
        <w:trPr>
          <w:trHeight w:val="253"/>
        </w:trPr>
        <w:tc>
          <w:tcPr>
            <w:tcW w:w="2268" w:type="dxa"/>
          </w:tcPr>
          <w:p w:rsidR="001C0327" w:rsidRDefault="001C0327" w:rsidP="002C4B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29E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Мярка: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522</w:t>
            </w:r>
          </w:p>
          <w:p w:rsidR="001C0327" w:rsidRDefault="001C0327" w:rsidP="002C4BF4">
            <w:pPr>
              <w:rPr>
                <w:rFonts w:ascii="Times New Roman" w:hAnsi="Times New Roman" w:cs="Times New Roman"/>
              </w:rPr>
            </w:pPr>
          </w:p>
          <w:p w:rsidR="001C0327" w:rsidRPr="000C6AD4" w:rsidRDefault="001C0327" w:rsidP="002C4BF4">
            <w:pPr>
              <w:rPr>
                <w:rFonts w:ascii="Times New Roman" w:hAnsi="Times New Roman" w:cs="Times New Roman"/>
              </w:rPr>
            </w:pPr>
            <w:r w:rsidRPr="003E24B0">
              <w:rPr>
                <w:rFonts w:ascii="Times New Roman" w:hAnsi="Times New Roman" w:cs="Times New Roman"/>
              </w:rPr>
              <w:t>Изготвяне и осъществяване на културна програма за Българското председателство на Съвета на Европейския съюз</w:t>
            </w:r>
          </w:p>
        </w:tc>
        <w:tc>
          <w:tcPr>
            <w:tcW w:w="4101" w:type="dxa"/>
          </w:tcPr>
          <w:p w:rsidR="001C0327" w:rsidRDefault="001C0327" w:rsidP="002C4BF4">
            <w:pPr>
              <w:rPr>
                <w:rFonts w:ascii="Times New Roman" w:hAnsi="Times New Roman" w:cs="Times New Roman"/>
              </w:rPr>
            </w:pPr>
            <w:r w:rsidRPr="009F0200">
              <w:rPr>
                <w:rFonts w:ascii="Times New Roman" w:hAnsi="Times New Roman" w:cs="Times New Roman"/>
              </w:rPr>
              <w:t>Извършено е събиране на предложения от страна на музеите и художествените галерии и предоставяне на предложенията за включване в културната програма. Подготвена е информация за събитията, свързани с Българското председателство на Съвета на Европейския съюз, финансирани по сесия.</w:t>
            </w:r>
          </w:p>
          <w:p w:rsidR="001C0327" w:rsidRDefault="001C0327" w:rsidP="002C4BF4">
            <w:pPr>
              <w:rPr>
                <w:rFonts w:ascii="Times New Roman" w:hAnsi="Times New Roman" w:cs="Times New Roman"/>
              </w:rPr>
            </w:pPr>
          </w:p>
          <w:p w:rsidR="001C0327" w:rsidRPr="000C6AD4" w:rsidRDefault="001C0327" w:rsidP="002C4BF4">
            <w:pPr>
              <w:rPr>
                <w:rFonts w:ascii="Times New Roman" w:hAnsi="Times New Roman" w:cs="Times New Roman"/>
              </w:rPr>
            </w:pPr>
            <w:r w:rsidRPr="00D94CDE">
              <w:rPr>
                <w:rFonts w:ascii="Times New Roman" w:hAnsi="Times New Roman" w:cs="Times New Roman"/>
              </w:rPr>
              <w:t>Подпомагане на отдел „МС</w:t>
            </w:r>
            <w:r>
              <w:rPr>
                <w:rFonts w:ascii="Times New Roman" w:hAnsi="Times New Roman" w:cs="Times New Roman"/>
              </w:rPr>
              <w:t>ЕП</w:t>
            </w:r>
            <w:r w:rsidRPr="00D94CDE">
              <w:rPr>
                <w:rFonts w:ascii="Times New Roman" w:hAnsi="Times New Roman" w:cs="Times New Roman"/>
              </w:rPr>
              <w:t>РД“ и външни институции при организирането на посещения на делегации в столични музеи, галерии и обекти.</w:t>
            </w:r>
          </w:p>
        </w:tc>
        <w:tc>
          <w:tcPr>
            <w:tcW w:w="2561" w:type="dxa"/>
          </w:tcPr>
          <w:p w:rsidR="001C0327" w:rsidRDefault="001C0327" w:rsidP="002C4BF4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Брой постъпили предложения на хартиен и електронен носител; таблица</w:t>
            </w:r>
          </w:p>
          <w:p w:rsidR="001C0327" w:rsidRDefault="001C0327" w:rsidP="002C4BF4">
            <w:pPr>
              <w:jc w:val="both"/>
              <w:rPr>
                <w:rFonts w:ascii="Times New Roman" w:hAnsi="Times New Roman" w:cs="Times New Roman"/>
              </w:rPr>
            </w:pPr>
          </w:p>
          <w:p w:rsidR="001C0327" w:rsidRDefault="001C0327" w:rsidP="002C4BF4">
            <w:pPr>
              <w:jc w:val="both"/>
              <w:rPr>
                <w:rFonts w:ascii="Times New Roman" w:hAnsi="Times New Roman" w:cs="Times New Roman"/>
              </w:rPr>
            </w:pPr>
          </w:p>
          <w:p w:rsidR="001C0327" w:rsidRDefault="001C0327" w:rsidP="002C4BF4">
            <w:pPr>
              <w:jc w:val="both"/>
              <w:rPr>
                <w:rFonts w:ascii="Times New Roman" w:hAnsi="Times New Roman" w:cs="Times New Roman"/>
              </w:rPr>
            </w:pPr>
          </w:p>
          <w:p w:rsidR="001C0327" w:rsidRDefault="001C0327" w:rsidP="002C4BF4">
            <w:pPr>
              <w:jc w:val="both"/>
              <w:rPr>
                <w:rFonts w:ascii="Times New Roman" w:hAnsi="Times New Roman" w:cs="Times New Roman"/>
              </w:rPr>
            </w:pPr>
          </w:p>
          <w:p w:rsidR="001C0327" w:rsidRDefault="001C0327" w:rsidP="002C4BF4">
            <w:pPr>
              <w:jc w:val="both"/>
              <w:rPr>
                <w:rFonts w:ascii="Times New Roman" w:hAnsi="Times New Roman" w:cs="Times New Roman"/>
              </w:rPr>
            </w:pPr>
          </w:p>
          <w:p w:rsidR="001C0327" w:rsidRDefault="001C0327" w:rsidP="002C4BF4">
            <w:pPr>
              <w:jc w:val="both"/>
              <w:rPr>
                <w:rFonts w:ascii="Times New Roman" w:hAnsi="Times New Roman" w:cs="Times New Roman"/>
              </w:rPr>
            </w:pPr>
          </w:p>
          <w:p w:rsidR="001C0327" w:rsidRPr="00D51845" w:rsidRDefault="001C0327" w:rsidP="002C4BF4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Кореспонденция по електронен път</w:t>
            </w:r>
          </w:p>
        </w:tc>
        <w:tc>
          <w:tcPr>
            <w:tcW w:w="4820" w:type="dxa"/>
          </w:tcPr>
          <w:p w:rsidR="001C0327" w:rsidRPr="00D51845" w:rsidRDefault="001C0327" w:rsidP="002C4BF4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30.06.2018 г.</w:t>
            </w:r>
          </w:p>
        </w:tc>
      </w:tr>
    </w:tbl>
    <w:p w:rsidR="003E24B0" w:rsidRDefault="003E24B0" w:rsidP="004A4137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TableGrid"/>
        <w:tblW w:w="13750" w:type="dxa"/>
        <w:tblInd w:w="250" w:type="dxa"/>
        <w:tblLook w:val="04A0" w:firstRow="1" w:lastRow="0" w:firstColumn="1" w:lastColumn="0" w:noHBand="0" w:noVBand="1"/>
      </w:tblPr>
      <w:tblGrid>
        <w:gridCol w:w="2268"/>
        <w:gridCol w:w="4101"/>
        <w:gridCol w:w="2561"/>
        <w:gridCol w:w="4820"/>
      </w:tblGrid>
      <w:tr w:rsidR="00AB1E7D" w:rsidRPr="00DA6217" w:rsidTr="00AB7697">
        <w:trPr>
          <w:trHeight w:val="467"/>
        </w:trPr>
        <w:tc>
          <w:tcPr>
            <w:tcW w:w="13750" w:type="dxa"/>
            <w:gridSpan w:val="4"/>
          </w:tcPr>
          <w:p w:rsidR="00AB1E7D" w:rsidRPr="00B829E0" w:rsidRDefault="00AB1E7D" w:rsidP="00AB1E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29E0">
              <w:rPr>
                <w:rFonts w:ascii="Times New Roman" w:hAnsi="Times New Roman" w:cs="Times New Roman"/>
                <w:sz w:val="24"/>
                <w:szCs w:val="24"/>
              </w:rPr>
              <w:t>Цел: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47859" w:rsidRPr="00947859">
              <w:rPr>
                <w:rFonts w:ascii="Times New Roman" w:hAnsi="Times New Roman" w:cs="Times New Roman"/>
                <w:b/>
                <w:sz w:val="24"/>
                <w:szCs w:val="24"/>
              </w:rPr>
              <w:t>137 Популяризиране на българската култура, подобряване на достъпа до културното наследство и визуалните изкуства, включително чрез нови медии, иновации и мобилни приложения.</w:t>
            </w:r>
          </w:p>
        </w:tc>
      </w:tr>
      <w:tr w:rsidR="00AB1E7D" w:rsidRPr="00DA6217" w:rsidTr="00AB7697">
        <w:trPr>
          <w:trHeight w:val="180"/>
        </w:trPr>
        <w:tc>
          <w:tcPr>
            <w:tcW w:w="2268" w:type="dxa"/>
          </w:tcPr>
          <w:p w:rsidR="00AB1E7D" w:rsidRPr="00DA6217" w:rsidRDefault="00AB1E7D" w:rsidP="005750D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на мярката</w:t>
            </w:r>
          </w:p>
        </w:tc>
        <w:tc>
          <w:tcPr>
            <w:tcW w:w="4101" w:type="dxa"/>
          </w:tcPr>
          <w:p w:rsidR="00AB1E7D" w:rsidRPr="00DA6217" w:rsidRDefault="00AB1E7D" w:rsidP="005750D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Информация за изпълнението на мярката</w:t>
            </w:r>
          </w:p>
        </w:tc>
        <w:tc>
          <w:tcPr>
            <w:tcW w:w="2561" w:type="dxa"/>
          </w:tcPr>
          <w:p w:rsidR="00AB1E7D" w:rsidRPr="00DA6217" w:rsidRDefault="00AB1E7D" w:rsidP="005750D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Индикатори за изпълнение на мярката</w:t>
            </w:r>
          </w:p>
        </w:tc>
        <w:tc>
          <w:tcPr>
            <w:tcW w:w="4820" w:type="dxa"/>
          </w:tcPr>
          <w:p w:rsidR="00AB1E7D" w:rsidRPr="00DA6217" w:rsidRDefault="00AB1E7D" w:rsidP="005750D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61462">
              <w:rPr>
                <w:rFonts w:ascii="Times New Roman" w:hAnsi="Times New Roman" w:cs="Times New Roman"/>
                <w:b/>
                <w:sz w:val="24"/>
                <w:szCs w:val="24"/>
              </w:rPr>
              <w:t>Срок за изпълнение на мярката</w:t>
            </w:r>
          </w:p>
        </w:tc>
      </w:tr>
      <w:tr w:rsidR="00920075" w:rsidRPr="000C6AD4" w:rsidTr="00AB7697">
        <w:trPr>
          <w:trHeight w:val="253"/>
        </w:trPr>
        <w:tc>
          <w:tcPr>
            <w:tcW w:w="2268" w:type="dxa"/>
          </w:tcPr>
          <w:p w:rsidR="00920075" w:rsidRPr="00B829E0" w:rsidRDefault="00920075" w:rsidP="00AB76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20075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lastRenderedPageBreak/>
              <w:t xml:space="preserve">Мярка 528: </w:t>
            </w:r>
            <w:r w:rsidRPr="00920075">
              <w:rPr>
                <w:rFonts w:ascii="Times New Roman" w:hAnsi="Times New Roman" w:cs="Times New Roman"/>
                <w:sz w:val="24"/>
                <w:szCs w:val="24"/>
              </w:rPr>
              <w:t xml:space="preserve">Осигуряване на условия за </w:t>
            </w:r>
            <w:proofErr w:type="spellStart"/>
            <w:r w:rsidRPr="00920075">
              <w:rPr>
                <w:rFonts w:ascii="Times New Roman" w:hAnsi="Times New Roman" w:cs="Times New Roman"/>
                <w:sz w:val="24"/>
                <w:szCs w:val="24"/>
              </w:rPr>
              <w:t>дигитализиране</w:t>
            </w:r>
            <w:proofErr w:type="spellEnd"/>
            <w:r w:rsidRPr="00920075">
              <w:rPr>
                <w:rFonts w:ascii="Times New Roman" w:hAnsi="Times New Roman" w:cs="Times New Roman"/>
                <w:sz w:val="24"/>
                <w:szCs w:val="24"/>
              </w:rPr>
              <w:t xml:space="preserve"> на културни ценности и онлайн достъп до електронни регистри и </w:t>
            </w:r>
            <w:proofErr w:type="spellStart"/>
            <w:r w:rsidRPr="00920075">
              <w:rPr>
                <w:rFonts w:ascii="Times New Roman" w:hAnsi="Times New Roman" w:cs="Times New Roman"/>
                <w:sz w:val="24"/>
                <w:szCs w:val="24"/>
              </w:rPr>
              <w:t>дигитализирано</w:t>
            </w:r>
            <w:proofErr w:type="spellEnd"/>
            <w:r w:rsidRPr="00920075">
              <w:rPr>
                <w:rFonts w:ascii="Times New Roman" w:hAnsi="Times New Roman" w:cs="Times New Roman"/>
                <w:sz w:val="24"/>
                <w:szCs w:val="24"/>
              </w:rPr>
              <w:t xml:space="preserve"> културно наследство, произведения на изкуството и архиви.</w:t>
            </w:r>
          </w:p>
        </w:tc>
        <w:tc>
          <w:tcPr>
            <w:tcW w:w="4101" w:type="dxa"/>
          </w:tcPr>
          <w:p w:rsidR="00920075" w:rsidRPr="00F76BB3" w:rsidRDefault="00920075" w:rsidP="005750D0">
            <w:pPr>
              <w:rPr>
                <w:rFonts w:ascii="Times New Roman" w:hAnsi="Times New Roman" w:cs="Times New Roman"/>
              </w:rPr>
            </w:pPr>
            <w:r w:rsidRPr="00920075">
              <w:rPr>
                <w:rFonts w:ascii="Times New Roman" w:hAnsi="Times New Roman" w:cs="Times New Roman"/>
              </w:rPr>
              <w:t xml:space="preserve">С проекта ще се реализира  поетапното </w:t>
            </w:r>
            <w:proofErr w:type="spellStart"/>
            <w:r w:rsidRPr="00920075">
              <w:rPr>
                <w:rFonts w:ascii="Times New Roman" w:hAnsi="Times New Roman" w:cs="Times New Roman"/>
              </w:rPr>
              <w:t>дигитализиране</w:t>
            </w:r>
            <w:proofErr w:type="spellEnd"/>
            <w:r w:rsidRPr="00920075">
              <w:rPr>
                <w:rFonts w:ascii="Times New Roman" w:hAnsi="Times New Roman" w:cs="Times New Roman"/>
              </w:rPr>
              <w:t xml:space="preserve"> на архива, като на етап 1 „Приоритетни проекти за периода 2016-2017“ от Пътната карта, основен приоритет ще бъде обработката на документите за недвижимите културни ценности с национално и световно значение, Предвижда се реализирането на електронни административни услуги за гражданите и бизнеса и вътрешно-административни електронни услуги за реализиране на комплексно административно обслужване.</w:t>
            </w:r>
          </w:p>
        </w:tc>
        <w:tc>
          <w:tcPr>
            <w:tcW w:w="2561" w:type="dxa"/>
          </w:tcPr>
          <w:p w:rsidR="00920075" w:rsidRDefault="00920075" w:rsidP="00F76BB3">
            <w:pPr>
              <w:jc w:val="both"/>
              <w:rPr>
                <w:rFonts w:ascii="Times New Roman" w:hAnsi="Times New Roman" w:cs="Times New Roman"/>
              </w:rPr>
            </w:pPr>
            <w:r w:rsidRPr="00920075">
              <w:rPr>
                <w:rFonts w:ascii="Times New Roman" w:hAnsi="Times New Roman" w:cs="Times New Roman"/>
              </w:rPr>
              <w:t>Сключен договор – в етап на изпълнение – изпълняват се процедури по Закона за обществените поръчки</w:t>
            </w:r>
          </w:p>
        </w:tc>
        <w:tc>
          <w:tcPr>
            <w:tcW w:w="4820" w:type="dxa"/>
          </w:tcPr>
          <w:p w:rsidR="00920075" w:rsidRPr="00920075" w:rsidRDefault="00920075" w:rsidP="005750D0">
            <w:pPr>
              <w:jc w:val="both"/>
              <w:rPr>
                <w:rFonts w:ascii="Times New Roman" w:hAnsi="Times New Roman" w:cs="Times New Roman"/>
              </w:rPr>
            </w:pPr>
            <w:r w:rsidRPr="00920075">
              <w:rPr>
                <w:rFonts w:ascii="Times New Roman" w:hAnsi="Times New Roman" w:cs="Times New Roman"/>
              </w:rPr>
              <w:t>Изпълнение на заложените в проекта дейности</w:t>
            </w:r>
          </w:p>
        </w:tc>
      </w:tr>
      <w:tr w:rsidR="00AB1E7D" w:rsidRPr="000C6AD4" w:rsidTr="00AB7697">
        <w:trPr>
          <w:trHeight w:val="253"/>
        </w:trPr>
        <w:tc>
          <w:tcPr>
            <w:tcW w:w="2268" w:type="dxa"/>
          </w:tcPr>
          <w:p w:rsidR="00AB7697" w:rsidRDefault="00AB7697" w:rsidP="00AB76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29E0">
              <w:rPr>
                <w:rFonts w:ascii="Times New Roman" w:hAnsi="Times New Roman" w:cs="Times New Roman"/>
                <w:sz w:val="24"/>
                <w:szCs w:val="24"/>
              </w:rPr>
              <w:t xml:space="preserve">Мярка: </w:t>
            </w:r>
            <w:r w:rsidRPr="00947859">
              <w:rPr>
                <w:rFonts w:ascii="Times New Roman" w:hAnsi="Times New Roman" w:cs="Times New Roman"/>
                <w:b/>
                <w:sz w:val="24"/>
                <w:szCs w:val="24"/>
              </w:rPr>
              <w:t>529</w:t>
            </w:r>
          </w:p>
          <w:p w:rsidR="00AB1E7D" w:rsidRPr="000C6AD4" w:rsidRDefault="00061C10" w:rsidP="005750D0">
            <w:pPr>
              <w:rPr>
                <w:rFonts w:ascii="Times New Roman" w:hAnsi="Times New Roman" w:cs="Times New Roman"/>
              </w:rPr>
            </w:pPr>
            <w:r w:rsidRPr="00061C10">
              <w:rPr>
                <w:rFonts w:ascii="Times New Roman" w:hAnsi="Times New Roman" w:cs="Times New Roman"/>
              </w:rPr>
              <w:t>Назначаване на специалисти по маркетинг, образователни програми, дизайн и информационни технологии в културните институти в сферата на културното наследство.</w:t>
            </w:r>
          </w:p>
        </w:tc>
        <w:tc>
          <w:tcPr>
            <w:tcW w:w="4101" w:type="dxa"/>
          </w:tcPr>
          <w:p w:rsidR="00AB1E7D" w:rsidRPr="000C6AD4" w:rsidRDefault="00F76BB3" w:rsidP="005750D0">
            <w:pPr>
              <w:rPr>
                <w:rFonts w:ascii="Times New Roman" w:hAnsi="Times New Roman" w:cs="Times New Roman"/>
              </w:rPr>
            </w:pPr>
            <w:r w:rsidRPr="00F76BB3">
              <w:rPr>
                <w:rFonts w:ascii="Times New Roman" w:hAnsi="Times New Roman" w:cs="Times New Roman"/>
              </w:rPr>
              <w:t xml:space="preserve">Изготвен е проект на нов класификатор на основните музейни длъжности, в който са включени нови длъжности, в съответствие с мярката. Проведени са срещи и разговори в МОН </w:t>
            </w:r>
            <w:r w:rsidR="00A71F9F">
              <w:rPr>
                <w:rFonts w:ascii="Times New Roman" w:hAnsi="Times New Roman" w:cs="Times New Roman"/>
              </w:rPr>
              <w:t xml:space="preserve">за </w:t>
            </w:r>
            <w:r w:rsidRPr="00F76BB3">
              <w:rPr>
                <w:rFonts w:ascii="Times New Roman" w:hAnsi="Times New Roman" w:cs="Times New Roman"/>
              </w:rPr>
              <w:t>възможността за изготвяне на споразумение между двете министерства, което да регламентира взаимоотношенията и контактите между културните институти в областта на културното наследство и визуалните изкуства и училищата в подкрепа на заложените дейности в учебните програми, да се стимулира провеждането на учебни часове в музеите и художествените галерии, посещението на музейни експерти в училище, както и разработването на образователни програми по конкретни въпроси и теми.</w:t>
            </w:r>
          </w:p>
        </w:tc>
        <w:tc>
          <w:tcPr>
            <w:tcW w:w="2561" w:type="dxa"/>
          </w:tcPr>
          <w:p w:rsidR="00AB1E7D" w:rsidRPr="00D51845" w:rsidRDefault="00F76BB3" w:rsidP="00F76BB3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П</w:t>
            </w:r>
            <w:r w:rsidRPr="00F76BB3">
              <w:rPr>
                <w:rFonts w:ascii="Times New Roman" w:hAnsi="Times New Roman" w:cs="Times New Roman"/>
              </w:rPr>
              <w:t>роект на нов класификатор</w:t>
            </w:r>
          </w:p>
        </w:tc>
        <w:tc>
          <w:tcPr>
            <w:tcW w:w="4820" w:type="dxa"/>
          </w:tcPr>
          <w:p w:rsidR="00AB1E7D" w:rsidRPr="00D51845" w:rsidRDefault="00AB1E7D" w:rsidP="005750D0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  <w:tr w:rsidR="00AB7697" w:rsidRPr="00D51845" w:rsidTr="00AB7697">
        <w:trPr>
          <w:trHeight w:val="253"/>
        </w:trPr>
        <w:tc>
          <w:tcPr>
            <w:tcW w:w="2268" w:type="dxa"/>
          </w:tcPr>
          <w:p w:rsidR="00AB7697" w:rsidRDefault="00AB7697" w:rsidP="002C4B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29E0">
              <w:rPr>
                <w:rFonts w:ascii="Times New Roman" w:hAnsi="Times New Roman" w:cs="Times New Roman"/>
                <w:sz w:val="24"/>
                <w:szCs w:val="24"/>
              </w:rPr>
              <w:t xml:space="preserve">Мярка: </w:t>
            </w:r>
            <w:r w:rsidRPr="00947859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31</w:t>
            </w:r>
          </w:p>
          <w:p w:rsidR="00AB7697" w:rsidRPr="000C6AD4" w:rsidRDefault="00AB7697" w:rsidP="002C4BF4">
            <w:pPr>
              <w:rPr>
                <w:rFonts w:ascii="Times New Roman" w:hAnsi="Times New Roman" w:cs="Times New Roman"/>
              </w:rPr>
            </w:pPr>
            <w:r w:rsidRPr="00BF1668">
              <w:rPr>
                <w:rFonts w:ascii="Times New Roman" w:hAnsi="Times New Roman" w:cs="Times New Roman"/>
              </w:rPr>
              <w:t xml:space="preserve">Насърчаване на мобилността на музейните колекции </w:t>
            </w:r>
            <w:r w:rsidRPr="00BF1668">
              <w:rPr>
                <w:rFonts w:ascii="Times New Roman" w:hAnsi="Times New Roman" w:cs="Times New Roman"/>
              </w:rPr>
              <w:lastRenderedPageBreak/>
              <w:t>и усъвършенстване на системата за осигуряване на държавна гаранция.</w:t>
            </w:r>
          </w:p>
        </w:tc>
        <w:tc>
          <w:tcPr>
            <w:tcW w:w="4101" w:type="dxa"/>
          </w:tcPr>
          <w:p w:rsidR="00AB7697" w:rsidRPr="000C6AD4" w:rsidRDefault="00AB7697" w:rsidP="002C4BF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И</w:t>
            </w:r>
            <w:r w:rsidRPr="00BF1668">
              <w:rPr>
                <w:rFonts w:ascii="Times New Roman" w:hAnsi="Times New Roman" w:cs="Times New Roman"/>
              </w:rPr>
              <w:t xml:space="preserve">зпълнение на мярката за </w:t>
            </w:r>
            <w:r>
              <w:rPr>
                <w:rFonts w:ascii="Times New Roman" w:hAnsi="Times New Roman" w:cs="Times New Roman"/>
              </w:rPr>
              <w:t>6</w:t>
            </w:r>
            <w:r w:rsidRPr="00BF1668">
              <w:rPr>
                <w:rFonts w:ascii="Times New Roman" w:hAnsi="Times New Roman" w:cs="Times New Roman"/>
              </w:rPr>
              <w:t xml:space="preserve"> изложби: в Музея „Лувър“, в Националната галерия</w:t>
            </w:r>
            <w:r>
              <w:rPr>
                <w:rFonts w:ascii="Times New Roman" w:hAnsi="Times New Roman" w:cs="Times New Roman"/>
              </w:rPr>
              <w:t>,</w:t>
            </w:r>
            <w:r w:rsidRPr="00BF1668">
              <w:rPr>
                <w:rFonts w:ascii="Times New Roman" w:hAnsi="Times New Roman" w:cs="Times New Roman"/>
              </w:rPr>
              <w:t xml:space="preserve"> в </w:t>
            </w:r>
            <w:proofErr w:type="spellStart"/>
            <w:r w:rsidRPr="00BF1668">
              <w:rPr>
                <w:rFonts w:ascii="Times New Roman" w:hAnsi="Times New Roman" w:cs="Times New Roman"/>
              </w:rPr>
              <w:t>Третяковската</w:t>
            </w:r>
            <w:proofErr w:type="spellEnd"/>
            <w:r w:rsidRPr="00BF1668">
              <w:rPr>
                <w:rFonts w:ascii="Times New Roman" w:hAnsi="Times New Roman" w:cs="Times New Roman"/>
              </w:rPr>
              <w:t xml:space="preserve"> галерия</w:t>
            </w:r>
            <w:r>
              <w:rPr>
                <w:rFonts w:ascii="Times New Roman" w:hAnsi="Times New Roman" w:cs="Times New Roman"/>
              </w:rPr>
              <w:t>, във Варшава, в Братислава, в Брюксел</w:t>
            </w:r>
            <w:r w:rsidRPr="00BF1668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561" w:type="dxa"/>
          </w:tcPr>
          <w:p w:rsidR="00AB7697" w:rsidRDefault="00AB7697" w:rsidP="002C4BF4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РМС</w:t>
            </w:r>
            <w:r>
              <w:rPr>
                <w:rFonts w:ascii="Times New Roman" w:hAnsi="Times New Roman" w:cs="Times New Roman"/>
                <w:lang w:val="en-US"/>
              </w:rPr>
              <w:t xml:space="preserve"> № 278/24.04.2018 </w:t>
            </w:r>
            <w:r>
              <w:rPr>
                <w:rFonts w:ascii="Times New Roman" w:hAnsi="Times New Roman" w:cs="Times New Roman"/>
              </w:rPr>
              <w:t xml:space="preserve">г. и </w:t>
            </w:r>
          </w:p>
          <w:p w:rsidR="00AB7697" w:rsidRPr="002313A7" w:rsidRDefault="00AB7697" w:rsidP="002C4BF4">
            <w:pPr>
              <w:jc w:val="both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>РМС</w:t>
            </w:r>
            <w:r>
              <w:rPr>
                <w:rFonts w:ascii="Times New Roman" w:hAnsi="Times New Roman" w:cs="Times New Roman"/>
                <w:lang w:val="en-US"/>
              </w:rPr>
              <w:t xml:space="preserve"> № </w:t>
            </w:r>
            <w:r>
              <w:rPr>
                <w:rFonts w:ascii="Times New Roman" w:hAnsi="Times New Roman" w:cs="Times New Roman"/>
              </w:rPr>
              <w:t>324</w:t>
            </w:r>
            <w:r>
              <w:rPr>
                <w:rFonts w:ascii="Times New Roman" w:hAnsi="Times New Roman" w:cs="Times New Roman"/>
                <w:lang w:val="en-US"/>
              </w:rPr>
              <w:t>/</w:t>
            </w:r>
            <w:r>
              <w:rPr>
                <w:rFonts w:ascii="Times New Roman" w:hAnsi="Times New Roman" w:cs="Times New Roman"/>
              </w:rPr>
              <w:t>18</w:t>
            </w:r>
            <w:r>
              <w:rPr>
                <w:rFonts w:ascii="Times New Roman" w:hAnsi="Times New Roman" w:cs="Times New Roman"/>
                <w:lang w:val="en-US"/>
              </w:rPr>
              <w:t>.0</w:t>
            </w:r>
            <w:r>
              <w:rPr>
                <w:rFonts w:ascii="Times New Roman" w:hAnsi="Times New Roman" w:cs="Times New Roman"/>
              </w:rPr>
              <w:t>5</w:t>
            </w:r>
            <w:r>
              <w:rPr>
                <w:rFonts w:ascii="Times New Roman" w:hAnsi="Times New Roman" w:cs="Times New Roman"/>
                <w:lang w:val="en-US"/>
              </w:rPr>
              <w:t xml:space="preserve">.2018 </w:t>
            </w:r>
            <w:r>
              <w:rPr>
                <w:rFonts w:ascii="Times New Roman" w:hAnsi="Times New Roman" w:cs="Times New Roman"/>
              </w:rPr>
              <w:t xml:space="preserve">г.  </w:t>
            </w:r>
          </w:p>
        </w:tc>
        <w:tc>
          <w:tcPr>
            <w:tcW w:w="4820" w:type="dxa"/>
          </w:tcPr>
          <w:p w:rsidR="00AB7697" w:rsidRPr="00D51845" w:rsidRDefault="00AB7697" w:rsidP="002C4BF4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31.12.2018 г.</w:t>
            </w:r>
          </w:p>
        </w:tc>
      </w:tr>
      <w:tr w:rsidR="00AB7697" w:rsidRPr="00D51845" w:rsidTr="00AB7697">
        <w:trPr>
          <w:trHeight w:val="253"/>
        </w:trPr>
        <w:tc>
          <w:tcPr>
            <w:tcW w:w="2268" w:type="dxa"/>
          </w:tcPr>
          <w:p w:rsidR="00AB7697" w:rsidRPr="00AB7697" w:rsidRDefault="00AB7697" w:rsidP="00AB769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829E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Мярка: </w:t>
            </w:r>
            <w:r w:rsidRPr="00947859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32</w:t>
            </w:r>
          </w:p>
          <w:p w:rsidR="00AB7697" w:rsidRPr="00B829E0" w:rsidRDefault="00AB7697" w:rsidP="002C4B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1990">
              <w:rPr>
                <w:rFonts w:ascii="Times New Roman" w:hAnsi="Times New Roman" w:cs="Times New Roman"/>
              </w:rPr>
              <w:t>Засилване ролята на държавата в осигуряване на механизми за социализация и популяризиране на обектите на световното културно наследство и за подготовка на номинации за включване на нови обекти в списъка на световното наследство.</w:t>
            </w:r>
          </w:p>
        </w:tc>
        <w:tc>
          <w:tcPr>
            <w:tcW w:w="4101" w:type="dxa"/>
          </w:tcPr>
          <w:p w:rsidR="00AB7697" w:rsidRDefault="00AB7697" w:rsidP="002C4BF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Дейности във връзка с подготовката на номинацията за вписване в ЮНЕСКО на обект „Пещера </w:t>
            </w:r>
            <w:proofErr w:type="spellStart"/>
            <w:r>
              <w:rPr>
                <w:rFonts w:ascii="Times New Roman" w:hAnsi="Times New Roman" w:cs="Times New Roman"/>
              </w:rPr>
              <w:t>Магурата</w:t>
            </w:r>
            <w:proofErr w:type="spellEnd"/>
            <w:r>
              <w:rPr>
                <w:rFonts w:ascii="Times New Roman" w:hAnsi="Times New Roman" w:cs="Times New Roman"/>
              </w:rPr>
              <w:t xml:space="preserve"> със скални рисунки от бронзовата епоха “</w:t>
            </w:r>
          </w:p>
          <w:p w:rsidR="00AB7697" w:rsidRDefault="00AB7697" w:rsidP="002C4BF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 Финансиране на проект „</w:t>
            </w:r>
            <w:r w:rsidRPr="00AB7697">
              <w:rPr>
                <w:rFonts w:ascii="Times New Roman" w:hAnsi="Times New Roman" w:cs="Times New Roman"/>
              </w:rPr>
              <w:t xml:space="preserve">Заснемане на липсващи части с фотограметрия във връзка със „Създаване на виртуална реалност на галерията с рисунките“, пещера </w:t>
            </w:r>
            <w:proofErr w:type="spellStart"/>
            <w:r w:rsidRPr="00AB7697">
              <w:rPr>
                <w:rFonts w:ascii="Times New Roman" w:hAnsi="Times New Roman" w:cs="Times New Roman"/>
              </w:rPr>
              <w:t>Магурата</w:t>
            </w:r>
            <w:proofErr w:type="spellEnd"/>
            <w:r>
              <w:rPr>
                <w:rFonts w:ascii="Times New Roman" w:hAnsi="Times New Roman" w:cs="Times New Roman"/>
              </w:rPr>
              <w:t>“</w:t>
            </w:r>
            <w:r w:rsidRPr="00AB7697">
              <w:rPr>
                <w:rFonts w:ascii="Times New Roman" w:hAnsi="Times New Roman" w:cs="Times New Roman"/>
              </w:rPr>
              <w:t xml:space="preserve"> – 12 000 лв.</w:t>
            </w:r>
          </w:p>
          <w:p w:rsidR="00AB7697" w:rsidRDefault="00AB7697" w:rsidP="002C4BF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 Финансиране на проект за консервация и реставрация на скалните рисунки в пещера „</w:t>
            </w:r>
            <w:proofErr w:type="spellStart"/>
            <w:r>
              <w:rPr>
                <w:rFonts w:ascii="Times New Roman" w:hAnsi="Times New Roman" w:cs="Times New Roman"/>
              </w:rPr>
              <w:t>Магурата</w:t>
            </w:r>
            <w:proofErr w:type="spellEnd"/>
            <w:r>
              <w:rPr>
                <w:rFonts w:ascii="Times New Roman" w:hAnsi="Times New Roman" w:cs="Times New Roman"/>
              </w:rPr>
              <w:t>“ – в размер на 136 650 лв.;</w:t>
            </w:r>
          </w:p>
          <w:p w:rsidR="00AB7697" w:rsidRDefault="00AB7697" w:rsidP="002C4BF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 Предвидено е възлагане на изготвяне на задание за ПОУ за обекта;</w:t>
            </w:r>
          </w:p>
          <w:p w:rsidR="00AB7697" w:rsidRDefault="00AB7697" w:rsidP="00AB769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Дейности във връзка с </w:t>
            </w:r>
            <w:proofErr w:type="spellStart"/>
            <w:r w:rsidRPr="00AB7697">
              <w:rPr>
                <w:rFonts w:ascii="Times New Roman" w:hAnsi="Times New Roman" w:cs="Times New Roman"/>
                <w:lang w:val="en-US"/>
              </w:rPr>
              <w:t>подготовката</w:t>
            </w:r>
            <w:proofErr w:type="spellEnd"/>
            <w:r w:rsidRPr="00AB7697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AB7697">
              <w:rPr>
                <w:rFonts w:ascii="Times New Roman" w:hAnsi="Times New Roman" w:cs="Times New Roman"/>
                <w:lang w:val="en-US"/>
              </w:rPr>
              <w:t>на</w:t>
            </w:r>
            <w:proofErr w:type="spellEnd"/>
            <w:r w:rsidRPr="00AB7697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AB7697">
              <w:rPr>
                <w:rFonts w:ascii="Times New Roman" w:hAnsi="Times New Roman" w:cs="Times New Roman"/>
                <w:lang w:val="en-US"/>
              </w:rPr>
              <w:t>номинацията</w:t>
            </w:r>
            <w:proofErr w:type="spellEnd"/>
            <w:r w:rsidRPr="00AB7697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AB7697">
              <w:rPr>
                <w:rFonts w:ascii="Times New Roman" w:hAnsi="Times New Roman" w:cs="Times New Roman"/>
                <w:lang w:val="en-US"/>
              </w:rPr>
              <w:t>за</w:t>
            </w:r>
            <w:proofErr w:type="spellEnd"/>
            <w:r w:rsidRPr="00AB7697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AB7697">
              <w:rPr>
                <w:rFonts w:ascii="Times New Roman" w:hAnsi="Times New Roman" w:cs="Times New Roman"/>
                <w:lang w:val="en-US"/>
              </w:rPr>
              <w:t>вписване</w:t>
            </w:r>
            <w:proofErr w:type="spellEnd"/>
            <w:r w:rsidRPr="00AB7697">
              <w:rPr>
                <w:rFonts w:ascii="Times New Roman" w:hAnsi="Times New Roman" w:cs="Times New Roman"/>
                <w:lang w:val="en-US"/>
              </w:rPr>
              <w:t xml:space="preserve"> в ЮНЕСКО </w:t>
            </w:r>
            <w:proofErr w:type="spellStart"/>
            <w:r w:rsidRPr="00AB7697">
              <w:rPr>
                <w:rFonts w:ascii="Times New Roman" w:hAnsi="Times New Roman" w:cs="Times New Roman"/>
                <w:lang w:val="en-US"/>
              </w:rPr>
              <w:t>на</w:t>
            </w:r>
            <w:proofErr w:type="spellEnd"/>
            <w:r w:rsidRPr="00AB7697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AB7697">
              <w:rPr>
                <w:rFonts w:ascii="Times New Roman" w:hAnsi="Times New Roman" w:cs="Times New Roman"/>
                <w:lang w:val="en-US"/>
              </w:rPr>
              <w:t>обект</w:t>
            </w:r>
            <w:proofErr w:type="spellEnd"/>
            <w:r w:rsidRPr="00AB7697">
              <w:rPr>
                <w:rFonts w:ascii="Times New Roman" w:hAnsi="Times New Roman" w:cs="Times New Roman"/>
                <w:lang w:val="en-US"/>
              </w:rPr>
              <w:t xml:space="preserve"> “</w:t>
            </w:r>
            <w:proofErr w:type="spellStart"/>
            <w:r w:rsidRPr="00AB7697">
              <w:rPr>
                <w:rFonts w:ascii="Times New Roman" w:hAnsi="Times New Roman" w:cs="Times New Roman"/>
                <w:lang w:val="en-US"/>
              </w:rPr>
              <w:t>Границите</w:t>
            </w:r>
            <w:proofErr w:type="spellEnd"/>
            <w:r w:rsidRPr="00AB7697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AB7697">
              <w:rPr>
                <w:rFonts w:ascii="Times New Roman" w:hAnsi="Times New Roman" w:cs="Times New Roman"/>
                <w:lang w:val="en-US"/>
              </w:rPr>
              <w:t>на</w:t>
            </w:r>
            <w:proofErr w:type="spellEnd"/>
            <w:r w:rsidRPr="00AB7697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AB7697">
              <w:rPr>
                <w:rFonts w:ascii="Times New Roman" w:hAnsi="Times New Roman" w:cs="Times New Roman"/>
                <w:lang w:val="en-US"/>
              </w:rPr>
              <w:t>Римската</w:t>
            </w:r>
            <w:proofErr w:type="spellEnd"/>
            <w:r w:rsidRPr="00AB7697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AB7697">
              <w:rPr>
                <w:rFonts w:ascii="Times New Roman" w:hAnsi="Times New Roman" w:cs="Times New Roman"/>
                <w:lang w:val="en-US"/>
              </w:rPr>
              <w:t>империя</w:t>
            </w:r>
            <w:proofErr w:type="spellEnd"/>
            <w:r w:rsidRPr="00AB7697">
              <w:rPr>
                <w:rFonts w:ascii="Times New Roman" w:hAnsi="Times New Roman" w:cs="Times New Roman"/>
                <w:lang w:val="en-US"/>
              </w:rPr>
              <w:t xml:space="preserve"> – </w:t>
            </w:r>
            <w:proofErr w:type="spellStart"/>
            <w:r w:rsidRPr="00AB7697">
              <w:rPr>
                <w:rFonts w:ascii="Times New Roman" w:hAnsi="Times New Roman" w:cs="Times New Roman"/>
                <w:lang w:val="en-US"/>
              </w:rPr>
              <w:t>Дунавски</w:t>
            </w:r>
            <w:proofErr w:type="spellEnd"/>
            <w:r w:rsidRPr="00AB7697">
              <w:rPr>
                <w:rFonts w:ascii="Times New Roman" w:hAnsi="Times New Roman" w:cs="Times New Roman"/>
                <w:lang w:val="en-US"/>
              </w:rPr>
              <w:t xml:space="preserve"> лимес в </w:t>
            </w:r>
            <w:proofErr w:type="spellStart"/>
            <w:r w:rsidRPr="00AB7697">
              <w:rPr>
                <w:rFonts w:ascii="Times New Roman" w:hAnsi="Times New Roman" w:cs="Times New Roman"/>
                <w:lang w:val="en-US"/>
              </w:rPr>
              <w:t>България</w:t>
            </w:r>
            <w:proofErr w:type="spellEnd"/>
            <w:r w:rsidRPr="00AB7697">
              <w:rPr>
                <w:rFonts w:ascii="Times New Roman" w:hAnsi="Times New Roman" w:cs="Times New Roman"/>
                <w:lang w:val="en-US"/>
              </w:rPr>
              <w:t>“</w:t>
            </w:r>
            <w:r>
              <w:rPr>
                <w:rFonts w:ascii="Times New Roman" w:hAnsi="Times New Roman" w:cs="Times New Roman"/>
              </w:rPr>
              <w:t>:</w:t>
            </w:r>
          </w:p>
          <w:p w:rsidR="00AB7697" w:rsidRPr="00AB7697" w:rsidRDefault="00AB7697" w:rsidP="00AB769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 Организиране, провеждане и финансиране на междуведомствени комисия за изготвяне на предложение за статут на четири обекта.</w:t>
            </w:r>
          </w:p>
        </w:tc>
        <w:tc>
          <w:tcPr>
            <w:tcW w:w="2561" w:type="dxa"/>
          </w:tcPr>
          <w:p w:rsidR="00AB7697" w:rsidRDefault="00AB7697" w:rsidP="002C4BF4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Отчитане на всички дейности, предвидени по договор.</w:t>
            </w:r>
          </w:p>
          <w:p w:rsidR="00AB7697" w:rsidRDefault="00AB7697" w:rsidP="002C4BF4">
            <w:pPr>
              <w:jc w:val="both"/>
              <w:rPr>
                <w:rFonts w:ascii="Times New Roman" w:hAnsi="Times New Roman" w:cs="Times New Roman"/>
              </w:rPr>
            </w:pPr>
          </w:p>
          <w:p w:rsidR="00AB7697" w:rsidRDefault="00AB7697" w:rsidP="002C4BF4">
            <w:pPr>
              <w:jc w:val="both"/>
              <w:rPr>
                <w:rFonts w:ascii="Times New Roman" w:hAnsi="Times New Roman" w:cs="Times New Roman"/>
              </w:rPr>
            </w:pPr>
          </w:p>
          <w:p w:rsidR="00AB7697" w:rsidRDefault="00AB7697" w:rsidP="002C4BF4">
            <w:pPr>
              <w:jc w:val="both"/>
              <w:rPr>
                <w:rFonts w:ascii="Times New Roman" w:hAnsi="Times New Roman" w:cs="Times New Roman"/>
              </w:rPr>
            </w:pPr>
          </w:p>
          <w:p w:rsidR="00AB7697" w:rsidRDefault="00AB7697" w:rsidP="002C4BF4">
            <w:pPr>
              <w:jc w:val="both"/>
              <w:rPr>
                <w:rFonts w:ascii="Times New Roman" w:hAnsi="Times New Roman" w:cs="Times New Roman"/>
              </w:rPr>
            </w:pPr>
          </w:p>
          <w:p w:rsidR="00AB7697" w:rsidRDefault="00AB7697" w:rsidP="002C4BF4">
            <w:pPr>
              <w:jc w:val="both"/>
              <w:rPr>
                <w:rFonts w:ascii="Times New Roman" w:hAnsi="Times New Roman" w:cs="Times New Roman"/>
              </w:rPr>
            </w:pPr>
          </w:p>
          <w:p w:rsidR="00AB7697" w:rsidRDefault="00AB7697" w:rsidP="002C4BF4">
            <w:pPr>
              <w:jc w:val="both"/>
              <w:rPr>
                <w:rFonts w:ascii="Times New Roman" w:hAnsi="Times New Roman" w:cs="Times New Roman"/>
              </w:rPr>
            </w:pPr>
          </w:p>
          <w:p w:rsidR="00AB7697" w:rsidRDefault="00AB7697" w:rsidP="002C4BF4">
            <w:pPr>
              <w:jc w:val="both"/>
              <w:rPr>
                <w:rFonts w:ascii="Times New Roman" w:hAnsi="Times New Roman" w:cs="Times New Roman"/>
              </w:rPr>
            </w:pPr>
          </w:p>
          <w:p w:rsidR="00AB7697" w:rsidRDefault="00AB7697" w:rsidP="002C4BF4">
            <w:pPr>
              <w:jc w:val="both"/>
              <w:rPr>
                <w:rFonts w:ascii="Times New Roman" w:hAnsi="Times New Roman" w:cs="Times New Roman"/>
              </w:rPr>
            </w:pPr>
          </w:p>
          <w:p w:rsidR="00AB7697" w:rsidRDefault="00AB7697" w:rsidP="002C4BF4">
            <w:pPr>
              <w:jc w:val="both"/>
              <w:rPr>
                <w:rFonts w:ascii="Times New Roman" w:hAnsi="Times New Roman" w:cs="Times New Roman"/>
              </w:rPr>
            </w:pPr>
          </w:p>
          <w:p w:rsidR="00AB7697" w:rsidRDefault="00AB7697" w:rsidP="002C4BF4">
            <w:pPr>
              <w:jc w:val="both"/>
              <w:rPr>
                <w:rFonts w:ascii="Times New Roman" w:hAnsi="Times New Roman" w:cs="Times New Roman"/>
              </w:rPr>
            </w:pPr>
          </w:p>
          <w:p w:rsidR="00AB7697" w:rsidRDefault="00AB7697" w:rsidP="002C4BF4">
            <w:pPr>
              <w:jc w:val="both"/>
              <w:rPr>
                <w:rFonts w:ascii="Times New Roman" w:hAnsi="Times New Roman" w:cs="Times New Roman"/>
              </w:rPr>
            </w:pPr>
          </w:p>
          <w:p w:rsidR="00AB7697" w:rsidRDefault="00AB7697" w:rsidP="002C4BF4">
            <w:pPr>
              <w:jc w:val="both"/>
              <w:rPr>
                <w:rFonts w:ascii="Times New Roman" w:hAnsi="Times New Roman" w:cs="Times New Roman"/>
              </w:rPr>
            </w:pPr>
          </w:p>
          <w:p w:rsidR="00AB7697" w:rsidRDefault="00AB7697" w:rsidP="002C4BF4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Брой проведени комисии</w:t>
            </w:r>
          </w:p>
        </w:tc>
        <w:tc>
          <w:tcPr>
            <w:tcW w:w="4820" w:type="dxa"/>
          </w:tcPr>
          <w:p w:rsidR="00AB7697" w:rsidRDefault="00AB7697" w:rsidP="002C4BF4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Края на 2018 г.</w:t>
            </w:r>
          </w:p>
        </w:tc>
      </w:tr>
    </w:tbl>
    <w:p w:rsidR="00AB1E7D" w:rsidRDefault="00AB1E7D" w:rsidP="004A4137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633651" w:rsidRDefault="00633651" w:rsidP="004A4137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TableGrid"/>
        <w:tblW w:w="13750" w:type="dxa"/>
        <w:tblInd w:w="250" w:type="dxa"/>
        <w:tblLook w:val="04A0" w:firstRow="1" w:lastRow="0" w:firstColumn="1" w:lastColumn="0" w:noHBand="0" w:noVBand="1"/>
      </w:tblPr>
      <w:tblGrid>
        <w:gridCol w:w="2268"/>
        <w:gridCol w:w="4101"/>
        <w:gridCol w:w="2561"/>
        <w:gridCol w:w="4820"/>
      </w:tblGrid>
      <w:tr w:rsidR="006A2AAE" w:rsidRPr="00DA6217" w:rsidTr="005750D0">
        <w:trPr>
          <w:trHeight w:val="467"/>
        </w:trPr>
        <w:tc>
          <w:tcPr>
            <w:tcW w:w="13750" w:type="dxa"/>
            <w:gridSpan w:val="4"/>
          </w:tcPr>
          <w:p w:rsidR="006A2AAE" w:rsidRPr="00B829E0" w:rsidRDefault="006A2AAE" w:rsidP="005750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29E0">
              <w:rPr>
                <w:rFonts w:ascii="Times New Roman" w:hAnsi="Times New Roman" w:cs="Times New Roman"/>
                <w:sz w:val="24"/>
                <w:szCs w:val="24"/>
              </w:rPr>
              <w:t>Цел: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138</w:t>
            </w:r>
            <w:r w:rsidRPr="006A2AA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Възраждане на ролята и разкриване на потенциала на културните институти в областта на културното наследство и усъвършенстване на системата за опазване, управление и пре</w:t>
            </w:r>
            <w:r w:rsidR="00612ADD">
              <w:rPr>
                <w:rFonts w:ascii="Times New Roman" w:hAnsi="Times New Roman" w:cs="Times New Roman"/>
                <w:b/>
                <w:sz w:val="24"/>
                <w:szCs w:val="24"/>
              </w:rPr>
              <w:t>дставяне на културните ценности</w:t>
            </w:r>
          </w:p>
        </w:tc>
      </w:tr>
      <w:tr w:rsidR="006A2AAE" w:rsidRPr="00DA6217" w:rsidTr="005750D0">
        <w:trPr>
          <w:trHeight w:val="180"/>
        </w:trPr>
        <w:tc>
          <w:tcPr>
            <w:tcW w:w="2268" w:type="dxa"/>
          </w:tcPr>
          <w:p w:rsidR="006A2AAE" w:rsidRPr="00DA6217" w:rsidRDefault="006A2AAE" w:rsidP="005750D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на мярката</w:t>
            </w:r>
          </w:p>
        </w:tc>
        <w:tc>
          <w:tcPr>
            <w:tcW w:w="4101" w:type="dxa"/>
          </w:tcPr>
          <w:p w:rsidR="006A2AAE" w:rsidRPr="00DA6217" w:rsidRDefault="006A2AAE" w:rsidP="005750D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Информация за изпълнението на мярката</w:t>
            </w:r>
          </w:p>
        </w:tc>
        <w:tc>
          <w:tcPr>
            <w:tcW w:w="2561" w:type="dxa"/>
          </w:tcPr>
          <w:p w:rsidR="006A2AAE" w:rsidRPr="00DA6217" w:rsidRDefault="006A2AAE" w:rsidP="005750D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Индикатори за изпълнение на мярката</w:t>
            </w:r>
          </w:p>
        </w:tc>
        <w:tc>
          <w:tcPr>
            <w:tcW w:w="4820" w:type="dxa"/>
          </w:tcPr>
          <w:p w:rsidR="006A2AAE" w:rsidRPr="00DA6217" w:rsidRDefault="006A2AAE" w:rsidP="005750D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61462">
              <w:rPr>
                <w:rFonts w:ascii="Times New Roman" w:hAnsi="Times New Roman" w:cs="Times New Roman"/>
                <w:b/>
                <w:sz w:val="24"/>
                <w:szCs w:val="24"/>
              </w:rPr>
              <w:t>Срок за изпълнение на мярката</w:t>
            </w:r>
          </w:p>
        </w:tc>
      </w:tr>
      <w:tr w:rsidR="006A2AAE" w:rsidRPr="000C6AD4" w:rsidTr="005750D0">
        <w:trPr>
          <w:trHeight w:val="253"/>
        </w:trPr>
        <w:tc>
          <w:tcPr>
            <w:tcW w:w="2268" w:type="dxa"/>
          </w:tcPr>
          <w:p w:rsidR="004B12AD" w:rsidRDefault="004B12AD" w:rsidP="004B12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29E0">
              <w:rPr>
                <w:rFonts w:ascii="Times New Roman" w:hAnsi="Times New Roman" w:cs="Times New Roman"/>
                <w:sz w:val="24"/>
                <w:szCs w:val="24"/>
              </w:rPr>
              <w:t xml:space="preserve">Мярка: </w:t>
            </w:r>
            <w:r w:rsidRPr="00947859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33</w:t>
            </w:r>
          </w:p>
          <w:p w:rsidR="006A2AAE" w:rsidRPr="000C6AD4" w:rsidRDefault="006A2AAE" w:rsidP="005750D0">
            <w:pPr>
              <w:rPr>
                <w:rFonts w:ascii="Times New Roman" w:hAnsi="Times New Roman" w:cs="Times New Roman"/>
              </w:rPr>
            </w:pPr>
            <w:r w:rsidRPr="006A2AAE">
              <w:rPr>
                <w:rFonts w:ascii="Times New Roman" w:hAnsi="Times New Roman" w:cs="Times New Roman"/>
              </w:rPr>
              <w:t xml:space="preserve">Проект на ЗИД на Закона за закрила и </w:t>
            </w:r>
            <w:r w:rsidRPr="006A2AAE">
              <w:rPr>
                <w:rFonts w:ascii="Times New Roman" w:hAnsi="Times New Roman" w:cs="Times New Roman"/>
              </w:rPr>
              <w:lastRenderedPageBreak/>
              <w:t>развитие на културата и Закона за културното наследство.</w:t>
            </w:r>
          </w:p>
        </w:tc>
        <w:tc>
          <w:tcPr>
            <w:tcW w:w="4101" w:type="dxa"/>
          </w:tcPr>
          <w:p w:rsidR="00F02976" w:rsidRDefault="00F02976" w:rsidP="005750D0">
            <w:pPr>
              <w:rPr>
                <w:rFonts w:ascii="Times New Roman" w:hAnsi="Times New Roman" w:cs="Times New Roman"/>
              </w:rPr>
            </w:pPr>
            <w:r w:rsidRPr="00F02976">
              <w:rPr>
                <w:rFonts w:ascii="Times New Roman" w:hAnsi="Times New Roman" w:cs="Times New Roman"/>
              </w:rPr>
              <w:lastRenderedPageBreak/>
              <w:t>ДКНМИИ е направила предложения за изготвяне на ЗИД на ЗКН и ЗЗРК.</w:t>
            </w:r>
          </w:p>
          <w:p w:rsidR="006A2AAE" w:rsidRPr="000C6AD4" w:rsidRDefault="00F02976" w:rsidP="005750D0">
            <w:pPr>
              <w:rPr>
                <w:rFonts w:ascii="Times New Roman" w:hAnsi="Times New Roman" w:cs="Times New Roman"/>
              </w:rPr>
            </w:pPr>
            <w:r w:rsidRPr="00F02976">
              <w:rPr>
                <w:rFonts w:ascii="Times New Roman" w:hAnsi="Times New Roman" w:cs="Times New Roman"/>
              </w:rPr>
              <w:t xml:space="preserve">Изготвен е Формуляр за частична </w:t>
            </w:r>
            <w:r w:rsidRPr="00F02976">
              <w:rPr>
                <w:rFonts w:ascii="Times New Roman" w:hAnsi="Times New Roman" w:cs="Times New Roman"/>
              </w:rPr>
              <w:lastRenderedPageBreak/>
              <w:t>предварителна оценка на въздействието за ЗИД на ЗКН.</w:t>
            </w:r>
            <w:r w:rsidRPr="00F02976">
              <w:rPr>
                <w:rFonts w:ascii="Times New Roman" w:hAnsi="Times New Roman" w:cs="Times New Roman"/>
              </w:rPr>
              <w:tab/>
            </w:r>
          </w:p>
        </w:tc>
        <w:tc>
          <w:tcPr>
            <w:tcW w:w="2561" w:type="dxa"/>
          </w:tcPr>
          <w:p w:rsidR="006A2AAE" w:rsidRPr="002313A7" w:rsidRDefault="006A2AAE" w:rsidP="005750D0">
            <w:pPr>
              <w:jc w:val="both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lastRenderedPageBreak/>
              <w:t xml:space="preserve"> </w:t>
            </w:r>
            <w:r w:rsidR="00551692" w:rsidRPr="00F02976">
              <w:rPr>
                <w:rFonts w:ascii="Times New Roman" w:hAnsi="Times New Roman" w:cs="Times New Roman"/>
              </w:rPr>
              <w:t>Формуляр</w:t>
            </w:r>
          </w:p>
        </w:tc>
        <w:tc>
          <w:tcPr>
            <w:tcW w:w="4820" w:type="dxa"/>
          </w:tcPr>
          <w:p w:rsidR="006A2AAE" w:rsidRPr="00D51845" w:rsidRDefault="006A2AAE" w:rsidP="005750D0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  <w:tr w:rsidR="004B12AD" w:rsidRPr="000C6AD4" w:rsidTr="005750D0">
        <w:trPr>
          <w:trHeight w:val="253"/>
        </w:trPr>
        <w:tc>
          <w:tcPr>
            <w:tcW w:w="2268" w:type="dxa"/>
          </w:tcPr>
          <w:p w:rsidR="004B12AD" w:rsidRDefault="004B12AD" w:rsidP="004B12A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829E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Мярка: </w:t>
            </w:r>
            <w:r w:rsidRPr="00947859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35</w:t>
            </w:r>
          </w:p>
          <w:p w:rsidR="004B12AD" w:rsidRDefault="004B12AD" w:rsidP="004B12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Създаване на условия за повишаване на квалификацията на специалистите, работещи в областта на опазването и представянето на културните ценности</w:t>
            </w:r>
          </w:p>
          <w:p w:rsidR="004B12AD" w:rsidRPr="00B829E0" w:rsidRDefault="004B12AD" w:rsidP="004B12A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01" w:type="dxa"/>
          </w:tcPr>
          <w:p w:rsidR="00081F0D" w:rsidRPr="00081F0D" w:rsidRDefault="00081F0D" w:rsidP="00081F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1F0D">
              <w:rPr>
                <w:rFonts w:ascii="Times New Roman" w:hAnsi="Times New Roman" w:cs="Times New Roman"/>
                <w:sz w:val="24"/>
                <w:szCs w:val="24"/>
              </w:rPr>
              <w:t>Проведено обучение на тема:</w:t>
            </w:r>
            <w:r w:rsidRPr="00081F0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„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И</w:t>
            </w:r>
            <w:r w:rsidRPr="00081F0D">
              <w:rPr>
                <w:rFonts w:ascii="Times New Roman" w:hAnsi="Times New Roman" w:cs="Times New Roman"/>
                <w:sz w:val="24"/>
                <w:szCs w:val="24"/>
              </w:rPr>
              <w:t>дентификация, автентификация и оценка на археологически обекти и монети и монетовидни предмети</w:t>
            </w:r>
            <w:r w:rsidRPr="00081F0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”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, в периода </w:t>
            </w:r>
            <w:r w:rsidRPr="00081F0D">
              <w:rPr>
                <w:rFonts w:ascii="Times New Roman" w:hAnsi="Times New Roman" w:cs="Times New Roman"/>
                <w:sz w:val="24"/>
                <w:szCs w:val="24"/>
              </w:rPr>
              <w:t>13 – 15 юни 2018 г.</w:t>
            </w:r>
          </w:p>
          <w:p w:rsidR="00081F0D" w:rsidRPr="00081F0D" w:rsidRDefault="00081F0D" w:rsidP="00081F0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B12AD" w:rsidRPr="00F02976" w:rsidRDefault="004B12AD" w:rsidP="005750D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61" w:type="dxa"/>
          </w:tcPr>
          <w:p w:rsidR="004B12AD" w:rsidRDefault="00081F0D" w:rsidP="005750D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Проведено обучение.</w:t>
            </w:r>
          </w:p>
        </w:tc>
        <w:tc>
          <w:tcPr>
            <w:tcW w:w="4820" w:type="dxa"/>
          </w:tcPr>
          <w:p w:rsidR="004B12AD" w:rsidRPr="00D51845" w:rsidRDefault="00081F0D" w:rsidP="005750D0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15.06.18 г.</w:t>
            </w:r>
          </w:p>
        </w:tc>
      </w:tr>
      <w:tr w:rsidR="003A0E64" w:rsidRPr="000C6AD4" w:rsidTr="005750D0">
        <w:trPr>
          <w:trHeight w:val="253"/>
        </w:trPr>
        <w:tc>
          <w:tcPr>
            <w:tcW w:w="2268" w:type="dxa"/>
          </w:tcPr>
          <w:p w:rsidR="003A0E64" w:rsidRPr="003A0E64" w:rsidRDefault="003A0E64" w:rsidP="003A0E6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720ED">
              <w:rPr>
                <w:rFonts w:ascii="Times New Roman" w:hAnsi="Times New Roman" w:cs="Times New Roman"/>
                <w:b/>
                <w:sz w:val="24"/>
                <w:szCs w:val="24"/>
              </w:rPr>
              <w:t>Мярка:</w:t>
            </w:r>
            <w:r w:rsidRPr="003A0E6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A0E64">
              <w:rPr>
                <w:rFonts w:ascii="Times New Roman" w:hAnsi="Times New Roman" w:cs="Times New Roman"/>
                <w:b/>
                <w:sz w:val="24"/>
                <w:szCs w:val="24"/>
              </w:rPr>
              <w:t>535</w:t>
            </w:r>
          </w:p>
          <w:p w:rsidR="003A0E64" w:rsidRPr="00B829E0" w:rsidRDefault="003A0E64" w:rsidP="003A0E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A0E64">
              <w:rPr>
                <w:rFonts w:ascii="Times New Roman" w:hAnsi="Times New Roman" w:cs="Times New Roman"/>
                <w:sz w:val="24"/>
                <w:szCs w:val="24"/>
              </w:rPr>
              <w:t>Създаване на условия за повишаване на квалификацията на специалистите, работещи в областта на опазването и представянето на културните ценности</w:t>
            </w:r>
          </w:p>
        </w:tc>
        <w:tc>
          <w:tcPr>
            <w:tcW w:w="4101" w:type="dxa"/>
          </w:tcPr>
          <w:p w:rsidR="003A0E64" w:rsidRPr="00820A57" w:rsidRDefault="003A0E64" w:rsidP="009F7DB9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20A57">
              <w:rPr>
                <w:rFonts w:ascii="Times New Roman" w:hAnsi="Times New Roman" w:cs="Times New Roman"/>
                <w:sz w:val="24"/>
                <w:szCs w:val="24"/>
              </w:rPr>
              <w:t>Провеждат са предварителни разговори</w:t>
            </w:r>
          </w:p>
        </w:tc>
        <w:tc>
          <w:tcPr>
            <w:tcW w:w="2561" w:type="dxa"/>
          </w:tcPr>
          <w:p w:rsidR="003A0E64" w:rsidRPr="00820A57" w:rsidRDefault="003A0E64" w:rsidP="009F7DB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20A57">
              <w:rPr>
                <w:rFonts w:ascii="Times New Roman" w:hAnsi="Times New Roman" w:cs="Times New Roman"/>
                <w:sz w:val="24"/>
                <w:szCs w:val="24"/>
              </w:rPr>
              <w:t>Провеждане на две пилотни срещи-семинари със служители от музеите и специализираните звена в други институции, свързани с опазване на културното наследство, както и обучения на инспектори</w:t>
            </w:r>
          </w:p>
        </w:tc>
        <w:tc>
          <w:tcPr>
            <w:tcW w:w="4820" w:type="dxa"/>
          </w:tcPr>
          <w:p w:rsidR="003A0E64" w:rsidRPr="00820A57" w:rsidRDefault="003A0E64" w:rsidP="003A0E6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0A57">
              <w:rPr>
                <w:rFonts w:ascii="Times New Roman" w:hAnsi="Times New Roman" w:cs="Times New Roman"/>
                <w:sz w:val="24"/>
                <w:szCs w:val="24"/>
              </w:rPr>
              <w:t>Декември 2018 г.</w:t>
            </w:r>
          </w:p>
        </w:tc>
      </w:tr>
      <w:tr w:rsidR="00121F5A" w:rsidRPr="000C6AD4" w:rsidTr="005750D0">
        <w:trPr>
          <w:trHeight w:val="253"/>
        </w:trPr>
        <w:tc>
          <w:tcPr>
            <w:tcW w:w="2268" w:type="dxa"/>
          </w:tcPr>
          <w:p w:rsidR="00121F5A" w:rsidRPr="003A0E64" w:rsidRDefault="00121F5A" w:rsidP="003A0E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20ED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 xml:space="preserve">Мярка 536: </w:t>
            </w:r>
            <w:r w:rsidRPr="003A0E64">
              <w:rPr>
                <w:rFonts w:ascii="Times New Roman" w:hAnsi="Times New Roman" w:cs="Times New Roman"/>
                <w:sz w:val="24"/>
                <w:szCs w:val="24"/>
              </w:rPr>
              <w:t xml:space="preserve">Въвеждане на система за мониторинг и оценка на </w:t>
            </w:r>
            <w:r w:rsidRPr="003A0E6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състоянието и дейността регионалните и общинските музеи и художествени галерии.</w:t>
            </w:r>
          </w:p>
        </w:tc>
        <w:tc>
          <w:tcPr>
            <w:tcW w:w="4101" w:type="dxa"/>
          </w:tcPr>
          <w:p w:rsidR="00121F5A" w:rsidRPr="00820A57" w:rsidRDefault="00121F5A" w:rsidP="009F7DB9"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  <w:r w:rsidRPr="00820A57">
              <w:rPr>
                <w:rFonts w:ascii="Times New Roman" w:hAnsi="Times New Roman" w:cs="Times New Roman"/>
                <w:sz w:val="24"/>
              </w:rPr>
              <w:lastRenderedPageBreak/>
              <w:t xml:space="preserve">Във връзка с изпълнението на мярката са следните документи до ръководството на МК: </w:t>
            </w:r>
          </w:p>
          <w:p w:rsidR="00121F5A" w:rsidRPr="00820A57" w:rsidRDefault="00121F5A" w:rsidP="00121F5A">
            <w:pPr>
              <w:pStyle w:val="ListParagraph"/>
              <w:numPr>
                <w:ilvl w:val="0"/>
                <w:numId w:val="8"/>
              </w:numPr>
              <w:spacing w:line="360" w:lineRule="auto"/>
              <w:rPr>
                <w:rFonts w:ascii="Times New Roman" w:hAnsi="Times New Roman" w:cs="Times New Roman"/>
                <w:sz w:val="24"/>
              </w:rPr>
            </w:pPr>
            <w:r w:rsidRPr="00820A57">
              <w:rPr>
                <w:rFonts w:ascii="Times New Roman" w:hAnsi="Times New Roman" w:cs="Times New Roman"/>
                <w:sz w:val="24"/>
              </w:rPr>
              <w:lastRenderedPageBreak/>
              <w:t>Рег. № 24-00-47/</w:t>
            </w:r>
            <w:r w:rsidRPr="00820A57">
              <w:rPr>
                <w:rFonts w:ascii="Times New Roman" w:hAnsi="Times New Roman" w:cs="Times New Roman"/>
                <w:sz w:val="24"/>
                <w:lang w:val="en-US"/>
              </w:rPr>
              <w:t>18</w:t>
            </w:r>
            <w:r w:rsidRPr="00820A57">
              <w:rPr>
                <w:rFonts w:ascii="Times New Roman" w:hAnsi="Times New Roman" w:cs="Times New Roman"/>
                <w:sz w:val="24"/>
              </w:rPr>
              <w:t xml:space="preserve">.01.2018 с приложение; </w:t>
            </w:r>
          </w:p>
          <w:p w:rsidR="00121F5A" w:rsidRPr="00820A57" w:rsidRDefault="00121F5A" w:rsidP="00121F5A">
            <w:pPr>
              <w:pStyle w:val="ListParagraph"/>
              <w:numPr>
                <w:ilvl w:val="0"/>
                <w:numId w:val="8"/>
              </w:numPr>
              <w:spacing w:line="360" w:lineRule="auto"/>
              <w:rPr>
                <w:rFonts w:ascii="Times New Roman" w:hAnsi="Times New Roman" w:cs="Times New Roman"/>
                <w:sz w:val="24"/>
              </w:rPr>
            </w:pPr>
            <w:r w:rsidRPr="00820A57">
              <w:rPr>
                <w:rFonts w:ascii="Times New Roman" w:hAnsi="Times New Roman" w:cs="Times New Roman"/>
                <w:sz w:val="24"/>
              </w:rPr>
              <w:t>Рег. № 24-06-12/19.02.2018 с приложения;</w:t>
            </w:r>
          </w:p>
          <w:p w:rsidR="00121F5A" w:rsidRPr="00820A57" w:rsidRDefault="00121F5A" w:rsidP="00121F5A">
            <w:pPr>
              <w:pStyle w:val="ListParagraph"/>
              <w:numPr>
                <w:ilvl w:val="0"/>
                <w:numId w:val="8"/>
              </w:numPr>
              <w:spacing w:line="360" w:lineRule="auto"/>
              <w:rPr>
                <w:rFonts w:ascii="Times New Roman" w:hAnsi="Times New Roman" w:cs="Times New Roman"/>
                <w:sz w:val="24"/>
              </w:rPr>
            </w:pPr>
            <w:r w:rsidRPr="00820A57">
              <w:rPr>
                <w:rFonts w:ascii="Times New Roman" w:hAnsi="Times New Roman" w:cs="Times New Roman"/>
                <w:sz w:val="24"/>
              </w:rPr>
              <w:t>Проведен е конкурс за един регионален инспектор за свободна бройка в район ЮЗ</w:t>
            </w:r>
          </w:p>
          <w:p w:rsidR="00121F5A" w:rsidRPr="00820A57" w:rsidRDefault="00121F5A" w:rsidP="00121F5A">
            <w:pPr>
              <w:pStyle w:val="ListParagraph"/>
              <w:numPr>
                <w:ilvl w:val="0"/>
                <w:numId w:val="8"/>
              </w:numPr>
              <w:spacing w:line="360" w:lineRule="auto"/>
              <w:rPr>
                <w:rFonts w:ascii="Times New Roman" w:hAnsi="Times New Roman" w:cs="Times New Roman"/>
                <w:sz w:val="24"/>
              </w:rPr>
            </w:pPr>
            <w:r w:rsidRPr="00820A57">
              <w:rPr>
                <w:rFonts w:ascii="Times New Roman" w:hAnsi="Times New Roman" w:cs="Times New Roman"/>
                <w:sz w:val="24"/>
              </w:rPr>
              <w:t>Не са изравнени заплатите. Разликата продължава да е над 100%.</w:t>
            </w:r>
          </w:p>
          <w:p w:rsidR="00121F5A" w:rsidRPr="00820A57" w:rsidRDefault="00121F5A" w:rsidP="00121F5A">
            <w:pPr>
              <w:pStyle w:val="ListParagraph"/>
              <w:numPr>
                <w:ilvl w:val="0"/>
                <w:numId w:val="8"/>
              </w:numPr>
              <w:spacing w:line="360" w:lineRule="auto"/>
              <w:rPr>
                <w:rFonts w:ascii="Times New Roman" w:hAnsi="Times New Roman" w:cs="Times New Roman"/>
                <w:sz w:val="24"/>
              </w:rPr>
            </w:pPr>
            <w:r w:rsidRPr="00820A57">
              <w:rPr>
                <w:rFonts w:ascii="Times New Roman" w:hAnsi="Times New Roman" w:cs="Times New Roman"/>
                <w:sz w:val="24"/>
              </w:rPr>
              <w:t>Не са осигурени работни помещения в шестте района.</w:t>
            </w:r>
          </w:p>
          <w:p w:rsidR="00121F5A" w:rsidRPr="00820A57" w:rsidRDefault="00121F5A" w:rsidP="00121F5A">
            <w:pPr>
              <w:pStyle w:val="ListParagraph"/>
              <w:numPr>
                <w:ilvl w:val="0"/>
                <w:numId w:val="8"/>
              </w:numPr>
              <w:spacing w:line="360" w:lineRule="auto"/>
              <w:rPr>
                <w:rFonts w:ascii="Times New Roman" w:hAnsi="Times New Roman" w:cs="Times New Roman"/>
                <w:sz w:val="24"/>
              </w:rPr>
            </w:pPr>
            <w:r w:rsidRPr="00820A57">
              <w:rPr>
                <w:rFonts w:ascii="Times New Roman" w:hAnsi="Times New Roman" w:cs="Times New Roman"/>
                <w:sz w:val="24"/>
              </w:rPr>
              <w:t xml:space="preserve">Не са подобрени материалните условия за транспорт. </w:t>
            </w:r>
          </w:p>
        </w:tc>
        <w:tc>
          <w:tcPr>
            <w:tcW w:w="2561" w:type="dxa"/>
          </w:tcPr>
          <w:p w:rsidR="00121F5A" w:rsidRPr="00820A57" w:rsidRDefault="00121F5A" w:rsidP="009F7DB9"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820A57">
              <w:rPr>
                <w:rFonts w:ascii="Times New Roman" w:hAnsi="Times New Roman" w:cs="Times New Roman"/>
                <w:sz w:val="24"/>
              </w:rPr>
              <w:lastRenderedPageBreak/>
              <w:t>До</w:t>
            </w:r>
            <w:r>
              <w:rPr>
                <w:rFonts w:ascii="Times New Roman" w:hAnsi="Times New Roman" w:cs="Times New Roman"/>
                <w:sz w:val="24"/>
              </w:rPr>
              <w:t>о</w:t>
            </w:r>
            <w:r w:rsidRPr="00820A57">
              <w:rPr>
                <w:rFonts w:ascii="Times New Roman" w:hAnsi="Times New Roman" w:cs="Times New Roman"/>
                <w:sz w:val="24"/>
              </w:rPr>
              <w:t>комплектоване</w:t>
            </w:r>
            <w:proofErr w:type="spellEnd"/>
            <w:r w:rsidRPr="00820A57">
              <w:rPr>
                <w:rFonts w:ascii="Times New Roman" w:hAnsi="Times New Roman" w:cs="Times New Roman"/>
                <w:sz w:val="24"/>
              </w:rPr>
              <w:t xml:space="preserve"> на екипите и изграждане на Регионалните </w:t>
            </w:r>
            <w:r w:rsidRPr="00820A57">
              <w:rPr>
                <w:rFonts w:ascii="Times New Roman" w:hAnsi="Times New Roman" w:cs="Times New Roman"/>
                <w:sz w:val="24"/>
              </w:rPr>
              <w:lastRenderedPageBreak/>
              <w:t>инспекторати.</w:t>
            </w:r>
          </w:p>
          <w:p w:rsidR="00121F5A" w:rsidRPr="00820A57" w:rsidRDefault="00121F5A" w:rsidP="009F7DB9"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  <w:r w:rsidRPr="00820A57">
              <w:rPr>
                <w:rFonts w:ascii="Times New Roman" w:hAnsi="Times New Roman" w:cs="Times New Roman"/>
                <w:sz w:val="24"/>
              </w:rPr>
              <w:t>Осигуряване на оборудвани работни помещения, автомобили и изравняване на възнагражденията</w:t>
            </w:r>
          </w:p>
        </w:tc>
        <w:tc>
          <w:tcPr>
            <w:tcW w:w="4820" w:type="dxa"/>
          </w:tcPr>
          <w:p w:rsidR="00121F5A" w:rsidRPr="00820A57" w:rsidRDefault="00121F5A" w:rsidP="00121F5A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820A57">
              <w:rPr>
                <w:rFonts w:ascii="Times New Roman" w:hAnsi="Times New Roman" w:cs="Times New Roman"/>
                <w:sz w:val="24"/>
              </w:rPr>
              <w:lastRenderedPageBreak/>
              <w:t>Декември 2018 г.</w:t>
            </w:r>
          </w:p>
        </w:tc>
      </w:tr>
    </w:tbl>
    <w:p w:rsidR="006A2AAE" w:rsidRDefault="006A2AAE" w:rsidP="004A4137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TableGrid"/>
        <w:tblW w:w="13750" w:type="dxa"/>
        <w:tblInd w:w="250" w:type="dxa"/>
        <w:tblLook w:val="04A0" w:firstRow="1" w:lastRow="0" w:firstColumn="1" w:lastColumn="0" w:noHBand="0" w:noVBand="1"/>
      </w:tblPr>
      <w:tblGrid>
        <w:gridCol w:w="2268"/>
        <w:gridCol w:w="4101"/>
        <w:gridCol w:w="2561"/>
        <w:gridCol w:w="4820"/>
      </w:tblGrid>
      <w:tr w:rsidR="002631C1" w:rsidRPr="00DA6217" w:rsidTr="005750D0">
        <w:trPr>
          <w:trHeight w:val="467"/>
        </w:trPr>
        <w:tc>
          <w:tcPr>
            <w:tcW w:w="13750" w:type="dxa"/>
            <w:gridSpan w:val="4"/>
          </w:tcPr>
          <w:p w:rsidR="002631C1" w:rsidRPr="00B829E0" w:rsidRDefault="002631C1" w:rsidP="005750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29E0">
              <w:rPr>
                <w:rFonts w:ascii="Times New Roman" w:hAnsi="Times New Roman" w:cs="Times New Roman"/>
                <w:sz w:val="24"/>
                <w:szCs w:val="24"/>
              </w:rPr>
              <w:t>Цел:</w:t>
            </w:r>
            <w:r w:rsidR="000C43C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C43C8">
              <w:rPr>
                <w:rFonts w:ascii="Times New Roman" w:hAnsi="Times New Roman" w:cs="Times New Roman"/>
                <w:b/>
                <w:sz w:val="24"/>
                <w:szCs w:val="24"/>
              </w:rPr>
              <w:t>139</w:t>
            </w:r>
            <w:r w:rsidR="000C43C8" w:rsidRPr="000C43C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Създаване на механизми за подкрепа, развитие и популяризиране на визуалните изкуства.</w:t>
            </w:r>
          </w:p>
        </w:tc>
      </w:tr>
      <w:tr w:rsidR="002631C1" w:rsidRPr="00DA6217" w:rsidTr="005750D0">
        <w:trPr>
          <w:trHeight w:val="180"/>
        </w:trPr>
        <w:tc>
          <w:tcPr>
            <w:tcW w:w="2268" w:type="dxa"/>
          </w:tcPr>
          <w:p w:rsidR="002631C1" w:rsidRPr="00DA6217" w:rsidRDefault="002631C1" w:rsidP="005750D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на мярката</w:t>
            </w:r>
          </w:p>
        </w:tc>
        <w:tc>
          <w:tcPr>
            <w:tcW w:w="4101" w:type="dxa"/>
          </w:tcPr>
          <w:p w:rsidR="002631C1" w:rsidRPr="00DA6217" w:rsidRDefault="002631C1" w:rsidP="005750D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Информация за изпълнението на мярката</w:t>
            </w:r>
          </w:p>
        </w:tc>
        <w:tc>
          <w:tcPr>
            <w:tcW w:w="2561" w:type="dxa"/>
          </w:tcPr>
          <w:p w:rsidR="002631C1" w:rsidRPr="00DA6217" w:rsidRDefault="002631C1" w:rsidP="005750D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Индикатори за изпълнение на мярката</w:t>
            </w:r>
          </w:p>
        </w:tc>
        <w:tc>
          <w:tcPr>
            <w:tcW w:w="4820" w:type="dxa"/>
          </w:tcPr>
          <w:p w:rsidR="002631C1" w:rsidRPr="00DA6217" w:rsidRDefault="002631C1" w:rsidP="005750D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57E4">
              <w:rPr>
                <w:rFonts w:ascii="Times New Roman" w:hAnsi="Times New Roman" w:cs="Times New Roman"/>
                <w:b/>
                <w:sz w:val="24"/>
                <w:szCs w:val="24"/>
              </w:rPr>
              <w:t>Срок за изпълнение на мярката</w:t>
            </w:r>
          </w:p>
        </w:tc>
      </w:tr>
      <w:tr w:rsidR="002631C1" w:rsidRPr="000C6AD4" w:rsidTr="005750D0">
        <w:trPr>
          <w:trHeight w:val="253"/>
        </w:trPr>
        <w:tc>
          <w:tcPr>
            <w:tcW w:w="2268" w:type="dxa"/>
          </w:tcPr>
          <w:p w:rsidR="004B12AD" w:rsidRDefault="004B12AD" w:rsidP="004B12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29E0">
              <w:rPr>
                <w:rFonts w:ascii="Times New Roman" w:hAnsi="Times New Roman" w:cs="Times New Roman"/>
                <w:sz w:val="24"/>
                <w:szCs w:val="24"/>
              </w:rPr>
              <w:t xml:space="preserve">Мярка: </w:t>
            </w:r>
            <w:r w:rsidRPr="00947859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42</w:t>
            </w:r>
          </w:p>
          <w:p w:rsidR="002631C1" w:rsidRPr="000C6AD4" w:rsidRDefault="0048210B" w:rsidP="005750D0">
            <w:pPr>
              <w:rPr>
                <w:rFonts w:ascii="Times New Roman" w:hAnsi="Times New Roman" w:cs="Times New Roman"/>
              </w:rPr>
            </w:pPr>
            <w:r w:rsidRPr="0048210B">
              <w:rPr>
                <w:rFonts w:ascii="Times New Roman" w:hAnsi="Times New Roman" w:cs="Times New Roman"/>
              </w:rPr>
              <w:t>Приемане на статут на българското национално участие на Биеналето за изкуство и архитектура във Венеция.</w:t>
            </w:r>
          </w:p>
        </w:tc>
        <w:tc>
          <w:tcPr>
            <w:tcW w:w="4101" w:type="dxa"/>
          </w:tcPr>
          <w:p w:rsidR="002631C1" w:rsidRPr="000C6AD4" w:rsidRDefault="0070583F" w:rsidP="00685D8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Във връзка с осигурени средства в бюджета на МК за 2018 г., в размер на 500 000 лв., и</w:t>
            </w:r>
            <w:r w:rsidR="0072617C">
              <w:rPr>
                <w:rFonts w:ascii="Times New Roman" w:hAnsi="Times New Roman" w:cs="Times New Roman"/>
              </w:rPr>
              <w:t>зготвена е Заповед за</w:t>
            </w:r>
            <w:r w:rsidR="0072617C" w:rsidRPr="0072617C">
              <w:rPr>
                <w:rFonts w:ascii="Times New Roman" w:hAnsi="Times New Roman" w:cs="Times New Roman"/>
              </w:rPr>
              <w:t xml:space="preserve"> сформиране на нова работна група, която да изготви</w:t>
            </w:r>
            <w:r w:rsidR="0072617C">
              <w:rPr>
                <w:rFonts w:ascii="Times New Roman" w:hAnsi="Times New Roman" w:cs="Times New Roman"/>
              </w:rPr>
              <w:t xml:space="preserve"> Статут на българското участие (в процес на съгласуване)</w:t>
            </w:r>
            <w:r w:rsidR="00685D8F">
              <w:rPr>
                <w:rFonts w:ascii="Times New Roman" w:hAnsi="Times New Roman" w:cs="Times New Roman"/>
              </w:rPr>
              <w:t>. Изданието на биеналето е през 2019 г.</w:t>
            </w:r>
          </w:p>
        </w:tc>
        <w:tc>
          <w:tcPr>
            <w:tcW w:w="2561" w:type="dxa"/>
          </w:tcPr>
          <w:p w:rsidR="00C13766" w:rsidRDefault="0072617C" w:rsidP="0072617C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Заповед</w:t>
            </w:r>
            <w:r w:rsidR="00C13766">
              <w:rPr>
                <w:rFonts w:ascii="Times New Roman" w:hAnsi="Times New Roman" w:cs="Times New Roman"/>
              </w:rPr>
              <w:t xml:space="preserve">; </w:t>
            </w:r>
          </w:p>
          <w:p w:rsidR="002631C1" w:rsidRDefault="00C13766" w:rsidP="0072617C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Статут (регламент)</w:t>
            </w:r>
            <w:r w:rsidR="006E7145">
              <w:rPr>
                <w:rFonts w:ascii="Times New Roman" w:hAnsi="Times New Roman" w:cs="Times New Roman"/>
              </w:rPr>
              <w:t>;</w:t>
            </w:r>
          </w:p>
          <w:p w:rsidR="006E7145" w:rsidRPr="002313A7" w:rsidRDefault="006E7145" w:rsidP="0072617C">
            <w:pPr>
              <w:jc w:val="both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>Провеждане на конкурс за куратор и проект</w:t>
            </w:r>
          </w:p>
        </w:tc>
        <w:tc>
          <w:tcPr>
            <w:tcW w:w="4820" w:type="dxa"/>
          </w:tcPr>
          <w:p w:rsidR="002631C1" w:rsidRPr="00D51845" w:rsidRDefault="00B457E4" w:rsidP="005750D0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2019 г.</w:t>
            </w:r>
          </w:p>
        </w:tc>
      </w:tr>
      <w:tr w:rsidR="00D61D79" w:rsidRPr="00B829E0" w:rsidTr="009F7DB9">
        <w:trPr>
          <w:trHeight w:val="467"/>
        </w:trPr>
        <w:tc>
          <w:tcPr>
            <w:tcW w:w="13750" w:type="dxa"/>
            <w:gridSpan w:val="4"/>
          </w:tcPr>
          <w:p w:rsidR="00D61D79" w:rsidRPr="00B829E0" w:rsidRDefault="00D61D79" w:rsidP="00D61D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29E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Цел: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140</w:t>
            </w:r>
            <w:r w:rsidRPr="000C43C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D61D79">
              <w:rPr>
                <w:rFonts w:ascii="Times New Roman" w:hAnsi="Times New Roman" w:cs="Times New Roman"/>
                <w:b/>
                <w:sz w:val="24"/>
                <w:szCs w:val="24"/>
              </w:rPr>
              <w:t>По-широко застъпване на културата и изкуствата в задължителната образователна програма с акцент върху развитие на творческото мислене, изразяване и познаване на съвременна жива култура.</w:t>
            </w:r>
          </w:p>
        </w:tc>
      </w:tr>
      <w:tr w:rsidR="00D61D79" w:rsidRPr="00DA6217" w:rsidTr="009F7DB9">
        <w:trPr>
          <w:trHeight w:val="180"/>
        </w:trPr>
        <w:tc>
          <w:tcPr>
            <w:tcW w:w="2268" w:type="dxa"/>
          </w:tcPr>
          <w:p w:rsidR="00D61D79" w:rsidRPr="00DA6217" w:rsidRDefault="00D61D79" w:rsidP="009F7DB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на мярката</w:t>
            </w:r>
          </w:p>
        </w:tc>
        <w:tc>
          <w:tcPr>
            <w:tcW w:w="4101" w:type="dxa"/>
          </w:tcPr>
          <w:p w:rsidR="00D61D79" w:rsidRPr="00DA6217" w:rsidRDefault="00D61D79" w:rsidP="009F7DB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Информация за изпълнението на мярката</w:t>
            </w:r>
          </w:p>
        </w:tc>
        <w:tc>
          <w:tcPr>
            <w:tcW w:w="2561" w:type="dxa"/>
          </w:tcPr>
          <w:p w:rsidR="00D61D79" w:rsidRPr="00DA6217" w:rsidRDefault="00D61D79" w:rsidP="009F7DB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Индикатори за изпълнение на мярката</w:t>
            </w:r>
          </w:p>
        </w:tc>
        <w:tc>
          <w:tcPr>
            <w:tcW w:w="4820" w:type="dxa"/>
          </w:tcPr>
          <w:p w:rsidR="00D61D79" w:rsidRPr="00DA6217" w:rsidRDefault="00D61D79" w:rsidP="009F7DB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57E4">
              <w:rPr>
                <w:rFonts w:ascii="Times New Roman" w:hAnsi="Times New Roman" w:cs="Times New Roman"/>
                <w:b/>
                <w:sz w:val="24"/>
                <w:szCs w:val="24"/>
              </w:rPr>
              <w:t>Срок за изпълнение на мярката</w:t>
            </w:r>
          </w:p>
        </w:tc>
      </w:tr>
      <w:tr w:rsidR="00D61D79" w:rsidRPr="00D51845" w:rsidTr="009F7DB9">
        <w:trPr>
          <w:trHeight w:val="253"/>
        </w:trPr>
        <w:tc>
          <w:tcPr>
            <w:tcW w:w="2268" w:type="dxa"/>
          </w:tcPr>
          <w:p w:rsidR="00D61D79" w:rsidRPr="000C6AD4" w:rsidRDefault="00D61D79" w:rsidP="009F7DB9">
            <w:pPr>
              <w:rPr>
                <w:rFonts w:ascii="Times New Roman" w:hAnsi="Times New Roman" w:cs="Times New Roman"/>
              </w:rPr>
            </w:pPr>
            <w:r w:rsidRPr="00D61D79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Мярка 544: </w:t>
            </w:r>
            <w:r w:rsidRPr="00D61D79">
              <w:rPr>
                <w:rFonts w:ascii="Times New Roman" w:hAnsi="Times New Roman" w:cs="Times New Roman"/>
                <w:sz w:val="24"/>
                <w:szCs w:val="24"/>
              </w:rPr>
              <w:t>Разработване на учебни планове в сътрудничество с Министерството на образованието и науката, и на учебни програми за специализирана подготовка по всички професии и специалности в училищата по изкуствата и училищата по културата с акцент върху развитие на творческото мислене, изразяване и познаване на съвременната жива култура.</w:t>
            </w:r>
          </w:p>
        </w:tc>
        <w:tc>
          <w:tcPr>
            <w:tcW w:w="4101" w:type="dxa"/>
          </w:tcPr>
          <w:p w:rsidR="00D61D79" w:rsidRPr="000C6AD4" w:rsidRDefault="00D61D79" w:rsidP="009F7DB9">
            <w:pPr>
              <w:rPr>
                <w:rFonts w:ascii="Times New Roman" w:hAnsi="Times New Roman" w:cs="Times New Roman"/>
              </w:rPr>
            </w:pPr>
            <w:r w:rsidRPr="00D61D79">
              <w:rPr>
                <w:rFonts w:ascii="Times New Roman" w:hAnsi="Times New Roman" w:cs="Times New Roman"/>
              </w:rPr>
              <w:t>Осъвременяване на учебния процес.</w:t>
            </w:r>
          </w:p>
        </w:tc>
        <w:tc>
          <w:tcPr>
            <w:tcW w:w="2561" w:type="dxa"/>
          </w:tcPr>
          <w:p w:rsidR="00D61D79" w:rsidRPr="002313A7" w:rsidRDefault="00D61D79" w:rsidP="009F7DB9">
            <w:pPr>
              <w:jc w:val="both"/>
              <w:rPr>
                <w:rFonts w:ascii="Times New Roman" w:hAnsi="Times New Roman" w:cs="Times New Roman"/>
                <w:lang w:val="en-US"/>
              </w:rPr>
            </w:pPr>
            <w:r w:rsidRPr="00D61D79">
              <w:rPr>
                <w:rFonts w:ascii="Times New Roman" w:hAnsi="Times New Roman" w:cs="Times New Roman"/>
              </w:rPr>
              <w:t>218 осъвременени учебни програми</w:t>
            </w:r>
          </w:p>
        </w:tc>
        <w:tc>
          <w:tcPr>
            <w:tcW w:w="4820" w:type="dxa"/>
          </w:tcPr>
          <w:p w:rsidR="00D61D79" w:rsidRPr="00D51845" w:rsidRDefault="00D61D79" w:rsidP="009F7DB9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D61D79">
              <w:rPr>
                <w:rFonts w:ascii="Times New Roman" w:hAnsi="Times New Roman" w:cs="Times New Roman"/>
                <w:b/>
              </w:rPr>
              <w:t>Декември 2018 г.</w:t>
            </w:r>
          </w:p>
        </w:tc>
      </w:tr>
      <w:tr w:rsidR="00024E43" w:rsidRPr="00B829E0" w:rsidTr="009F7DB9">
        <w:trPr>
          <w:trHeight w:val="467"/>
        </w:trPr>
        <w:tc>
          <w:tcPr>
            <w:tcW w:w="13750" w:type="dxa"/>
            <w:gridSpan w:val="4"/>
          </w:tcPr>
          <w:p w:rsidR="00024E43" w:rsidRPr="00B829E0" w:rsidRDefault="00024E43" w:rsidP="00024E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29E0">
              <w:rPr>
                <w:rFonts w:ascii="Times New Roman" w:hAnsi="Times New Roman" w:cs="Times New Roman"/>
                <w:sz w:val="24"/>
                <w:szCs w:val="24"/>
              </w:rPr>
              <w:t>Цел: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141</w:t>
            </w:r>
            <w:r w:rsidRPr="000C43C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024E43">
              <w:rPr>
                <w:rFonts w:ascii="Times New Roman" w:hAnsi="Times New Roman" w:cs="Times New Roman"/>
                <w:b/>
                <w:sz w:val="24"/>
                <w:szCs w:val="24"/>
              </w:rPr>
              <w:t>Създаване на съпричастност с постиженията на съвременната култура и изкуствата.</w:t>
            </w:r>
          </w:p>
        </w:tc>
      </w:tr>
      <w:tr w:rsidR="00024E43" w:rsidRPr="00DA6217" w:rsidTr="009F7DB9">
        <w:trPr>
          <w:trHeight w:val="180"/>
        </w:trPr>
        <w:tc>
          <w:tcPr>
            <w:tcW w:w="2268" w:type="dxa"/>
          </w:tcPr>
          <w:p w:rsidR="00024E43" w:rsidRPr="00DA6217" w:rsidRDefault="00024E43" w:rsidP="009F7DB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на мярката</w:t>
            </w:r>
          </w:p>
        </w:tc>
        <w:tc>
          <w:tcPr>
            <w:tcW w:w="4101" w:type="dxa"/>
          </w:tcPr>
          <w:p w:rsidR="00024E43" w:rsidRPr="00DA6217" w:rsidRDefault="00024E43" w:rsidP="009F7DB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Информация за изпълнението на мярката</w:t>
            </w:r>
          </w:p>
        </w:tc>
        <w:tc>
          <w:tcPr>
            <w:tcW w:w="2561" w:type="dxa"/>
          </w:tcPr>
          <w:p w:rsidR="00024E43" w:rsidRPr="00DA6217" w:rsidRDefault="00024E43" w:rsidP="009F7DB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Индикатори за изпълнение на мярката</w:t>
            </w:r>
          </w:p>
        </w:tc>
        <w:tc>
          <w:tcPr>
            <w:tcW w:w="4820" w:type="dxa"/>
          </w:tcPr>
          <w:p w:rsidR="00024E43" w:rsidRPr="00DA6217" w:rsidRDefault="00024E43" w:rsidP="009F7DB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57E4">
              <w:rPr>
                <w:rFonts w:ascii="Times New Roman" w:hAnsi="Times New Roman" w:cs="Times New Roman"/>
                <w:b/>
                <w:sz w:val="24"/>
                <w:szCs w:val="24"/>
              </w:rPr>
              <w:t>Срок за изпълнение на мярката</w:t>
            </w:r>
          </w:p>
        </w:tc>
      </w:tr>
      <w:tr w:rsidR="00024E43" w:rsidRPr="00D51845" w:rsidTr="009F7DB9">
        <w:trPr>
          <w:trHeight w:val="253"/>
        </w:trPr>
        <w:tc>
          <w:tcPr>
            <w:tcW w:w="2268" w:type="dxa"/>
          </w:tcPr>
          <w:p w:rsidR="00024E43" w:rsidRPr="000C6AD4" w:rsidRDefault="00024E43" w:rsidP="009F7DB9">
            <w:pPr>
              <w:rPr>
                <w:rFonts w:ascii="Times New Roman" w:hAnsi="Times New Roman" w:cs="Times New Roman"/>
              </w:rPr>
            </w:pPr>
            <w:r w:rsidRPr="00024E43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Мярка 545: </w:t>
            </w:r>
            <w:r w:rsidRPr="00024E43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Създаване на условия за разширяване на </w:t>
            </w:r>
            <w:r w:rsidRPr="00024E43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lastRenderedPageBreak/>
              <w:t>достъпа до култура, включително и на публиката със специални нужди – ще се осъществява чрез подпомагане на конкурсно-проектен принцип чрез сесиите за финансиране.</w:t>
            </w:r>
          </w:p>
        </w:tc>
        <w:tc>
          <w:tcPr>
            <w:tcW w:w="4101" w:type="dxa"/>
          </w:tcPr>
          <w:p w:rsidR="00024E43" w:rsidRPr="00024E43" w:rsidRDefault="00024E43" w:rsidP="009F7D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4E4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Подкрепа на творчески проекти на конкурсен принцип на сесиите за подкрепа на културни организации.</w:t>
            </w:r>
          </w:p>
        </w:tc>
        <w:tc>
          <w:tcPr>
            <w:tcW w:w="2561" w:type="dxa"/>
          </w:tcPr>
          <w:p w:rsidR="00024E43" w:rsidRPr="00024E43" w:rsidRDefault="00024E43" w:rsidP="009F7DB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24E43">
              <w:rPr>
                <w:rFonts w:ascii="Times New Roman" w:hAnsi="Times New Roman" w:cs="Times New Roman"/>
                <w:sz w:val="24"/>
                <w:szCs w:val="24"/>
              </w:rPr>
              <w:t>2 проекта</w:t>
            </w:r>
          </w:p>
        </w:tc>
        <w:tc>
          <w:tcPr>
            <w:tcW w:w="4820" w:type="dxa"/>
          </w:tcPr>
          <w:p w:rsidR="00024E43" w:rsidRPr="00024E43" w:rsidRDefault="00024E43" w:rsidP="00024E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4E43">
              <w:rPr>
                <w:rFonts w:ascii="Times New Roman" w:hAnsi="Times New Roman" w:cs="Times New Roman"/>
                <w:sz w:val="24"/>
                <w:szCs w:val="24"/>
              </w:rPr>
              <w:t>Декември 2018 г.</w:t>
            </w:r>
          </w:p>
        </w:tc>
      </w:tr>
      <w:tr w:rsidR="00953900" w:rsidRPr="00D51845" w:rsidTr="009F7DB9">
        <w:trPr>
          <w:trHeight w:val="253"/>
        </w:trPr>
        <w:tc>
          <w:tcPr>
            <w:tcW w:w="2268" w:type="dxa"/>
          </w:tcPr>
          <w:p w:rsidR="00953900" w:rsidRPr="00024E43" w:rsidRDefault="00953900" w:rsidP="009F7DB9">
            <w:pP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953900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lastRenderedPageBreak/>
              <w:t xml:space="preserve">Мярка 549: </w:t>
            </w:r>
            <w:r w:rsidRPr="00953900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Подкрепа на млади таланти по Програмата на мерките за закрила на деца с изявени дарби.</w:t>
            </w:r>
          </w:p>
        </w:tc>
        <w:tc>
          <w:tcPr>
            <w:tcW w:w="4101" w:type="dxa"/>
          </w:tcPr>
          <w:p w:rsidR="00953900" w:rsidRPr="00024E43" w:rsidRDefault="00953900" w:rsidP="009F7D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3900">
              <w:rPr>
                <w:rFonts w:ascii="Times New Roman" w:hAnsi="Times New Roman" w:cs="Times New Roman"/>
                <w:sz w:val="24"/>
                <w:szCs w:val="24"/>
              </w:rPr>
              <w:t>Осигуряване на финансова подкрепа за талантливи деца</w:t>
            </w:r>
          </w:p>
        </w:tc>
        <w:tc>
          <w:tcPr>
            <w:tcW w:w="2561" w:type="dxa"/>
          </w:tcPr>
          <w:p w:rsidR="00953900" w:rsidRPr="00024E43" w:rsidRDefault="00953900" w:rsidP="009F7DB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53900">
              <w:rPr>
                <w:rFonts w:ascii="Times New Roman" w:hAnsi="Times New Roman" w:cs="Times New Roman"/>
                <w:sz w:val="24"/>
                <w:szCs w:val="24"/>
              </w:rPr>
              <w:t>196 стипендии и 7 броя еднократно финансово подпомагане на деца с изявени дарби от държавните и общинските училища</w:t>
            </w:r>
          </w:p>
        </w:tc>
        <w:tc>
          <w:tcPr>
            <w:tcW w:w="4820" w:type="dxa"/>
          </w:tcPr>
          <w:p w:rsidR="00953900" w:rsidRPr="00024E43" w:rsidRDefault="00953900" w:rsidP="00024E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3900">
              <w:rPr>
                <w:rFonts w:ascii="Times New Roman" w:hAnsi="Times New Roman" w:cs="Times New Roman"/>
                <w:sz w:val="24"/>
                <w:szCs w:val="24"/>
              </w:rPr>
              <w:t>Декември 2018 г.</w:t>
            </w:r>
          </w:p>
        </w:tc>
      </w:tr>
      <w:tr w:rsidR="00953900" w:rsidRPr="00B829E0" w:rsidTr="009F7DB9">
        <w:trPr>
          <w:trHeight w:val="467"/>
        </w:trPr>
        <w:tc>
          <w:tcPr>
            <w:tcW w:w="13750" w:type="dxa"/>
            <w:gridSpan w:val="4"/>
          </w:tcPr>
          <w:p w:rsidR="00953900" w:rsidRPr="00B829E0" w:rsidRDefault="00953900" w:rsidP="009539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29E0">
              <w:rPr>
                <w:rFonts w:ascii="Times New Roman" w:hAnsi="Times New Roman" w:cs="Times New Roman"/>
                <w:sz w:val="24"/>
                <w:szCs w:val="24"/>
              </w:rPr>
              <w:t>Цел: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142</w:t>
            </w:r>
            <w:r w:rsidRPr="000C43C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53900">
              <w:rPr>
                <w:rFonts w:ascii="Times New Roman" w:hAnsi="Times New Roman" w:cs="Times New Roman"/>
                <w:b/>
                <w:sz w:val="24"/>
                <w:szCs w:val="24"/>
              </w:rPr>
              <w:t>Усъвършенстване на сценичната мрежа на държавните театрални, музикални и танцови институти в страната.</w:t>
            </w:r>
          </w:p>
        </w:tc>
      </w:tr>
      <w:tr w:rsidR="00953900" w:rsidRPr="00DA6217" w:rsidTr="009F7DB9">
        <w:trPr>
          <w:trHeight w:val="180"/>
        </w:trPr>
        <w:tc>
          <w:tcPr>
            <w:tcW w:w="2268" w:type="dxa"/>
          </w:tcPr>
          <w:p w:rsidR="00953900" w:rsidRPr="00DA6217" w:rsidRDefault="00953900" w:rsidP="009F7DB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на мярката</w:t>
            </w:r>
          </w:p>
        </w:tc>
        <w:tc>
          <w:tcPr>
            <w:tcW w:w="4101" w:type="dxa"/>
          </w:tcPr>
          <w:p w:rsidR="00953900" w:rsidRPr="00DA6217" w:rsidRDefault="00953900" w:rsidP="009F7DB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Информация за изпълнението на мярката</w:t>
            </w:r>
          </w:p>
        </w:tc>
        <w:tc>
          <w:tcPr>
            <w:tcW w:w="2561" w:type="dxa"/>
          </w:tcPr>
          <w:p w:rsidR="00953900" w:rsidRPr="00DA6217" w:rsidRDefault="00953900" w:rsidP="009F7DB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Индикатори за изпълнение на мярката</w:t>
            </w:r>
          </w:p>
        </w:tc>
        <w:tc>
          <w:tcPr>
            <w:tcW w:w="4820" w:type="dxa"/>
          </w:tcPr>
          <w:p w:rsidR="00953900" w:rsidRPr="00DA6217" w:rsidRDefault="00953900" w:rsidP="009F7DB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57E4">
              <w:rPr>
                <w:rFonts w:ascii="Times New Roman" w:hAnsi="Times New Roman" w:cs="Times New Roman"/>
                <w:b/>
                <w:sz w:val="24"/>
                <w:szCs w:val="24"/>
              </w:rPr>
              <w:t>Срок за изпълнение на мярката</w:t>
            </w:r>
          </w:p>
        </w:tc>
      </w:tr>
      <w:tr w:rsidR="00953900" w:rsidRPr="00D51845" w:rsidTr="009F7DB9">
        <w:trPr>
          <w:trHeight w:val="253"/>
        </w:trPr>
        <w:tc>
          <w:tcPr>
            <w:tcW w:w="2268" w:type="dxa"/>
          </w:tcPr>
          <w:p w:rsidR="00953900" w:rsidRPr="000C6AD4" w:rsidRDefault="00953900" w:rsidP="009F7DB9">
            <w:pPr>
              <w:rPr>
                <w:rFonts w:ascii="Times New Roman" w:hAnsi="Times New Roman" w:cs="Times New Roman"/>
              </w:rPr>
            </w:pPr>
            <w:r w:rsidRPr="00953900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Мярка 550: </w:t>
            </w:r>
            <w:r w:rsidRPr="00953900">
              <w:rPr>
                <w:rFonts w:ascii="Times New Roman" w:hAnsi="Times New Roman" w:cs="Times New Roman"/>
                <w:sz w:val="24"/>
                <w:szCs w:val="24"/>
              </w:rPr>
              <w:t>Задълбочаване на диалога с творческите организации и неправителствения сектор при формирането и провеждането на политики в областта на сценичните изкуства.</w:t>
            </w:r>
          </w:p>
        </w:tc>
        <w:tc>
          <w:tcPr>
            <w:tcW w:w="4101" w:type="dxa"/>
          </w:tcPr>
          <w:p w:rsidR="00953900" w:rsidRPr="000C6AD4" w:rsidRDefault="00DC0E75" w:rsidP="009F7DB9">
            <w:pPr>
              <w:rPr>
                <w:rFonts w:ascii="Times New Roman" w:hAnsi="Times New Roman" w:cs="Times New Roman"/>
              </w:rPr>
            </w:pPr>
            <w:r w:rsidRPr="00DC0E75">
              <w:rPr>
                <w:rFonts w:ascii="Times New Roman" w:hAnsi="Times New Roman" w:cs="Times New Roman"/>
              </w:rPr>
              <w:t>Участие в организацията, обсъжданията и подписването на браншови колективен трудов договор в областта на културата – музикално сценични изкуства. Поддържане на постоянен диалог с творческите организации.</w:t>
            </w:r>
          </w:p>
        </w:tc>
        <w:tc>
          <w:tcPr>
            <w:tcW w:w="2561" w:type="dxa"/>
          </w:tcPr>
          <w:p w:rsidR="00953900" w:rsidRPr="002313A7" w:rsidRDefault="00953900" w:rsidP="009F7DB9">
            <w:pPr>
              <w:jc w:val="both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4820" w:type="dxa"/>
          </w:tcPr>
          <w:p w:rsidR="00953900" w:rsidRPr="00DC0E75" w:rsidRDefault="00DC0E75" w:rsidP="00DC0E75">
            <w:pPr>
              <w:jc w:val="center"/>
              <w:rPr>
                <w:rFonts w:ascii="Times New Roman" w:hAnsi="Times New Roman" w:cs="Times New Roman"/>
              </w:rPr>
            </w:pPr>
            <w:r w:rsidRPr="00DC0E75">
              <w:rPr>
                <w:rFonts w:ascii="Times New Roman" w:hAnsi="Times New Roman" w:cs="Times New Roman"/>
              </w:rPr>
              <w:t>Декември 2018 г.</w:t>
            </w:r>
          </w:p>
        </w:tc>
      </w:tr>
      <w:tr w:rsidR="00E11898" w:rsidRPr="00D51845" w:rsidTr="009F7DB9">
        <w:trPr>
          <w:trHeight w:val="253"/>
        </w:trPr>
        <w:tc>
          <w:tcPr>
            <w:tcW w:w="2268" w:type="dxa"/>
          </w:tcPr>
          <w:p w:rsidR="00E11898" w:rsidRPr="00953900" w:rsidRDefault="00E11898" w:rsidP="009F7DB9">
            <w:pP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E11898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Мярка 551: </w:t>
            </w:r>
            <w:r w:rsidRPr="00E11898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Усъвършенстване </w:t>
            </w:r>
            <w:r w:rsidRPr="00E11898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lastRenderedPageBreak/>
              <w:t>на системата за финансиране на сценичните институти.</w:t>
            </w:r>
          </w:p>
        </w:tc>
        <w:tc>
          <w:tcPr>
            <w:tcW w:w="4101" w:type="dxa"/>
          </w:tcPr>
          <w:p w:rsidR="00E11898" w:rsidRPr="00DC0E75" w:rsidRDefault="00E11898" w:rsidP="009F7DB9">
            <w:pPr>
              <w:rPr>
                <w:rFonts w:ascii="Times New Roman" w:hAnsi="Times New Roman" w:cs="Times New Roman"/>
              </w:rPr>
            </w:pPr>
            <w:r w:rsidRPr="00E11898">
              <w:rPr>
                <w:rFonts w:ascii="Times New Roman" w:hAnsi="Times New Roman" w:cs="Times New Roman"/>
              </w:rPr>
              <w:lastRenderedPageBreak/>
              <w:t xml:space="preserve">Извършени са промени в Методиката за 2018 г. с цел оптимизиране на </w:t>
            </w:r>
            <w:r w:rsidRPr="00E11898">
              <w:rPr>
                <w:rFonts w:ascii="Times New Roman" w:hAnsi="Times New Roman" w:cs="Times New Roman"/>
              </w:rPr>
              <w:lastRenderedPageBreak/>
              <w:t>управлението и мениджмънта на ДСИ.</w:t>
            </w:r>
          </w:p>
        </w:tc>
        <w:tc>
          <w:tcPr>
            <w:tcW w:w="2561" w:type="dxa"/>
          </w:tcPr>
          <w:p w:rsidR="00E11898" w:rsidRPr="002313A7" w:rsidRDefault="00E11898" w:rsidP="009F7DB9">
            <w:pPr>
              <w:jc w:val="both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4820" w:type="dxa"/>
          </w:tcPr>
          <w:p w:rsidR="00E11898" w:rsidRPr="00DC0E75" w:rsidRDefault="00E11898" w:rsidP="00DC0E75">
            <w:pPr>
              <w:jc w:val="center"/>
              <w:rPr>
                <w:rFonts w:ascii="Times New Roman" w:hAnsi="Times New Roman" w:cs="Times New Roman"/>
              </w:rPr>
            </w:pPr>
            <w:r w:rsidRPr="00E11898">
              <w:rPr>
                <w:rFonts w:ascii="Times New Roman" w:hAnsi="Times New Roman" w:cs="Times New Roman"/>
              </w:rPr>
              <w:t>Декември 2018 г.</w:t>
            </w:r>
          </w:p>
        </w:tc>
      </w:tr>
      <w:tr w:rsidR="00E11898" w:rsidRPr="00D51845" w:rsidTr="009F7DB9">
        <w:trPr>
          <w:trHeight w:val="253"/>
        </w:trPr>
        <w:tc>
          <w:tcPr>
            <w:tcW w:w="2268" w:type="dxa"/>
          </w:tcPr>
          <w:p w:rsidR="00E11898" w:rsidRPr="00E11898" w:rsidRDefault="00E11898" w:rsidP="009F7DB9">
            <w:pP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E11898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lastRenderedPageBreak/>
              <w:t xml:space="preserve">Мярка 552: </w:t>
            </w:r>
            <w:r w:rsidRPr="00E11898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Усъвършенстване на системата за мониторинг и годишна комплексна оценка на дейността на държавните сценични институти в областта на театралното, музикалното и танцовото изкуство.</w:t>
            </w:r>
          </w:p>
        </w:tc>
        <w:tc>
          <w:tcPr>
            <w:tcW w:w="4101" w:type="dxa"/>
          </w:tcPr>
          <w:p w:rsidR="00E11898" w:rsidRPr="00E11898" w:rsidRDefault="00E11898" w:rsidP="009F7DB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Планови проверки на сценичните институти</w:t>
            </w:r>
          </w:p>
        </w:tc>
        <w:tc>
          <w:tcPr>
            <w:tcW w:w="2561" w:type="dxa"/>
          </w:tcPr>
          <w:p w:rsidR="00E11898" w:rsidRPr="00E11898" w:rsidRDefault="00E11898" w:rsidP="00E11898">
            <w:pPr>
              <w:jc w:val="both"/>
              <w:rPr>
                <w:rFonts w:ascii="Times New Roman" w:hAnsi="Times New Roman" w:cs="Times New Roman"/>
              </w:rPr>
            </w:pPr>
            <w:r w:rsidRPr="00E11898">
              <w:rPr>
                <w:rFonts w:ascii="Times New Roman" w:hAnsi="Times New Roman" w:cs="Times New Roman"/>
              </w:rPr>
              <w:t>До 30.06.2018 г.</w:t>
            </w:r>
          </w:p>
          <w:p w:rsidR="00E11898" w:rsidRPr="002313A7" w:rsidRDefault="00E11898" w:rsidP="00E11898">
            <w:pPr>
              <w:jc w:val="both"/>
              <w:rPr>
                <w:rFonts w:ascii="Times New Roman" w:hAnsi="Times New Roman" w:cs="Times New Roman"/>
                <w:lang w:val="en-US"/>
              </w:rPr>
            </w:pPr>
            <w:r w:rsidRPr="00E11898">
              <w:rPr>
                <w:rFonts w:ascii="Times New Roman" w:hAnsi="Times New Roman" w:cs="Times New Roman"/>
              </w:rPr>
              <w:t>Извършени са посещения и проверки на дейността на следните сценични институти: ДО Русе и ДО Стара Загора, КТ Стара Загора.</w:t>
            </w:r>
          </w:p>
        </w:tc>
        <w:tc>
          <w:tcPr>
            <w:tcW w:w="4820" w:type="dxa"/>
          </w:tcPr>
          <w:p w:rsidR="00E11898" w:rsidRPr="00E11898" w:rsidRDefault="00E11898" w:rsidP="00DC0E75">
            <w:pPr>
              <w:jc w:val="center"/>
              <w:rPr>
                <w:rFonts w:ascii="Times New Roman" w:hAnsi="Times New Roman" w:cs="Times New Roman"/>
              </w:rPr>
            </w:pPr>
            <w:r w:rsidRPr="00E11898">
              <w:rPr>
                <w:rFonts w:ascii="Times New Roman" w:hAnsi="Times New Roman" w:cs="Times New Roman"/>
              </w:rPr>
              <w:t>Декември 2018 г.</w:t>
            </w:r>
          </w:p>
        </w:tc>
      </w:tr>
      <w:tr w:rsidR="00D73BC9" w:rsidRPr="00D51845" w:rsidTr="009F7DB9">
        <w:trPr>
          <w:trHeight w:val="253"/>
        </w:trPr>
        <w:tc>
          <w:tcPr>
            <w:tcW w:w="2268" w:type="dxa"/>
          </w:tcPr>
          <w:p w:rsidR="00D73BC9" w:rsidRPr="00E11898" w:rsidRDefault="00D73BC9" w:rsidP="009F7DB9">
            <w:pP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D73BC9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Мярка 553: </w:t>
            </w:r>
            <w:r w:rsidRPr="00D73BC9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Подобряване на планирането и проследяване на творческите тенденции на държавните институти в областта на сценичните институти.</w:t>
            </w:r>
          </w:p>
        </w:tc>
        <w:tc>
          <w:tcPr>
            <w:tcW w:w="4101" w:type="dxa"/>
          </w:tcPr>
          <w:p w:rsidR="00D73BC9" w:rsidRDefault="00D73BC9" w:rsidP="009F7DB9">
            <w:pPr>
              <w:rPr>
                <w:rFonts w:ascii="Times New Roman" w:hAnsi="Times New Roman" w:cs="Times New Roman"/>
              </w:rPr>
            </w:pPr>
            <w:r w:rsidRPr="00D73BC9">
              <w:rPr>
                <w:rFonts w:ascii="Times New Roman" w:hAnsi="Times New Roman" w:cs="Times New Roman"/>
              </w:rPr>
              <w:t>Събрана е информация от репертоарните отчети и персонални карти за заетост на държавните сценични институти до края на първото шестмесечие на 2018 г.</w:t>
            </w:r>
          </w:p>
        </w:tc>
        <w:tc>
          <w:tcPr>
            <w:tcW w:w="2561" w:type="dxa"/>
          </w:tcPr>
          <w:p w:rsidR="00D73BC9" w:rsidRPr="00E11898" w:rsidRDefault="00675BA4" w:rsidP="00E1189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Изготвен е отчет</w:t>
            </w:r>
          </w:p>
        </w:tc>
        <w:tc>
          <w:tcPr>
            <w:tcW w:w="4820" w:type="dxa"/>
          </w:tcPr>
          <w:p w:rsidR="00D73BC9" w:rsidRPr="00E11898" w:rsidRDefault="00675BA4" w:rsidP="00DC0E75">
            <w:pPr>
              <w:jc w:val="center"/>
              <w:rPr>
                <w:rFonts w:ascii="Times New Roman" w:hAnsi="Times New Roman" w:cs="Times New Roman"/>
              </w:rPr>
            </w:pPr>
            <w:r w:rsidRPr="00675BA4">
              <w:rPr>
                <w:rFonts w:ascii="Times New Roman" w:hAnsi="Times New Roman" w:cs="Times New Roman"/>
              </w:rPr>
              <w:t>Декември 2018 г.</w:t>
            </w:r>
          </w:p>
        </w:tc>
      </w:tr>
      <w:tr w:rsidR="00607BFC" w:rsidRPr="00D51845" w:rsidTr="009F7DB9">
        <w:trPr>
          <w:trHeight w:val="253"/>
        </w:trPr>
        <w:tc>
          <w:tcPr>
            <w:tcW w:w="2268" w:type="dxa"/>
          </w:tcPr>
          <w:p w:rsidR="00607BFC" w:rsidRDefault="00607BFC" w:rsidP="00882A7B">
            <w:pP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DA6787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Мярка 555:</w:t>
            </w:r>
          </w:p>
          <w:p w:rsidR="00607BFC" w:rsidRPr="00D73BC9" w:rsidRDefault="00607BFC" w:rsidP="00882A7B">
            <w:pP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DA6787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ЗИД на Закона за меценатството.</w:t>
            </w:r>
          </w:p>
        </w:tc>
        <w:tc>
          <w:tcPr>
            <w:tcW w:w="4101" w:type="dxa"/>
          </w:tcPr>
          <w:p w:rsidR="00607BFC" w:rsidRDefault="00607BFC" w:rsidP="009F7DB9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Изготвяне на проект на ЗИД на ЗМ</w:t>
            </w:r>
          </w:p>
        </w:tc>
        <w:tc>
          <w:tcPr>
            <w:tcW w:w="2561" w:type="dxa"/>
          </w:tcPr>
          <w:p w:rsidR="00607BFC" w:rsidRDefault="00607BFC" w:rsidP="00E11898">
            <w:pPr>
              <w:jc w:val="both"/>
              <w:rPr>
                <w:rFonts w:ascii="Times New Roman" w:hAnsi="Times New Roman" w:cs="Times New Roman"/>
              </w:rPr>
            </w:pPr>
            <w:r w:rsidRPr="00607BFC">
              <w:rPr>
                <w:rFonts w:ascii="Times New Roman" w:hAnsi="Times New Roman" w:cs="Times New Roman"/>
              </w:rPr>
              <w:t>Приемане на ЗИД на ЗМ</w:t>
            </w:r>
          </w:p>
        </w:tc>
        <w:tc>
          <w:tcPr>
            <w:tcW w:w="4820" w:type="dxa"/>
          </w:tcPr>
          <w:p w:rsidR="00607BFC" w:rsidRPr="00675BA4" w:rsidRDefault="00607BFC" w:rsidP="00DC0E75">
            <w:pPr>
              <w:jc w:val="center"/>
              <w:rPr>
                <w:rFonts w:ascii="Times New Roman" w:hAnsi="Times New Roman" w:cs="Times New Roman"/>
              </w:rPr>
            </w:pPr>
            <w:r w:rsidRPr="00607BFC">
              <w:rPr>
                <w:rFonts w:ascii="Times New Roman" w:hAnsi="Times New Roman" w:cs="Times New Roman"/>
              </w:rPr>
              <w:t>До 31 октомври 2018 г.</w:t>
            </w:r>
          </w:p>
        </w:tc>
      </w:tr>
    </w:tbl>
    <w:p w:rsidR="002631C1" w:rsidRDefault="002631C1" w:rsidP="004E7E88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sectPr w:rsidR="002631C1" w:rsidSect="00081F0D">
      <w:pgSz w:w="16838" w:h="11906" w:orient="landscape"/>
      <w:pgMar w:top="426" w:right="1417" w:bottom="127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B1FA0"/>
    <w:multiLevelType w:val="hybridMultilevel"/>
    <w:tmpl w:val="282EB502"/>
    <w:lvl w:ilvl="0" w:tplc="EE9C9268">
      <w:start w:val="30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7806C02"/>
    <w:multiLevelType w:val="hybridMultilevel"/>
    <w:tmpl w:val="402EA2B6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BA4576E"/>
    <w:multiLevelType w:val="hybridMultilevel"/>
    <w:tmpl w:val="640228A0"/>
    <w:lvl w:ilvl="0" w:tplc="64FEE7AC">
      <w:start w:val="30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E68776E"/>
    <w:multiLevelType w:val="hybridMultilevel"/>
    <w:tmpl w:val="58F42248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E913EDB"/>
    <w:multiLevelType w:val="hybridMultilevel"/>
    <w:tmpl w:val="6896BFB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BF0151B"/>
    <w:multiLevelType w:val="hybridMultilevel"/>
    <w:tmpl w:val="8AF2F97A"/>
    <w:lvl w:ilvl="0" w:tplc="0402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CCB4C83"/>
    <w:multiLevelType w:val="hybridMultilevel"/>
    <w:tmpl w:val="A64E8F64"/>
    <w:lvl w:ilvl="0" w:tplc="017C360A">
      <w:start w:val="30"/>
      <w:numFmt w:val="bullet"/>
      <w:lvlText w:val="-"/>
      <w:lvlJc w:val="left"/>
      <w:pPr>
        <w:ind w:left="420" w:hanging="360"/>
      </w:pPr>
      <w:rPr>
        <w:rFonts w:ascii="Times New Roman" w:eastAsiaTheme="minorHAnsi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7">
    <w:nsid w:val="58340943"/>
    <w:multiLevelType w:val="hybridMultilevel"/>
    <w:tmpl w:val="246CB326"/>
    <w:lvl w:ilvl="0" w:tplc="E8E8D118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739F68F6"/>
    <w:multiLevelType w:val="hybridMultilevel"/>
    <w:tmpl w:val="360241AE"/>
    <w:lvl w:ilvl="0" w:tplc="45F43824">
      <w:start w:val="30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76A31250"/>
    <w:multiLevelType w:val="hybridMultilevel"/>
    <w:tmpl w:val="37121A4E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7"/>
  </w:num>
  <w:num w:numId="3">
    <w:abstractNumId w:val="2"/>
  </w:num>
  <w:num w:numId="4">
    <w:abstractNumId w:val="8"/>
  </w:num>
  <w:num w:numId="5">
    <w:abstractNumId w:val="0"/>
  </w:num>
  <w:num w:numId="6">
    <w:abstractNumId w:val="6"/>
  </w:num>
  <w:num w:numId="7">
    <w:abstractNumId w:val="1"/>
  </w:num>
  <w:num w:numId="8">
    <w:abstractNumId w:val="4"/>
  </w:num>
  <w:num w:numId="9">
    <w:abstractNumId w:val="9"/>
  </w:num>
  <w:num w:numId="1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73CE"/>
    <w:rsid w:val="00024E43"/>
    <w:rsid w:val="00061C10"/>
    <w:rsid w:val="000720ED"/>
    <w:rsid w:val="00075111"/>
    <w:rsid w:val="000776A3"/>
    <w:rsid w:val="00081F0D"/>
    <w:rsid w:val="00085545"/>
    <w:rsid w:val="0009145C"/>
    <w:rsid w:val="00092F96"/>
    <w:rsid w:val="000C43C8"/>
    <w:rsid w:val="000C6AD4"/>
    <w:rsid w:val="000C748A"/>
    <w:rsid w:val="0010537B"/>
    <w:rsid w:val="00121F5A"/>
    <w:rsid w:val="0013012D"/>
    <w:rsid w:val="0013483C"/>
    <w:rsid w:val="00162386"/>
    <w:rsid w:val="0019213A"/>
    <w:rsid w:val="001B3777"/>
    <w:rsid w:val="001C0327"/>
    <w:rsid w:val="001C6F5D"/>
    <w:rsid w:val="001F7153"/>
    <w:rsid w:val="002000C6"/>
    <w:rsid w:val="00225622"/>
    <w:rsid w:val="002313A7"/>
    <w:rsid w:val="00233A3C"/>
    <w:rsid w:val="00233F25"/>
    <w:rsid w:val="00240379"/>
    <w:rsid w:val="002631C1"/>
    <w:rsid w:val="00266E38"/>
    <w:rsid w:val="002751F8"/>
    <w:rsid w:val="0028136B"/>
    <w:rsid w:val="002C5B22"/>
    <w:rsid w:val="002D1821"/>
    <w:rsid w:val="00301319"/>
    <w:rsid w:val="003073CE"/>
    <w:rsid w:val="00373C59"/>
    <w:rsid w:val="003A0E64"/>
    <w:rsid w:val="003D093B"/>
    <w:rsid w:val="003E0DDE"/>
    <w:rsid w:val="003E24B0"/>
    <w:rsid w:val="00422BC8"/>
    <w:rsid w:val="0048210B"/>
    <w:rsid w:val="004A4137"/>
    <w:rsid w:val="004B12AD"/>
    <w:rsid w:val="004D155B"/>
    <w:rsid w:val="004D2F84"/>
    <w:rsid w:val="004D4AD1"/>
    <w:rsid w:val="004D6A20"/>
    <w:rsid w:val="004E7E88"/>
    <w:rsid w:val="0053014D"/>
    <w:rsid w:val="005424CA"/>
    <w:rsid w:val="00551692"/>
    <w:rsid w:val="005565D0"/>
    <w:rsid w:val="005C6D1F"/>
    <w:rsid w:val="005D47E6"/>
    <w:rsid w:val="005F227D"/>
    <w:rsid w:val="006018AB"/>
    <w:rsid w:val="006037BA"/>
    <w:rsid w:val="00607BFC"/>
    <w:rsid w:val="00612ADD"/>
    <w:rsid w:val="00633651"/>
    <w:rsid w:val="00661462"/>
    <w:rsid w:val="00672132"/>
    <w:rsid w:val="00675BA4"/>
    <w:rsid w:val="00675D8B"/>
    <w:rsid w:val="006767A4"/>
    <w:rsid w:val="00685D8F"/>
    <w:rsid w:val="00695957"/>
    <w:rsid w:val="006A2AAE"/>
    <w:rsid w:val="006B4735"/>
    <w:rsid w:val="006D2ACB"/>
    <w:rsid w:val="006E7145"/>
    <w:rsid w:val="006F7232"/>
    <w:rsid w:val="0070583F"/>
    <w:rsid w:val="00707518"/>
    <w:rsid w:val="0072617C"/>
    <w:rsid w:val="00744C11"/>
    <w:rsid w:val="00750EF1"/>
    <w:rsid w:val="007810B4"/>
    <w:rsid w:val="007C5A6F"/>
    <w:rsid w:val="007E40B3"/>
    <w:rsid w:val="007F2FA1"/>
    <w:rsid w:val="00807EA4"/>
    <w:rsid w:val="0082160B"/>
    <w:rsid w:val="008407AF"/>
    <w:rsid w:val="00852BC1"/>
    <w:rsid w:val="00852E8F"/>
    <w:rsid w:val="0086644E"/>
    <w:rsid w:val="00877E41"/>
    <w:rsid w:val="00882A7B"/>
    <w:rsid w:val="008B71EF"/>
    <w:rsid w:val="008C70FB"/>
    <w:rsid w:val="009003C2"/>
    <w:rsid w:val="00920075"/>
    <w:rsid w:val="0092236C"/>
    <w:rsid w:val="0093508C"/>
    <w:rsid w:val="00937CFB"/>
    <w:rsid w:val="00947859"/>
    <w:rsid w:val="00950F8D"/>
    <w:rsid w:val="00953900"/>
    <w:rsid w:val="009B67AC"/>
    <w:rsid w:val="009D28AA"/>
    <w:rsid w:val="009F0200"/>
    <w:rsid w:val="00A20396"/>
    <w:rsid w:val="00A26C13"/>
    <w:rsid w:val="00A71F9F"/>
    <w:rsid w:val="00A72812"/>
    <w:rsid w:val="00AB1E7D"/>
    <w:rsid w:val="00AB7697"/>
    <w:rsid w:val="00B457E4"/>
    <w:rsid w:val="00B5564E"/>
    <w:rsid w:val="00B829E0"/>
    <w:rsid w:val="00BA758C"/>
    <w:rsid w:val="00BB5460"/>
    <w:rsid w:val="00BF1668"/>
    <w:rsid w:val="00BF62CC"/>
    <w:rsid w:val="00C13766"/>
    <w:rsid w:val="00C266F8"/>
    <w:rsid w:val="00C433DF"/>
    <w:rsid w:val="00C85448"/>
    <w:rsid w:val="00C861AE"/>
    <w:rsid w:val="00D11E9E"/>
    <w:rsid w:val="00D25E30"/>
    <w:rsid w:val="00D27897"/>
    <w:rsid w:val="00D30935"/>
    <w:rsid w:val="00D41FC2"/>
    <w:rsid w:val="00D51845"/>
    <w:rsid w:val="00D61D79"/>
    <w:rsid w:val="00D64EB1"/>
    <w:rsid w:val="00D73BC9"/>
    <w:rsid w:val="00D76795"/>
    <w:rsid w:val="00D83D8D"/>
    <w:rsid w:val="00D94CDE"/>
    <w:rsid w:val="00DA38AA"/>
    <w:rsid w:val="00DA6217"/>
    <w:rsid w:val="00DA6787"/>
    <w:rsid w:val="00DC0E75"/>
    <w:rsid w:val="00DC78FC"/>
    <w:rsid w:val="00DD4A01"/>
    <w:rsid w:val="00DF5CAA"/>
    <w:rsid w:val="00E06253"/>
    <w:rsid w:val="00E11898"/>
    <w:rsid w:val="00E936B4"/>
    <w:rsid w:val="00F02976"/>
    <w:rsid w:val="00F7258C"/>
    <w:rsid w:val="00F76BB3"/>
    <w:rsid w:val="00FA678F"/>
    <w:rsid w:val="00FF22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003C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3073C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0C6AD4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0C748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C748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003C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3073C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0C6AD4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0C748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C748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37DA253-9321-4C8F-90AF-765B3133C9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492</TotalTime>
  <Pages>22</Pages>
  <Words>4216</Words>
  <Characters>24035</Characters>
  <Application>Microsoft Office Word</Application>
  <DocSecurity>0</DocSecurity>
  <Lines>200</Lines>
  <Paragraphs>56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28195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Tatyana Tsvetanova</dc:creator>
  <cp:lastModifiedBy>Zornica Hristova</cp:lastModifiedBy>
  <cp:revision>130</cp:revision>
  <cp:lastPrinted>2018-09-17T06:51:00Z</cp:lastPrinted>
  <dcterms:created xsi:type="dcterms:W3CDTF">2018-07-24T07:01:00Z</dcterms:created>
  <dcterms:modified xsi:type="dcterms:W3CDTF">2018-09-17T06:51:00Z</dcterms:modified>
</cp:coreProperties>
</file>