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3DA9F" w14:textId="77777777" w:rsidR="00173DA8" w:rsidRPr="00625BD7" w:rsidRDefault="00AE1561" w:rsidP="00173DA8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>
        <w:rPr>
          <w:rFonts w:eastAsia="Calibri"/>
          <w:noProof/>
          <w:lang w:val="bg-BG" w:eastAsia="bg-BG"/>
        </w:rPr>
        <w:drawing>
          <wp:inline distT="0" distB="0" distL="0" distR="0" wp14:anchorId="3DA1D605" wp14:editId="049C4F1E">
            <wp:extent cx="906780" cy="762000"/>
            <wp:effectExtent l="0" t="0" r="7620" b="0"/>
            <wp:docPr id="2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6E838" w14:textId="77777777" w:rsidR="00173DA8" w:rsidRPr="00625BD7" w:rsidRDefault="00173DA8" w:rsidP="00173DA8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</w:p>
    <w:p w14:paraId="708779E4" w14:textId="77777777" w:rsidR="00173DA8" w:rsidRPr="00625BD7" w:rsidRDefault="00173DA8" w:rsidP="00173DA8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>РЕПУБЛИКА БЪЛГАРИЯ</w:t>
      </w:r>
    </w:p>
    <w:p w14:paraId="185C1FF5" w14:textId="77777777" w:rsidR="00173DA8" w:rsidRPr="00625BD7" w:rsidRDefault="00E9384D" w:rsidP="00173DA8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>МИНИСТЕРСТВО НА КУЛТУРАТА</w:t>
      </w:r>
    </w:p>
    <w:p w14:paraId="2142C4DC" w14:textId="77777777" w:rsidR="00173DA8" w:rsidRPr="00625BD7" w:rsidRDefault="00173DA8" w:rsidP="00173DA8">
      <w:pPr>
        <w:spacing w:after="160" w:line="360" w:lineRule="auto"/>
        <w:jc w:val="center"/>
        <w:rPr>
          <w:rFonts w:eastAsia="Calibri"/>
          <w:lang w:val="bg-BG"/>
        </w:rPr>
      </w:pPr>
    </w:p>
    <w:p w14:paraId="1986F102" w14:textId="77777777" w:rsidR="00173DA8" w:rsidRPr="00625BD7" w:rsidRDefault="00173DA8" w:rsidP="00173DA8">
      <w:pPr>
        <w:spacing w:after="160" w:line="360" w:lineRule="auto"/>
        <w:jc w:val="center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>З А П О В Е Д</w:t>
      </w:r>
    </w:p>
    <w:p w14:paraId="68D89F55" w14:textId="77777777" w:rsidR="00173DA8" w:rsidRPr="00625BD7" w:rsidRDefault="00173DA8" w:rsidP="00173DA8">
      <w:pPr>
        <w:spacing w:after="160" w:line="360" w:lineRule="auto"/>
        <w:jc w:val="center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>№  РД 09………./………………. г.</w:t>
      </w:r>
    </w:p>
    <w:p w14:paraId="59657644" w14:textId="77777777" w:rsidR="00173DA8" w:rsidRPr="00625BD7" w:rsidRDefault="00173DA8" w:rsidP="00173DA8">
      <w:pPr>
        <w:spacing w:after="160" w:line="360" w:lineRule="auto"/>
        <w:jc w:val="center"/>
        <w:rPr>
          <w:rFonts w:eastAsia="Calibri"/>
          <w:lang w:val="bg-BG"/>
        </w:rPr>
      </w:pPr>
    </w:p>
    <w:p w14:paraId="2476E83F" w14:textId="77777777" w:rsidR="00BA3DD5" w:rsidRPr="00625BD7" w:rsidRDefault="00143EBC" w:rsidP="00BA3DD5">
      <w:pPr>
        <w:spacing w:after="160"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На основание чл. 13д, </w:t>
      </w:r>
      <w:r w:rsidR="00BA3DD5" w:rsidRPr="00625BD7">
        <w:rPr>
          <w:lang w:val="bg-BG"/>
        </w:rPr>
        <w:t>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00B86EB0" w14:textId="77777777" w:rsidR="00BA3DD5" w:rsidRPr="00625BD7" w:rsidRDefault="00BA3DD5" w:rsidP="00BA3DD5">
      <w:pPr>
        <w:spacing w:after="160" w:line="360" w:lineRule="auto"/>
        <w:ind w:firstLine="720"/>
        <w:jc w:val="both"/>
        <w:rPr>
          <w:lang w:val="bg-BG"/>
        </w:rPr>
      </w:pPr>
    </w:p>
    <w:p w14:paraId="3E7B1973" w14:textId="77777777" w:rsidR="00BA3DD5" w:rsidRPr="00625BD7" w:rsidRDefault="00BA3DD5" w:rsidP="00BA3DD5">
      <w:pPr>
        <w:spacing w:after="160" w:line="360" w:lineRule="auto"/>
        <w:ind w:left="2160" w:firstLine="720"/>
        <w:jc w:val="both"/>
        <w:rPr>
          <w:lang w:val="bg-BG"/>
        </w:rPr>
      </w:pPr>
      <w:r w:rsidRPr="00625BD7">
        <w:rPr>
          <w:lang w:val="bg-BG"/>
        </w:rPr>
        <w:t>У Т В Ъ Р Ж Д А В А М</w:t>
      </w:r>
    </w:p>
    <w:p w14:paraId="138C1D82" w14:textId="77777777" w:rsidR="00BA3DD5" w:rsidRPr="00625BD7" w:rsidRDefault="00BA3DD5" w:rsidP="00BA3DD5">
      <w:pPr>
        <w:spacing w:after="160" w:line="360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>Учебна програма</w:t>
      </w:r>
      <w:r w:rsidR="002C1B86">
        <w:rPr>
          <w:lang w:val="bg-BG"/>
        </w:rPr>
        <w:t xml:space="preserve"> за специфична професионална подготовка</w:t>
      </w:r>
      <w:r w:rsidRPr="00625BD7">
        <w:rPr>
          <w:lang w:val="bg-BG"/>
        </w:rPr>
        <w:t xml:space="preserve"> по учебния предмет </w:t>
      </w:r>
      <w:r w:rsidR="002C1B86">
        <w:rPr>
          <w:b/>
          <w:lang w:val="bg-BG"/>
        </w:rPr>
        <w:t>Т</w:t>
      </w:r>
      <w:r w:rsidR="00E25C6F">
        <w:rPr>
          <w:b/>
          <w:lang w:val="bg-BG"/>
        </w:rPr>
        <w:t>еатрална кукла</w:t>
      </w:r>
      <w:r w:rsidRPr="00625BD7">
        <w:rPr>
          <w:lang w:val="bg-BG"/>
        </w:rPr>
        <w:t xml:space="preserve"> за  специалност </w:t>
      </w:r>
      <w:r w:rsidRPr="00625BD7">
        <w:rPr>
          <w:b/>
          <w:lang w:val="bg-BG"/>
        </w:rPr>
        <w:t xml:space="preserve">код </w:t>
      </w:r>
      <w:r w:rsidR="00E25C6F">
        <w:rPr>
          <w:b/>
          <w:lang w:val="bg-BG"/>
        </w:rPr>
        <w:t>2140111</w:t>
      </w:r>
      <w:r w:rsidRPr="00625BD7">
        <w:rPr>
          <w:b/>
          <w:lang w:val="bg-BG"/>
        </w:rPr>
        <w:t xml:space="preserve"> „</w:t>
      </w:r>
      <w:r w:rsidR="00E25C6F">
        <w:rPr>
          <w:b/>
          <w:lang w:val="bg-BG"/>
        </w:rPr>
        <w:t>Театрална кукла</w:t>
      </w:r>
      <w:r w:rsidRPr="00625BD7">
        <w:rPr>
          <w:b/>
          <w:lang w:val="bg-BG"/>
        </w:rPr>
        <w:t>”</w:t>
      </w:r>
      <w:r w:rsidRPr="00625BD7">
        <w:rPr>
          <w:lang w:val="bg-BG"/>
        </w:rPr>
        <w:t xml:space="preserve"> от професия </w:t>
      </w:r>
      <w:r w:rsidRPr="00625BD7">
        <w:rPr>
          <w:b/>
          <w:lang w:val="bg-BG"/>
        </w:rPr>
        <w:t>код 21</w:t>
      </w:r>
      <w:r w:rsidR="00E25C6F">
        <w:rPr>
          <w:b/>
          <w:lang w:val="bg-BG"/>
        </w:rPr>
        <w:t>4010</w:t>
      </w:r>
      <w:r w:rsidRPr="00625BD7">
        <w:rPr>
          <w:b/>
          <w:lang w:val="bg-BG"/>
        </w:rPr>
        <w:t xml:space="preserve"> „</w:t>
      </w:r>
      <w:r w:rsidR="00E25C6F">
        <w:rPr>
          <w:b/>
          <w:lang w:val="bg-BG"/>
        </w:rPr>
        <w:t>Дизайнер</w:t>
      </w:r>
      <w:r w:rsidRPr="00625BD7">
        <w:rPr>
          <w:b/>
          <w:lang w:val="bg-BG"/>
        </w:rPr>
        <w:t>”</w:t>
      </w:r>
      <w:r w:rsidRPr="00625BD7">
        <w:rPr>
          <w:lang w:val="bg-BG"/>
        </w:rPr>
        <w:t xml:space="preserve"> от професионално направление </w:t>
      </w:r>
      <w:r w:rsidR="00E25C6F">
        <w:rPr>
          <w:b/>
          <w:lang w:val="bg-BG"/>
        </w:rPr>
        <w:t>код 214</w:t>
      </w:r>
      <w:r w:rsidRPr="00625BD7">
        <w:rPr>
          <w:b/>
          <w:lang w:val="bg-BG"/>
        </w:rPr>
        <w:t xml:space="preserve"> „</w:t>
      </w:r>
      <w:r w:rsidR="00E25C6F">
        <w:rPr>
          <w:b/>
          <w:lang w:val="bg-BG"/>
        </w:rPr>
        <w:t>Дизайн</w:t>
      </w:r>
      <w:r w:rsidRPr="00625BD7">
        <w:rPr>
          <w:b/>
          <w:lang w:val="bg-BG"/>
        </w:rPr>
        <w:t>”</w:t>
      </w:r>
      <w:r w:rsidRPr="00625BD7">
        <w:rPr>
          <w:lang w:val="bg-BG"/>
        </w:rPr>
        <w:t>, съгласно приложението.</w:t>
      </w:r>
    </w:p>
    <w:p w14:paraId="0154C32C" w14:textId="77777777" w:rsidR="00460304" w:rsidRPr="00625BD7" w:rsidRDefault="00D73F03" w:rsidP="00BA3DD5">
      <w:pPr>
        <w:spacing w:after="160" w:line="360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>Учебна програма</w:t>
      </w:r>
      <w:r w:rsidR="00730BCC">
        <w:rPr>
          <w:lang w:val="bg-BG"/>
        </w:rPr>
        <w:t xml:space="preserve"> влиза в сила от учебната 2020/2021</w:t>
      </w:r>
      <w:r w:rsidR="00BA3DD5" w:rsidRPr="00625BD7">
        <w:rPr>
          <w:lang w:val="bg-BG"/>
        </w:rPr>
        <w:t xml:space="preserve"> година.</w:t>
      </w:r>
    </w:p>
    <w:p w14:paraId="2BD01247" w14:textId="77777777" w:rsidR="00460304" w:rsidRPr="00625BD7" w:rsidRDefault="00460304" w:rsidP="00460304">
      <w:pPr>
        <w:spacing w:after="160" w:line="360" w:lineRule="auto"/>
        <w:ind w:firstLine="720"/>
        <w:jc w:val="both"/>
        <w:rPr>
          <w:lang w:val="bg-BG"/>
        </w:rPr>
      </w:pPr>
    </w:p>
    <w:p w14:paraId="6859F679" w14:textId="77777777" w:rsidR="00A927ED" w:rsidRPr="002E33E5" w:rsidRDefault="00A927ED" w:rsidP="00A927ED">
      <w:pPr>
        <w:spacing w:line="360" w:lineRule="auto"/>
        <w:ind w:right="-648"/>
        <w:jc w:val="both"/>
        <w:rPr>
          <w:b/>
          <w:szCs w:val="20"/>
          <w:lang w:val="bg-BG"/>
        </w:rPr>
      </w:pPr>
      <w:r>
        <w:rPr>
          <w:b/>
          <w:szCs w:val="20"/>
          <w:lang w:val="bg-BG"/>
        </w:rPr>
        <w:tab/>
      </w:r>
      <w:r w:rsidRPr="002E33E5">
        <w:rPr>
          <w:b/>
          <w:szCs w:val="20"/>
        </w:rPr>
        <w:t xml:space="preserve">МИНИСТЪР: </w:t>
      </w:r>
    </w:p>
    <w:p w14:paraId="5E516CA4" w14:textId="77777777" w:rsidR="00460304" w:rsidRPr="00625BD7" w:rsidRDefault="00460304" w:rsidP="00460304">
      <w:pPr>
        <w:spacing w:after="160" w:line="360" w:lineRule="auto"/>
        <w:ind w:firstLine="720"/>
        <w:jc w:val="both"/>
        <w:rPr>
          <w:lang w:val="bg-BG"/>
        </w:rPr>
      </w:pPr>
    </w:p>
    <w:p w14:paraId="74C1A84A" w14:textId="77777777" w:rsidR="00D12E57" w:rsidRPr="00625BD7" w:rsidRDefault="00AE1561" w:rsidP="00460304">
      <w:pPr>
        <w:spacing w:after="160" w:line="360" w:lineRule="auto"/>
        <w:ind w:firstLine="720"/>
        <w:jc w:val="both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7B93E871" wp14:editId="7449403E">
            <wp:extent cx="2402205" cy="89598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62217C" w14:textId="77777777" w:rsidR="00D12E57" w:rsidRPr="00625BD7" w:rsidRDefault="00D12E57" w:rsidP="00460304">
      <w:pPr>
        <w:spacing w:after="160" w:line="360" w:lineRule="auto"/>
        <w:ind w:firstLine="720"/>
        <w:jc w:val="both"/>
        <w:rPr>
          <w:lang w:val="bg-BG"/>
        </w:rPr>
      </w:pPr>
    </w:p>
    <w:p w14:paraId="03AB5C9B" w14:textId="77777777" w:rsidR="00610944" w:rsidRPr="00625BD7" w:rsidRDefault="006174CF" w:rsidP="00B31727">
      <w:pPr>
        <w:tabs>
          <w:tab w:val="right" w:pos="9498"/>
        </w:tabs>
        <w:spacing w:line="360" w:lineRule="auto"/>
        <w:ind w:left="450" w:right="141"/>
        <w:jc w:val="both"/>
        <w:rPr>
          <w:rFonts w:eastAsia="Calibri"/>
          <w:i/>
          <w:lang w:val="bg-BG"/>
        </w:rPr>
      </w:pPr>
      <w:r w:rsidRPr="00625BD7">
        <w:rPr>
          <w:rFonts w:eastAsia="Calibri"/>
          <w:i/>
          <w:lang w:val="bg-BG"/>
        </w:rPr>
        <w:tab/>
      </w:r>
    </w:p>
    <w:p w14:paraId="600C4F84" w14:textId="77777777" w:rsidR="00A927ED" w:rsidRDefault="00A927ED">
      <w:pPr>
        <w:rPr>
          <w:i/>
          <w:lang w:val="bg-BG"/>
        </w:rPr>
      </w:pPr>
    </w:p>
    <w:p w14:paraId="53537768" w14:textId="77777777" w:rsidR="00173DA8" w:rsidRPr="00625BD7" w:rsidRDefault="00826031">
      <w:pPr>
        <w:rPr>
          <w:i/>
          <w:lang w:val="bg-BG"/>
        </w:rPr>
      </w:pPr>
      <w:r w:rsidRPr="00625BD7">
        <w:rPr>
          <w:i/>
          <w:lang w:val="bg-BG"/>
        </w:rPr>
        <w:lastRenderedPageBreak/>
        <w:t>Приложение</w:t>
      </w:r>
    </w:p>
    <w:p w14:paraId="4418C5AB" w14:textId="77777777" w:rsidR="00826031" w:rsidRPr="00625BD7" w:rsidRDefault="00826031">
      <w:pPr>
        <w:rPr>
          <w:lang w:val="bg-BG"/>
        </w:rPr>
      </w:pPr>
    </w:p>
    <w:p w14:paraId="056418C0" w14:textId="77777777" w:rsidR="00FE2D60" w:rsidRPr="00625BD7" w:rsidRDefault="00223E38" w:rsidP="00223E38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>МИНИСТЕРСТВО НА КУЛТУРАТА</w:t>
      </w:r>
    </w:p>
    <w:p w14:paraId="6C16393E" w14:textId="77777777" w:rsidR="00FE2D60" w:rsidRPr="00625BD7" w:rsidRDefault="00FE2D60" w:rsidP="00FE2D60">
      <w:pPr>
        <w:rPr>
          <w:lang w:val="bg-BG"/>
        </w:rPr>
      </w:pPr>
    </w:p>
    <w:p w14:paraId="2B9EE1E8" w14:textId="77777777" w:rsidR="000A69B7" w:rsidRPr="00625BD7" w:rsidRDefault="000A69B7" w:rsidP="000A69B7">
      <w:pPr>
        <w:ind w:right="-1759"/>
        <w:rPr>
          <w:lang w:val="bg-BG"/>
        </w:rPr>
      </w:pPr>
    </w:p>
    <w:p w14:paraId="094D47CB" w14:textId="77777777" w:rsidR="000E5783" w:rsidRPr="00625BD7" w:rsidRDefault="000E5783" w:rsidP="000A69B7">
      <w:pPr>
        <w:ind w:right="-1759"/>
        <w:rPr>
          <w:lang w:val="bg-BG"/>
        </w:rPr>
      </w:pPr>
    </w:p>
    <w:p w14:paraId="74C7E74C" w14:textId="77777777" w:rsidR="00D12E57" w:rsidRPr="00625BD7" w:rsidRDefault="00D12E57" w:rsidP="000A69B7">
      <w:pPr>
        <w:ind w:right="-1759"/>
        <w:rPr>
          <w:lang w:val="bg-BG"/>
        </w:rPr>
      </w:pPr>
    </w:p>
    <w:p w14:paraId="3401436C" w14:textId="77777777" w:rsidR="00D12E57" w:rsidRPr="00625BD7" w:rsidRDefault="00D12E57" w:rsidP="000A69B7">
      <w:pPr>
        <w:ind w:right="-1759"/>
        <w:rPr>
          <w:lang w:val="bg-BG"/>
        </w:rPr>
      </w:pPr>
    </w:p>
    <w:p w14:paraId="2F8466F8" w14:textId="77777777" w:rsidR="00D12E57" w:rsidRPr="00625BD7" w:rsidRDefault="00D12E57" w:rsidP="000A69B7">
      <w:pPr>
        <w:ind w:right="-1759"/>
        <w:rPr>
          <w:lang w:val="bg-BG"/>
        </w:rPr>
      </w:pPr>
    </w:p>
    <w:p w14:paraId="056EFEAE" w14:textId="77777777" w:rsidR="00D12E57" w:rsidRDefault="00D12E57" w:rsidP="000A69B7">
      <w:pPr>
        <w:ind w:right="-1759"/>
        <w:rPr>
          <w:lang w:val="bg-BG"/>
        </w:rPr>
      </w:pPr>
    </w:p>
    <w:p w14:paraId="0E2D10BC" w14:textId="77777777" w:rsidR="00A927ED" w:rsidRPr="00625BD7" w:rsidRDefault="00A927ED" w:rsidP="000A69B7">
      <w:pPr>
        <w:ind w:right="-1759"/>
        <w:rPr>
          <w:lang w:val="bg-BG"/>
        </w:rPr>
      </w:pPr>
    </w:p>
    <w:p w14:paraId="71E7C69F" w14:textId="77777777" w:rsidR="00D12E57" w:rsidRPr="00625BD7" w:rsidRDefault="00D12E57" w:rsidP="000A69B7">
      <w:pPr>
        <w:ind w:right="-1759"/>
        <w:rPr>
          <w:lang w:val="bg-BG"/>
        </w:rPr>
      </w:pPr>
    </w:p>
    <w:p w14:paraId="63BBC928" w14:textId="77777777" w:rsidR="00D12E57" w:rsidRPr="00625BD7" w:rsidRDefault="00D12E57" w:rsidP="000A69B7">
      <w:pPr>
        <w:ind w:right="-1759"/>
        <w:rPr>
          <w:lang w:val="bg-BG"/>
        </w:rPr>
      </w:pPr>
    </w:p>
    <w:p w14:paraId="3620E610" w14:textId="77777777" w:rsidR="00FE2D60" w:rsidRPr="00625BD7" w:rsidRDefault="00FE2D60" w:rsidP="00FE2D60">
      <w:pPr>
        <w:rPr>
          <w:lang w:val="bg-BG"/>
        </w:rPr>
      </w:pPr>
    </w:p>
    <w:p w14:paraId="2726C82F" w14:textId="77777777" w:rsidR="00FE2D60" w:rsidRPr="00625BD7" w:rsidRDefault="00FE2D60" w:rsidP="00826031">
      <w:pPr>
        <w:spacing w:line="360" w:lineRule="auto"/>
        <w:jc w:val="center"/>
        <w:rPr>
          <w:b/>
          <w:sz w:val="36"/>
          <w:szCs w:val="36"/>
          <w:lang w:val="bg-BG"/>
        </w:rPr>
      </w:pPr>
      <w:r w:rsidRPr="00625BD7">
        <w:rPr>
          <w:b/>
          <w:sz w:val="36"/>
          <w:szCs w:val="36"/>
          <w:lang w:val="bg-BG"/>
        </w:rPr>
        <w:t>УЧЕБНА ПРОГРАМА</w:t>
      </w:r>
    </w:p>
    <w:p w14:paraId="15DA7AC9" w14:textId="77777777" w:rsidR="00D12E57" w:rsidRPr="00625BD7" w:rsidRDefault="00D12E57" w:rsidP="00826031">
      <w:pPr>
        <w:spacing w:line="360" w:lineRule="auto"/>
        <w:jc w:val="center"/>
        <w:rPr>
          <w:b/>
          <w:sz w:val="36"/>
          <w:szCs w:val="36"/>
          <w:lang w:val="bg-BG"/>
        </w:rPr>
      </w:pPr>
      <w:r w:rsidRPr="00625BD7">
        <w:rPr>
          <w:b/>
          <w:lang w:val="bg-BG"/>
        </w:rPr>
        <w:t>за специфична професионална подготовка</w:t>
      </w:r>
    </w:p>
    <w:p w14:paraId="79A51DF9" w14:textId="77777777" w:rsidR="000A69B7" w:rsidRPr="00B31727" w:rsidRDefault="00D12E57" w:rsidP="006174CF">
      <w:pPr>
        <w:spacing w:line="360" w:lineRule="auto"/>
        <w:jc w:val="center"/>
        <w:rPr>
          <w:b/>
          <w:kern w:val="28"/>
          <w:sz w:val="32"/>
          <w:szCs w:val="32"/>
          <w:lang w:val="bg-BG"/>
        </w:rPr>
      </w:pPr>
      <w:r w:rsidRPr="00B31727">
        <w:rPr>
          <w:b/>
          <w:sz w:val="32"/>
          <w:szCs w:val="32"/>
          <w:lang w:val="bg-BG"/>
        </w:rPr>
        <w:t>п</w:t>
      </w:r>
      <w:r w:rsidR="0078362A" w:rsidRPr="00B31727">
        <w:rPr>
          <w:b/>
          <w:sz w:val="32"/>
          <w:szCs w:val="32"/>
          <w:lang w:val="bg-BG"/>
        </w:rPr>
        <w:t>о „</w:t>
      </w:r>
      <w:r w:rsidR="00824022">
        <w:rPr>
          <w:b/>
          <w:sz w:val="32"/>
          <w:szCs w:val="32"/>
          <w:lang w:val="bg-BG"/>
        </w:rPr>
        <w:t>Театрална кукла</w:t>
      </w:r>
      <w:r w:rsidR="0078362A" w:rsidRPr="00B31727">
        <w:rPr>
          <w:b/>
          <w:sz w:val="32"/>
          <w:szCs w:val="32"/>
          <w:lang w:val="bg-BG"/>
        </w:rPr>
        <w:t>”</w:t>
      </w:r>
    </w:p>
    <w:p w14:paraId="4E7BD90F" w14:textId="77777777" w:rsidR="00A927ED" w:rsidRPr="00A927ED" w:rsidRDefault="00A927ED" w:rsidP="00A927ED">
      <w:pPr>
        <w:spacing w:after="200" w:line="276" w:lineRule="auto"/>
        <w:rPr>
          <w:rFonts w:eastAsia="Calibri"/>
          <w:lang w:val="bg-BG"/>
        </w:rPr>
      </w:pPr>
      <w:r w:rsidRPr="00A927ED">
        <w:rPr>
          <w:rFonts w:eastAsia="Calibri"/>
          <w:lang w:val="bg-BG"/>
        </w:rPr>
        <w:t>Утвърдена със Заповед № РД………………………………………………………… г.</w:t>
      </w:r>
    </w:p>
    <w:p w14:paraId="0042FB2E" w14:textId="77777777" w:rsidR="006174CF" w:rsidRPr="00625BD7" w:rsidRDefault="006174CF" w:rsidP="006174CF">
      <w:pPr>
        <w:tabs>
          <w:tab w:val="right" w:pos="9498"/>
        </w:tabs>
        <w:spacing w:line="360" w:lineRule="auto"/>
        <w:ind w:right="141"/>
        <w:jc w:val="center"/>
        <w:rPr>
          <w:b/>
          <w:lang w:val="bg-BG"/>
        </w:rPr>
      </w:pPr>
    </w:p>
    <w:p w14:paraId="24AAC850" w14:textId="77777777" w:rsidR="006174CF" w:rsidRPr="00625BD7" w:rsidRDefault="006174CF" w:rsidP="006174CF">
      <w:pPr>
        <w:tabs>
          <w:tab w:val="right" w:pos="9498"/>
        </w:tabs>
        <w:spacing w:line="360" w:lineRule="auto"/>
        <w:ind w:left="450" w:right="141"/>
        <w:jc w:val="center"/>
        <w:rPr>
          <w:rFonts w:eastAsia="Calibri"/>
          <w:b/>
          <w:lang w:val="bg-BG"/>
        </w:rPr>
      </w:pPr>
    </w:p>
    <w:p w14:paraId="46D36C2C" w14:textId="77777777" w:rsidR="00E659C5" w:rsidRPr="00625BD7" w:rsidRDefault="00E659C5" w:rsidP="00FE2D60">
      <w:pPr>
        <w:rPr>
          <w:lang w:val="bg-BG"/>
        </w:rPr>
      </w:pPr>
    </w:p>
    <w:p w14:paraId="37E9A44F" w14:textId="77777777" w:rsidR="000E5783" w:rsidRPr="00625BD7" w:rsidRDefault="000E5783" w:rsidP="00FE2D60">
      <w:pPr>
        <w:rPr>
          <w:lang w:val="bg-BG"/>
        </w:rPr>
      </w:pPr>
    </w:p>
    <w:p w14:paraId="195139C0" w14:textId="77777777" w:rsidR="00D73F03" w:rsidRPr="00625BD7" w:rsidRDefault="00D73F03" w:rsidP="00FE2D60">
      <w:pPr>
        <w:rPr>
          <w:lang w:val="bg-BG"/>
        </w:rPr>
      </w:pPr>
    </w:p>
    <w:p w14:paraId="5C21466D" w14:textId="77777777" w:rsidR="00D73F03" w:rsidRPr="00625BD7" w:rsidRDefault="00D73F03" w:rsidP="00FE2D60">
      <w:pPr>
        <w:rPr>
          <w:lang w:val="bg-BG"/>
        </w:rPr>
      </w:pPr>
    </w:p>
    <w:p w14:paraId="0397AEF9" w14:textId="77777777" w:rsidR="00D73F03" w:rsidRPr="00625BD7" w:rsidRDefault="00D73F03" w:rsidP="00FE2D60">
      <w:pPr>
        <w:rPr>
          <w:lang w:val="bg-BG"/>
        </w:rPr>
      </w:pPr>
    </w:p>
    <w:p w14:paraId="6D204518" w14:textId="77777777" w:rsidR="00D73F03" w:rsidRPr="00625BD7" w:rsidRDefault="00D73F03" w:rsidP="00FE2D60">
      <w:pPr>
        <w:rPr>
          <w:lang w:val="bg-BG"/>
        </w:rPr>
      </w:pPr>
    </w:p>
    <w:p w14:paraId="0A07A43B" w14:textId="77777777" w:rsidR="00D73F03" w:rsidRPr="00625BD7" w:rsidRDefault="00D73F03" w:rsidP="00FE2D60">
      <w:pPr>
        <w:rPr>
          <w:lang w:val="bg-BG"/>
        </w:rPr>
      </w:pPr>
    </w:p>
    <w:p w14:paraId="62341E4F" w14:textId="77777777" w:rsidR="00D73F03" w:rsidRPr="00625BD7" w:rsidRDefault="00D73F03" w:rsidP="00D12E57">
      <w:pPr>
        <w:rPr>
          <w:b/>
          <w:lang w:val="bg-BG"/>
        </w:rPr>
      </w:pPr>
      <w:r w:rsidRPr="00625BD7">
        <w:rPr>
          <w:b/>
          <w:lang w:val="bg-BG"/>
        </w:rPr>
        <w:t>СПЕЦИАЛНОСТ:</w:t>
      </w:r>
      <w:r w:rsidR="00A927ED">
        <w:rPr>
          <w:b/>
          <w:lang w:val="bg-BG"/>
        </w:rPr>
        <w:t xml:space="preserve"> </w:t>
      </w:r>
      <w:r w:rsidR="00E25C6F">
        <w:rPr>
          <w:b/>
          <w:lang w:val="bg-BG"/>
        </w:rPr>
        <w:t>код 2140111</w:t>
      </w:r>
      <w:r w:rsidRPr="00625BD7">
        <w:rPr>
          <w:b/>
          <w:lang w:val="bg-BG"/>
        </w:rPr>
        <w:t xml:space="preserve">  „</w:t>
      </w:r>
      <w:r w:rsidR="00E25C6F">
        <w:rPr>
          <w:b/>
          <w:lang w:val="bg-BG"/>
        </w:rPr>
        <w:t>Театрална кукла</w:t>
      </w:r>
      <w:r w:rsidRPr="00625BD7">
        <w:rPr>
          <w:b/>
          <w:lang w:val="bg-BG"/>
        </w:rPr>
        <w:t>”</w:t>
      </w:r>
    </w:p>
    <w:p w14:paraId="047BA35B" w14:textId="77777777" w:rsidR="00D73F03" w:rsidRPr="00625BD7" w:rsidRDefault="00D73F03" w:rsidP="00D12E57">
      <w:pPr>
        <w:rPr>
          <w:b/>
          <w:lang w:val="bg-BG"/>
        </w:rPr>
      </w:pPr>
    </w:p>
    <w:p w14:paraId="163687B1" w14:textId="77777777" w:rsidR="00D73F03" w:rsidRPr="00A927ED" w:rsidRDefault="00D73F03" w:rsidP="00D12E57">
      <w:pPr>
        <w:rPr>
          <w:b/>
          <w:lang w:val="bg-BG"/>
        </w:rPr>
      </w:pPr>
      <w:r w:rsidRPr="00625BD7">
        <w:rPr>
          <w:b/>
          <w:lang w:val="bg-BG"/>
        </w:rPr>
        <w:t>ПРОФЕСИЯ:</w:t>
      </w:r>
      <w:r w:rsidR="00A927ED">
        <w:rPr>
          <w:b/>
          <w:lang w:val="bg-BG"/>
        </w:rPr>
        <w:t xml:space="preserve"> </w:t>
      </w:r>
      <w:r w:rsidRPr="00625BD7">
        <w:rPr>
          <w:b/>
          <w:lang w:val="bg-BG"/>
        </w:rPr>
        <w:t>код 21</w:t>
      </w:r>
      <w:r w:rsidR="00E25C6F">
        <w:rPr>
          <w:b/>
          <w:lang w:val="bg-BG"/>
        </w:rPr>
        <w:t>4010</w:t>
      </w:r>
      <w:r w:rsidRPr="00625BD7">
        <w:rPr>
          <w:b/>
          <w:lang w:val="bg-BG"/>
        </w:rPr>
        <w:t xml:space="preserve"> </w:t>
      </w:r>
      <w:r w:rsidRPr="00625BD7">
        <w:rPr>
          <w:b/>
          <w:lang w:val="bg-BG"/>
        </w:rPr>
        <w:tab/>
        <w:t xml:space="preserve"> „</w:t>
      </w:r>
      <w:r w:rsidR="00E25C6F">
        <w:rPr>
          <w:b/>
          <w:lang w:val="bg-BG"/>
        </w:rPr>
        <w:t>Дизайнер</w:t>
      </w:r>
      <w:r w:rsidRPr="00625BD7">
        <w:rPr>
          <w:b/>
          <w:lang w:val="bg-BG"/>
        </w:rPr>
        <w:t>”</w:t>
      </w:r>
    </w:p>
    <w:p w14:paraId="45005C87" w14:textId="77777777" w:rsidR="00D73F03" w:rsidRPr="00625BD7" w:rsidRDefault="00D73F03" w:rsidP="00D12E57">
      <w:pPr>
        <w:rPr>
          <w:lang w:val="bg-BG"/>
        </w:rPr>
      </w:pPr>
    </w:p>
    <w:p w14:paraId="39EA8EF8" w14:textId="77777777" w:rsidR="00D73F03" w:rsidRPr="00625BD7" w:rsidRDefault="00D73F03" w:rsidP="00D12E57">
      <w:pPr>
        <w:rPr>
          <w:b/>
          <w:lang w:val="bg-BG"/>
        </w:rPr>
      </w:pPr>
      <w:r w:rsidRPr="00625BD7">
        <w:rPr>
          <w:b/>
          <w:lang w:val="bg-BG"/>
        </w:rPr>
        <w:t>ПРОФЕСИОНАЛНО НАПРАВЛЕНИЕ:</w:t>
      </w:r>
      <w:r w:rsidR="00A927ED">
        <w:rPr>
          <w:b/>
          <w:lang w:val="bg-BG"/>
        </w:rPr>
        <w:t xml:space="preserve"> </w:t>
      </w:r>
      <w:r w:rsidRPr="00625BD7">
        <w:rPr>
          <w:b/>
          <w:lang w:val="bg-BG"/>
        </w:rPr>
        <w:t>код 21</w:t>
      </w:r>
      <w:r w:rsidR="00E25C6F">
        <w:rPr>
          <w:b/>
          <w:lang w:val="bg-BG"/>
        </w:rPr>
        <w:t>4</w:t>
      </w:r>
      <w:r w:rsidRPr="00625BD7">
        <w:rPr>
          <w:b/>
          <w:lang w:val="bg-BG"/>
        </w:rPr>
        <w:t xml:space="preserve">  </w:t>
      </w:r>
      <w:r w:rsidRPr="00625BD7">
        <w:rPr>
          <w:b/>
          <w:lang w:val="bg-BG"/>
        </w:rPr>
        <w:tab/>
        <w:t>„</w:t>
      </w:r>
      <w:r w:rsidR="00E25C6F">
        <w:rPr>
          <w:b/>
          <w:lang w:val="bg-BG"/>
        </w:rPr>
        <w:t>Дизайн</w:t>
      </w:r>
      <w:r w:rsidRPr="00625BD7">
        <w:rPr>
          <w:b/>
          <w:lang w:val="bg-BG"/>
        </w:rPr>
        <w:t>”</w:t>
      </w:r>
    </w:p>
    <w:p w14:paraId="767B9775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7E6E5BC3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6AC33635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5E037E85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4719AA67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3EAB1573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4462A30F" w14:textId="77777777" w:rsidR="00D73F03" w:rsidRPr="00625BD7" w:rsidRDefault="00D73F03" w:rsidP="00C934B9">
      <w:pPr>
        <w:rPr>
          <w:b/>
          <w:lang w:val="bg-BG"/>
        </w:rPr>
      </w:pPr>
    </w:p>
    <w:p w14:paraId="17165ED4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50409F77" w14:textId="77777777" w:rsidR="00D73F03" w:rsidRPr="00625BD7" w:rsidRDefault="00D73F03" w:rsidP="00D73F03">
      <w:pPr>
        <w:jc w:val="center"/>
        <w:rPr>
          <w:b/>
          <w:lang w:val="bg-BG"/>
        </w:rPr>
      </w:pPr>
    </w:p>
    <w:p w14:paraId="5A3277C3" w14:textId="77777777" w:rsidR="006D700C" w:rsidRDefault="00FE7D1D" w:rsidP="00C934B9">
      <w:pPr>
        <w:jc w:val="center"/>
        <w:rPr>
          <w:lang w:val="bg-BG"/>
        </w:rPr>
      </w:pPr>
      <w:r>
        <w:rPr>
          <w:lang w:val="bg-BG"/>
        </w:rPr>
        <w:t>София, 2020</w:t>
      </w:r>
      <w:r w:rsidR="00D73F03" w:rsidRPr="00625BD7">
        <w:rPr>
          <w:lang w:val="bg-BG"/>
        </w:rPr>
        <w:t xml:space="preserve"> г.</w:t>
      </w:r>
    </w:p>
    <w:p w14:paraId="5D296461" w14:textId="77777777" w:rsidR="00B31727" w:rsidRDefault="00B31727" w:rsidP="00C934B9">
      <w:pPr>
        <w:jc w:val="center"/>
        <w:rPr>
          <w:lang w:val="bg-BG"/>
        </w:rPr>
      </w:pPr>
    </w:p>
    <w:p w14:paraId="17FCD6B3" w14:textId="77777777" w:rsidR="00E25C6F" w:rsidRDefault="00E25C6F" w:rsidP="00C934B9">
      <w:pPr>
        <w:jc w:val="center"/>
        <w:rPr>
          <w:lang w:val="bg-BG"/>
        </w:rPr>
      </w:pPr>
    </w:p>
    <w:p w14:paraId="59C5555C" w14:textId="77777777" w:rsidR="00B31727" w:rsidRPr="00C934B9" w:rsidRDefault="00B31727" w:rsidP="00C934B9">
      <w:pPr>
        <w:jc w:val="center"/>
        <w:rPr>
          <w:lang w:val="bg-BG"/>
        </w:rPr>
      </w:pPr>
    </w:p>
    <w:p w14:paraId="02689D71" w14:textId="77777777" w:rsidR="00820554" w:rsidRDefault="00F15717" w:rsidP="00B370C0">
      <w:pPr>
        <w:pStyle w:val="6"/>
        <w:numPr>
          <w:ilvl w:val="0"/>
          <w:numId w:val="13"/>
        </w:numPr>
        <w:spacing w:line="276" w:lineRule="auto"/>
        <w:jc w:val="both"/>
      </w:pPr>
      <w:r w:rsidRPr="00625BD7">
        <w:lastRenderedPageBreak/>
        <w:t>ОБЩО ПРЕДСТАВЯНЕ НА УЧЕБНАТА ПРОГРАМА</w:t>
      </w:r>
    </w:p>
    <w:p w14:paraId="026CA490" w14:textId="77777777" w:rsidR="00C9259E" w:rsidRPr="00C9259E" w:rsidRDefault="00C9259E" w:rsidP="00C9259E">
      <w:pPr>
        <w:rPr>
          <w:lang w:val="bg-BG"/>
        </w:rPr>
      </w:pPr>
    </w:p>
    <w:p w14:paraId="1CF1D7BF" w14:textId="77777777" w:rsidR="00610944" w:rsidRPr="00625BD7" w:rsidRDefault="00610944" w:rsidP="00610944">
      <w:pPr>
        <w:rPr>
          <w:lang w:val="bg-BG"/>
        </w:rPr>
      </w:pPr>
    </w:p>
    <w:p w14:paraId="04EE840A" w14:textId="77777777" w:rsidR="00E25C6F" w:rsidRPr="00E25C6F" w:rsidRDefault="00B370C0" w:rsidP="00B31F8F">
      <w:pPr>
        <w:spacing w:line="288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 xml:space="preserve">Учебната програма по </w:t>
      </w:r>
      <w:r w:rsidR="00526F4E" w:rsidRPr="00625BD7">
        <w:rPr>
          <w:b/>
          <w:lang w:val="bg-BG"/>
        </w:rPr>
        <w:t>„</w:t>
      </w:r>
      <w:r w:rsidR="00E25C6F">
        <w:rPr>
          <w:b/>
          <w:lang w:val="bg-BG"/>
        </w:rPr>
        <w:t>Театрална кукла</w:t>
      </w:r>
      <w:r w:rsidR="00526F4E" w:rsidRPr="00625BD7">
        <w:rPr>
          <w:b/>
          <w:lang w:val="bg-BG"/>
        </w:rPr>
        <w:t>”</w:t>
      </w:r>
      <w:r w:rsidRPr="00625BD7">
        <w:rPr>
          <w:lang w:val="bg-BG"/>
        </w:rPr>
        <w:t xml:space="preserve"> </w:t>
      </w:r>
      <w:r w:rsidR="000E5783" w:rsidRPr="00625BD7">
        <w:rPr>
          <w:lang w:val="bg-BG"/>
        </w:rPr>
        <w:t xml:space="preserve">се основава на последователното </w:t>
      </w:r>
      <w:r w:rsidRPr="00625BD7">
        <w:rPr>
          <w:lang w:val="bg-BG"/>
        </w:rPr>
        <w:t>усвояване на знания и ум</w:t>
      </w:r>
      <w:r w:rsidR="00E25C6F">
        <w:rPr>
          <w:lang w:val="bg-BG"/>
        </w:rPr>
        <w:t>ения за</w:t>
      </w:r>
      <w:r w:rsidR="006174CF" w:rsidRPr="00625BD7">
        <w:rPr>
          <w:lang w:val="bg-BG"/>
        </w:rPr>
        <w:t xml:space="preserve"> </w:t>
      </w:r>
      <w:r w:rsidR="00E25C6F" w:rsidRPr="00E25C6F">
        <w:rPr>
          <w:lang w:val="bg-BG"/>
        </w:rPr>
        <w:t>театралната кукла като</w:t>
      </w:r>
      <w:r w:rsidR="00E25C6F">
        <w:rPr>
          <w:lang w:val="bg-BG"/>
        </w:rPr>
        <w:t xml:space="preserve"> </w:t>
      </w:r>
      <w:r w:rsidR="00E25C6F" w:rsidRPr="00E25C6F">
        <w:rPr>
          <w:lang w:val="bg-BG"/>
        </w:rPr>
        <w:t>самостоятелно художествено пластично произведение</w:t>
      </w:r>
      <w:r w:rsidR="00E25C6F">
        <w:rPr>
          <w:lang w:val="bg-BG"/>
        </w:rPr>
        <w:t>, н</w:t>
      </w:r>
      <w:r w:rsidR="00E25C6F" w:rsidRPr="00E25C6F">
        <w:rPr>
          <w:lang w:val="bg-BG"/>
        </w:rPr>
        <w:t>ачините и средствата за о</w:t>
      </w:r>
      <w:r w:rsidR="00E25C6F">
        <w:rPr>
          <w:lang w:val="bg-BG"/>
        </w:rPr>
        <w:t>съществяването й в материал,</w:t>
      </w:r>
      <w:r w:rsidR="00E25C6F" w:rsidRPr="00E25C6F">
        <w:rPr>
          <w:lang w:val="bg-BG"/>
        </w:rPr>
        <w:t xml:space="preserve"> специфика</w:t>
      </w:r>
      <w:r w:rsidR="00E25C6F">
        <w:rPr>
          <w:lang w:val="bg-BG"/>
        </w:rPr>
        <w:t xml:space="preserve">та на куклената сценография и </w:t>
      </w:r>
      <w:r w:rsidR="00E25C6F" w:rsidRPr="00E25C6F">
        <w:rPr>
          <w:lang w:val="bg-BG"/>
        </w:rPr>
        <w:t>компонентите на куклено-театралната среда.</w:t>
      </w:r>
      <w:r w:rsidR="00E25C6F">
        <w:rPr>
          <w:sz w:val="28"/>
          <w:szCs w:val="28"/>
          <w:lang w:val="bg-BG"/>
        </w:rPr>
        <w:t xml:space="preserve"> </w:t>
      </w:r>
    </w:p>
    <w:p w14:paraId="4D4C34AC" w14:textId="77777777" w:rsidR="00610944" w:rsidRPr="00E25C6F" w:rsidRDefault="00526F4E" w:rsidP="00B31F8F">
      <w:pPr>
        <w:autoSpaceDE w:val="0"/>
        <w:spacing w:line="288" w:lineRule="auto"/>
        <w:ind w:firstLine="720"/>
        <w:jc w:val="both"/>
        <w:rPr>
          <w:lang w:val="bg-BG"/>
        </w:rPr>
      </w:pPr>
      <w:r w:rsidRPr="00B31F8F">
        <w:rPr>
          <w:lang w:val="bg-BG"/>
        </w:rPr>
        <w:t>Градацията на теми и задачи позволява устойчиво</w:t>
      </w:r>
      <w:r w:rsidR="008B3877">
        <w:rPr>
          <w:lang w:val="bg-BG"/>
        </w:rPr>
        <w:t>ст в</w:t>
      </w:r>
      <w:r w:rsidRPr="00B31F8F">
        <w:rPr>
          <w:lang w:val="bg-BG"/>
        </w:rPr>
        <w:t xml:space="preserve"> </w:t>
      </w:r>
      <w:r w:rsidR="00E25C6F">
        <w:rPr>
          <w:lang w:val="bg-BG"/>
        </w:rPr>
        <w:t xml:space="preserve">развитието на </w:t>
      </w:r>
      <w:r w:rsidR="00E25C6F" w:rsidRPr="00B31F8F">
        <w:rPr>
          <w:lang w:val="bg-BG"/>
        </w:rPr>
        <w:t>мислене</w:t>
      </w:r>
      <w:r w:rsidR="00E25C6F">
        <w:rPr>
          <w:lang w:val="bg-BG"/>
        </w:rPr>
        <w:t>то</w:t>
      </w:r>
      <w:r w:rsidR="00E25C6F" w:rsidRPr="00B31F8F">
        <w:rPr>
          <w:lang w:val="bg-BG"/>
        </w:rPr>
        <w:t xml:space="preserve"> и способност</w:t>
      </w:r>
      <w:r w:rsidR="00E25C6F">
        <w:rPr>
          <w:lang w:val="bg-BG"/>
        </w:rPr>
        <w:t>ите на учениците.</w:t>
      </w:r>
    </w:p>
    <w:p w14:paraId="7F8D776F" w14:textId="77777777" w:rsidR="00526F4E" w:rsidRPr="00B31F8F" w:rsidRDefault="00B370C0" w:rsidP="00B31F8F">
      <w:pPr>
        <w:pStyle w:val="a6"/>
        <w:spacing w:line="288" w:lineRule="auto"/>
        <w:jc w:val="both"/>
      </w:pPr>
      <w:r w:rsidRPr="00B31F8F">
        <w:t xml:space="preserve">Съпътстващото обучение по </w:t>
      </w:r>
      <w:r w:rsidR="008B3877" w:rsidRPr="00B31F8F">
        <w:t>конструиране на кукли</w:t>
      </w:r>
      <w:r w:rsidR="00873F46" w:rsidRPr="00B31F8F">
        <w:t xml:space="preserve"> спомага учениците да получат</w:t>
      </w:r>
      <w:r w:rsidRPr="00B31F8F">
        <w:t xml:space="preserve"> </w:t>
      </w:r>
      <w:r w:rsidR="00873F46" w:rsidRPr="00B31F8F">
        <w:t>цялостна</w:t>
      </w:r>
      <w:r w:rsidRPr="00B31F8F">
        <w:t xml:space="preserve"> представа за </w:t>
      </w:r>
      <w:r w:rsidR="008B3877" w:rsidRPr="00B31F8F">
        <w:t xml:space="preserve">театралната кукла като комплексно пластично произведение. </w:t>
      </w:r>
      <w:r w:rsidRPr="00B31F8F">
        <w:t xml:space="preserve"> </w:t>
      </w:r>
    </w:p>
    <w:p w14:paraId="712BCC11" w14:textId="77777777" w:rsidR="00B370C0" w:rsidRPr="00B31F8F" w:rsidRDefault="00B370C0" w:rsidP="00B31F8F">
      <w:pPr>
        <w:pStyle w:val="a6"/>
        <w:spacing w:line="288" w:lineRule="auto"/>
        <w:jc w:val="both"/>
      </w:pPr>
      <w:r w:rsidRPr="00B31F8F">
        <w:t>През петгодишното си обучение в специалност „</w:t>
      </w:r>
      <w:r w:rsidR="008B3877" w:rsidRPr="00B31F8F">
        <w:t>Театрална</w:t>
      </w:r>
      <w:r w:rsidR="00C256BD" w:rsidRPr="00B31F8F">
        <w:t xml:space="preserve"> кукла</w:t>
      </w:r>
      <w:r w:rsidRPr="00B31F8F">
        <w:t>”, учениците получават широк диапазон от знания и умения, които с</w:t>
      </w:r>
      <w:r w:rsidR="008B3877" w:rsidRPr="00B31F8F">
        <w:t xml:space="preserve">а предпоставка за успешното им </w:t>
      </w:r>
      <w:r w:rsidRPr="00B31F8F">
        <w:t>развитие като с</w:t>
      </w:r>
      <w:r w:rsidR="00526F4E" w:rsidRPr="00B31F8F">
        <w:t>ъвременни автори</w:t>
      </w:r>
      <w:r w:rsidR="008B3877" w:rsidRPr="00B31F8F">
        <w:t>.</w:t>
      </w:r>
    </w:p>
    <w:p w14:paraId="38409400" w14:textId="77777777" w:rsidR="00362020" w:rsidRPr="00B31F8F" w:rsidRDefault="00881B25" w:rsidP="00B31F8F">
      <w:pPr>
        <w:pStyle w:val="a6"/>
        <w:spacing w:line="288" w:lineRule="auto"/>
        <w:jc w:val="both"/>
      </w:pPr>
      <w:r w:rsidRPr="00B31F8F">
        <w:t>П</w:t>
      </w:r>
      <w:r w:rsidR="005E73FB" w:rsidRPr="00B31F8F">
        <w:t>рограма</w:t>
      </w:r>
      <w:r w:rsidR="005957AF">
        <w:t>та</w:t>
      </w:r>
      <w:r w:rsidR="006D700C" w:rsidRPr="00B31F8F">
        <w:t xml:space="preserve"> по „</w:t>
      </w:r>
      <w:r w:rsidR="00C256BD" w:rsidRPr="00B31F8F">
        <w:t>Театрална кукла</w:t>
      </w:r>
      <w:r w:rsidR="006D700C" w:rsidRPr="00B31F8F">
        <w:t xml:space="preserve">” </w:t>
      </w:r>
      <w:r w:rsidR="005957AF">
        <w:t xml:space="preserve">преди всичко </w:t>
      </w:r>
      <w:r w:rsidR="006D700C" w:rsidRPr="00B31F8F">
        <w:t>е в синхрон с прог</w:t>
      </w:r>
      <w:r w:rsidR="00874A16" w:rsidRPr="00B31F8F">
        <w:t>рамите</w:t>
      </w:r>
      <w:r w:rsidR="005E73FB" w:rsidRPr="00B31F8F">
        <w:t xml:space="preserve"> </w:t>
      </w:r>
      <w:r w:rsidR="005957AF">
        <w:t xml:space="preserve">по учебна практика по театрална кукла, по конструиране на  кукли и учебна практика по конструиране на кукли, както с тези на </w:t>
      </w:r>
      <w:r w:rsidR="001057F4" w:rsidRPr="00B31F8F">
        <w:t xml:space="preserve"> останалите специализи</w:t>
      </w:r>
      <w:r w:rsidR="0078362A" w:rsidRPr="00B31F8F">
        <w:t>рани</w:t>
      </w:r>
      <w:r w:rsidR="006D700C" w:rsidRPr="00B31F8F">
        <w:t xml:space="preserve"> предмети, изучавани в средните художествени училища (рисуване, живопис, пластична анатомия, перспектива) и не нарушава ло</w:t>
      </w:r>
      <w:r w:rsidR="001057F4" w:rsidRPr="00B31F8F">
        <w:t>гиката в образователния процес</w:t>
      </w:r>
      <w:r w:rsidR="00362020" w:rsidRPr="00B31F8F">
        <w:t>.</w:t>
      </w:r>
    </w:p>
    <w:p w14:paraId="207A862A" w14:textId="77777777" w:rsidR="00CC75CE" w:rsidRPr="00B31F8F" w:rsidRDefault="00362020" w:rsidP="00B31F8F">
      <w:pPr>
        <w:pStyle w:val="a6"/>
        <w:spacing w:line="288" w:lineRule="auto"/>
        <w:jc w:val="both"/>
      </w:pPr>
      <w:r w:rsidRPr="00B31F8F">
        <w:t>П</w:t>
      </w:r>
      <w:r w:rsidR="005E73FB" w:rsidRPr="00B31F8F">
        <w:t>о</w:t>
      </w:r>
      <w:r w:rsidR="00C256BD" w:rsidRPr="00B31F8F">
        <w:t xml:space="preserve">етапното </w:t>
      </w:r>
      <w:r w:rsidR="005E73FB" w:rsidRPr="00B31F8F">
        <w:t xml:space="preserve"> натрупване на знания и умения </w:t>
      </w:r>
      <w:r w:rsidR="001057F4" w:rsidRPr="00B31F8F">
        <w:t>от</w:t>
      </w:r>
      <w:r w:rsidR="005E73FB" w:rsidRPr="00B31F8F">
        <w:t xml:space="preserve"> учен</w:t>
      </w:r>
      <w:r w:rsidR="00C256BD" w:rsidRPr="00B31F8F">
        <w:t xml:space="preserve">иците </w:t>
      </w:r>
      <w:r w:rsidR="005E73FB" w:rsidRPr="00B31F8F">
        <w:t xml:space="preserve">осигурява комплексно </w:t>
      </w:r>
      <w:r w:rsidR="00C256BD" w:rsidRPr="00B31F8F">
        <w:t>обучение, даващо възможност да се реализират като професионалисти.</w:t>
      </w:r>
    </w:p>
    <w:p w14:paraId="1779BBA6" w14:textId="77777777" w:rsidR="00B370C0" w:rsidRPr="00B31F8F" w:rsidRDefault="00164D13" w:rsidP="00B31F8F">
      <w:pPr>
        <w:pStyle w:val="a6"/>
        <w:spacing w:line="288" w:lineRule="auto"/>
        <w:jc w:val="both"/>
      </w:pPr>
      <w:r w:rsidRPr="00B31F8F">
        <w:t xml:space="preserve">Програмата </w:t>
      </w:r>
      <w:r w:rsidR="00C256BD" w:rsidRPr="00B31F8F">
        <w:t>предполага прилагане на индивидуален</w:t>
      </w:r>
      <w:r w:rsidRPr="00B31F8F">
        <w:t xml:space="preserve"> подход на обучение, съобразен с</w:t>
      </w:r>
      <w:r w:rsidR="00B433E2" w:rsidRPr="00B31F8F">
        <w:t>ъс степента на възможности</w:t>
      </w:r>
      <w:r w:rsidR="00C256BD" w:rsidRPr="00B31F8F">
        <w:t xml:space="preserve"> и</w:t>
      </w:r>
      <w:r w:rsidRPr="00B31F8F">
        <w:t xml:space="preserve"> </w:t>
      </w:r>
      <w:r w:rsidR="008C7C7B">
        <w:t xml:space="preserve">с </w:t>
      </w:r>
      <w:r w:rsidR="00B433E2" w:rsidRPr="00B31F8F">
        <w:t>творческо</w:t>
      </w:r>
      <w:r w:rsidR="008C7C7B">
        <w:t>то</w:t>
      </w:r>
      <w:r w:rsidR="00C256BD" w:rsidRPr="00B31F8F">
        <w:t xml:space="preserve"> мислене</w:t>
      </w:r>
      <w:r w:rsidRPr="00B31F8F">
        <w:t xml:space="preserve"> на учениците.</w:t>
      </w:r>
    </w:p>
    <w:p w14:paraId="3420803C" w14:textId="77777777" w:rsidR="005F1752" w:rsidRPr="00625BD7" w:rsidRDefault="00D12E57" w:rsidP="00B31F8F">
      <w:pPr>
        <w:spacing w:line="288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 xml:space="preserve">При обучението по специалност </w:t>
      </w:r>
      <w:r w:rsidR="005F1752" w:rsidRPr="00625BD7">
        <w:rPr>
          <w:lang w:val="bg-BG"/>
        </w:rPr>
        <w:t>„</w:t>
      </w:r>
      <w:r w:rsidR="00B31F8F">
        <w:rPr>
          <w:lang w:val="bg-BG"/>
        </w:rPr>
        <w:t>Театрална кукла”, както</w:t>
      </w:r>
      <w:r w:rsidR="005F1752" w:rsidRPr="00625BD7">
        <w:rPr>
          <w:lang w:val="bg-BG"/>
        </w:rPr>
        <w:t xml:space="preserve"> при </w:t>
      </w:r>
      <w:r w:rsidR="00B31F8F">
        <w:rPr>
          <w:lang w:val="bg-BG"/>
        </w:rPr>
        <w:t>всички изкуства</w:t>
      </w:r>
      <w:r w:rsidR="005F1752" w:rsidRPr="00625BD7">
        <w:rPr>
          <w:lang w:val="bg-BG"/>
        </w:rPr>
        <w:t>, теорията и практиката</w:t>
      </w:r>
      <w:r w:rsidR="00B31F8F">
        <w:rPr>
          <w:lang w:val="bg-BG"/>
        </w:rPr>
        <w:t xml:space="preserve"> са органично свързани</w:t>
      </w:r>
      <w:r w:rsidR="005F1752" w:rsidRPr="00625BD7">
        <w:rPr>
          <w:lang w:val="bg-BG"/>
        </w:rPr>
        <w:t>.</w:t>
      </w:r>
    </w:p>
    <w:p w14:paraId="5DE448B9" w14:textId="77777777" w:rsidR="005F1752" w:rsidRPr="00625BD7" w:rsidRDefault="005F1752" w:rsidP="00B31F8F">
      <w:pPr>
        <w:spacing w:line="288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 xml:space="preserve">Разделянето им в настоящата учебна програма, която представя само теоретичната основа на </w:t>
      </w:r>
      <w:r w:rsidR="00B31F8F">
        <w:rPr>
          <w:lang w:val="bg-BG"/>
        </w:rPr>
        <w:t>театралната кукла</w:t>
      </w:r>
      <w:r w:rsidR="00D12E57" w:rsidRPr="00625BD7">
        <w:rPr>
          <w:lang w:val="bg-BG"/>
        </w:rPr>
        <w:t>,</w:t>
      </w:r>
      <w:r w:rsidRPr="00625BD7">
        <w:rPr>
          <w:lang w:val="bg-BG"/>
        </w:rPr>
        <w:t xml:space="preserve"> е за административно удобство.</w:t>
      </w:r>
    </w:p>
    <w:p w14:paraId="19C6D3A0" w14:textId="77777777" w:rsidR="005F1752" w:rsidRPr="00625BD7" w:rsidRDefault="005F1752" w:rsidP="00B31F8F">
      <w:pPr>
        <w:spacing w:line="288" w:lineRule="auto"/>
        <w:ind w:firstLine="720"/>
        <w:jc w:val="both"/>
        <w:rPr>
          <w:lang w:val="bg-BG"/>
        </w:rPr>
      </w:pPr>
      <w:r w:rsidRPr="00625BD7">
        <w:rPr>
          <w:lang w:val="bg-BG"/>
        </w:rPr>
        <w:t>За</w:t>
      </w:r>
      <w:r w:rsidR="00F25E12" w:rsidRPr="00625BD7">
        <w:rPr>
          <w:lang w:val="bg-BG"/>
        </w:rPr>
        <w:t xml:space="preserve"> да не се къса връзката</w:t>
      </w:r>
      <w:r w:rsidRPr="00625BD7">
        <w:rPr>
          <w:lang w:val="bg-BG"/>
        </w:rPr>
        <w:t xml:space="preserve"> </w:t>
      </w:r>
      <w:r w:rsidR="00F25E12" w:rsidRPr="00625BD7">
        <w:rPr>
          <w:lang w:val="bg-BG"/>
        </w:rPr>
        <w:t>с</w:t>
      </w:r>
      <w:r w:rsidRPr="00625BD7">
        <w:rPr>
          <w:lang w:val="bg-BG"/>
        </w:rPr>
        <w:t xml:space="preserve"> практиката</w:t>
      </w:r>
      <w:r w:rsidR="008C7C7B">
        <w:rPr>
          <w:lang w:val="bg-BG"/>
        </w:rPr>
        <w:t xml:space="preserve"> </w:t>
      </w:r>
      <w:r w:rsidRPr="00625BD7">
        <w:rPr>
          <w:lang w:val="bg-BG"/>
        </w:rPr>
        <w:t xml:space="preserve">при организацията на учебния процес е препоръчително програмите </w:t>
      </w:r>
      <w:r w:rsidR="00F46BC5" w:rsidRPr="00625BD7">
        <w:rPr>
          <w:lang w:val="bg-BG"/>
        </w:rPr>
        <w:t>по теория и пра</w:t>
      </w:r>
      <w:r w:rsidR="00F25E12" w:rsidRPr="00625BD7">
        <w:rPr>
          <w:lang w:val="bg-BG"/>
        </w:rPr>
        <w:t>ктика</w:t>
      </w:r>
      <w:r w:rsidRPr="00625BD7">
        <w:rPr>
          <w:lang w:val="bg-BG"/>
        </w:rPr>
        <w:t xml:space="preserve"> да се ползват в синхрон.</w:t>
      </w:r>
    </w:p>
    <w:p w14:paraId="7BB1629C" w14:textId="77777777" w:rsidR="001057F4" w:rsidRDefault="00F25E12" w:rsidP="001057F4">
      <w:pPr>
        <w:pStyle w:val="Style10"/>
        <w:widowControl/>
        <w:tabs>
          <w:tab w:val="left" w:pos="720"/>
        </w:tabs>
        <w:spacing w:before="24" w:line="276" w:lineRule="auto"/>
        <w:ind w:firstLine="0"/>
      </w:pPr>
      <w:r w:rsidRPr="00625BD7">
        <w:tab/>
      </w:r>
    </w:p>
    <w:p w14:paraId="5F20F16F" w14:textId="77777777" w:rsidR="00597FEF" w:rsidRDefault="00597FEF" w:rsidP="001057F4">
      <w:pPr>
        <w:pStyle w:val="Style10"/>
        <w:widowControl/>
        <w:tabs>
          <w:tab w:val="left" w:pos="720"/>
        </w:tabs>
        <w:spacing w:before="24" w:line="276" w:lineRule="auto"/>
        <w:ind w:firstLine="0"/>
      </w:pPr>
    </w:p>
    <w:p w14:paraId="0DDB056C" w14:textId="77777777" w:rsidR="00C9259E" w:rsidRPr="00625BD7" w:rsidRDefault="00C9259E" w:rsidP="001057F4">
      <w:pPr>
        <w:pStyle w:val="Style10"/>
        <w:widowControl/>
        <w:tabs>
          <w:tab w:val="left" w:pos="720"/>
        </w:tabs>
        <w:spacing w:before="24" w:line="276" w:lineRule="auto"/>
        <w:ind w:firstLine="0"/>
      </w:pPr>
    </w:p>
    <w:p w14:paraId="266BA866" w14:textId="77777777" w:rsidR="00362020" w:rsidRPr="00625BD7" w:rsidRDefault="00362020" w:rsidP="00362020">
      <w:pPr>
        <w:pStyle w:val="Style10"/>
        <w:tabs>
          <w:tab w:val="left" w:pos="720"/>
        </w:tabs>
        <w:spacing w:before="24" w:line="276" w:lineRule="auto"/>
        <w:ind w:firstLine="0"/>
        <w:rPr>
          <w:b/>
          <w:i/>
        </w:rPr>
      </w:pPr>
      <w:r w:rsidRPr="00625BD7">
        <w:rPr>
          <w:b/>
          <w:i/>
        </w:rPr>
        <w:t xml:space="preserve">За успешното провеждане на обучението в специалност </w:t>
      </w:r>
      <w:r w:rsidR="00A63FB2">
        <w:rPr>
          <w:b/>
          <w:i/>
        </w:rPr>
        <w:t>Театрална кукла</w:t>
      </w:r>
      <w:r w:rsidR="002F5CE4" w:rsidRPr="00625BD7">
        <w:rPr>
          <w:b/>
          <w:i/>
        </w:rPr>
        <w:t>:</w:t>
      </w:r>
      <w:r w:rsidRPr="00625BD7">
        <w:rPr>
          <w:b/>
          <w:i/>
        </w:rPr>
        <w:t xml:space="preserve"> </w:t>
      </w:r>
    </w:p>
    <w:p w14:paraId="0B281252" w14:textId="77777777" w:rsidR="009924AB" w:rsidRDefault="009924AB" w:rsidP="00362020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14:paraId="1B538F49" w14:textId="77777777" w:rsidR="00C9259E" w:rsidRDefault="00C9259E" w:rsidP="00362020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14:paraId="6FAC9F89" w14:textId="77777777" w:rsidR="00362020" w:rsidRDefault="00362020" w:rsidP="00362020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</w:t>
      </w:r>
      <w:r w:rsidR="002F5CE4" w:rsidRPr="00625BD7">
        <w:rPr>
          <w:b/>
        </w:rPr>
        <w:t xml:space="preserve"> длъжно да осигури</w:t>
      </w:r>
      <w:r w:rsidR="002F5CE4" w:rsidRPr="00625BD7">
        <w:t xml:space="preserve"> </w:t>
      </w:r>
      <w:r w:rsidR="0009566B">
        <w:t>–</w:t>
      </w:r>
    </w:p>
    <w:p w14:paraId="4C713791" w14:textId="77777777" w:rsidR="00362020" w:rsidRDefault="0009566B" w:rsidP="0009566B">
      <w:pPr>
        <w:pStyle w:val="Style10"/>
        <w:numPr>
          <w:ilvl w:val="0"/>
          <w:numId w:val="41"/>
        </w:numPr>
        <w:tabs>
          <w:tab w:val="left" w:pos="720"/>
        </w:tabs>
        <w:spacing w:before="24" w:line="276" w:lineRule="auto"/>
      </w:pPr>
      <w:r>
        <w:t>п</w:t>
      </w:r>
      <w:r w:rsidR="00A63FB2">
        <w:t xml:space="preserve">реподаватели с </w:t>
      </w:r>
      <w:r w:rsidRPr="0009566B">
        <w:t xml:space="preserve">висока квалификация по специалността и </w:t>
      </w:r>
      <w:r w:rsidR="002D527A">
        <w:t xml:space="preserve">с </w:t>
      </w:r>
      <w:r w:rsidRPr="0009566B">
        <w:t>образователен ценз</w:t>
      </w:r>
      <w:r w:rsidR="00A63FB2">
        <w:t>,</w:t>
      </w:r>
      <w:r w:rsidRPr="0009566B">
        <w:t xml:space="preserve"> гарантиращ способността им да осъществят изпълнението на образователните ст</w:t>
      </w:r>
      <w:r>
        <w:t>андарти</w:t>
      </w:r>
      <w:r w:rsidR="00A63FB2">
        <w:t>,</w:t>
      </w:r>
      <w:r>
        <w:t xml:space="preserve"> предвидени в програмата</w:t>
      </w:r>
      <w:r w:rsidR="00D12E57" w:rsidRPr="00625BD7">
        <w:t>;</w:t>
      </w:r>
      <w:r w:rsidR="00362020" w:rsidRPr="00625BD7">
        <w:t xml:space="preserve"> </w:t>
      </w:r>
    </w:p>
    <w:p w14:paraId="2E6D85A0" w14:textId="77777777" w:rsidR="0009566B" w:rsidRPr="00625BD7" w:rsidRDefault="0009566B" w:rsidP="00362020">
      <w:pPr>
        <w:pStyle w:val="Style10"/>
        <w:numPr>
          <w:ilvl w:val="0"/>
          <w:numId w:val="41"/>
        </w:numPr>
        <w:tabs>
          <w:tab w:val="left" w:pos="720"/>
        </w:tabs>
        <w:spacing w:before="24" w:line="276" w:lineRule="auto"/>
      </w:pPr>
      <w:r w:rsidRPr="00625BD7">
        <w:t>просторно, проветриво помещение, с добро естествено и изкуствено осветлени</w:t>
      </w:r>
      <w:r w:rsidR="00A63FB2">
        <w:t>е, оборудвано с подходящи за работа места</w:t>
      </w:r>
      <w:r w:rsidRPr="00625BD7">
        <w:t>;</w:t>
      </w:r>
    </w:p>
    <w:p w14:paraId="3AAC1DB2" w14:textId="77777777" w:rsidR="00362020" w:rsidRDefault="00A63FB2" w:rsidP="00362020">
      <w:pPr>
        <w:pStyle w:val="Style10"/>
        <w:numPr>
          <w:ilvl w:val="0"/>
          <w:numId w:val="41"/>
        </w:numPr>
        <w:tabs>
          <w:tab w:val="left" w:pos="720"/>
        </w:tabs>
        <w:spacing w:before="24" w:line="276" w:lineRule="auto"/>
      </w:pPr>
      <w:r>
        <w:t>основни материали за работа и шкафове за съхранението им</w:t>
      </w:r>
      <w:r w:rsidR="00D12E57" w:rsidRPr="00625BD7">
        <w:t>;</w:t>
      </w:r>
    </w:p>
    <w:p w14:paraId="77FC15F2" w14:textId="77777777" w:rsidR="005A7279" w:rsidRPr="00625BD7" w:rsidRDefault="008C7C7B" w:rsidP="00362020">
      <w:pPr>
        <w:pStyle w:val="Style10"/>
        <w:numPr>
          <w:ilvl w:val="0"/>
          <w:numId w:val="41"/>
        </w:numPr>
        <w:tabs>
          <w:tab w:val="left" w:pos="720"/>
        </w:tabs>
        <w:spacing w:before="24" w:line="276" w:lineRule="auto"/>
      </w:pPr>
      <w:r>
        <w:lastRenderedPageBreak/>
        <w:t xml:space="preserve">условия за съхраняване и експониране на </w:t>
      </w:r>
      <w:r w:rsidR="005A7279">
        <w:t xml:space="preserve">готовите произведения; </w:t>
      </w:r>
    </w:p>
    <w:p w14:paraId="1CE2CE6A" w14:textId="77777777" w:rsidR="00362020" w:rsidRDefault="00362020" w:rsidP="00362020">
      <w:pPr>
        <w:pStyle w:val="Style10"/>
        <w:numPr>
          <w:ilvl w:val="0"/>
          <w:numId w:val="41"/>
        </w:numPr>
        <w:tabs>
          <w:tab w:val="left" w:pos="720"/>
        </w:tabs>
        <w:spacing w:before="24" w:line="276" w:lineRule="auto"/>
      </w:pPr>
      <w:r w:rsidRPr="00625BD7">
        <w:t xml:space="preserve">библиотека, съдържаща нужните за специалността </w:t>
      </w:r>
      <w:r w:rsidR="005A7279">
        <w:t>албуми и книги</w:t>
      </w:r>
      <w:r w:rsidR="00D12E57" w:rsidRPr="00625BD7">
        <w:t>.,</w:t>
      </w:r>
    </w:p>
    <w:p w14:paraId="441588C2" w14:textId="77777777" w:rsidR="00362020" w:rsidRPr="00625BD7" w:rsidRDefault="00362020" w:rsidP="00362020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14:paraId="092C4290" w14:textId="77777777" w:rsidR="00362020" w:rsidRPr="00625BD7" w:rsidRDefault="00362020" w:rsidP="00362020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14:paraId="020237C1" w14:textId="77777777" w:rsidR="00362020" w:rsidRPr="00625BD7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 xml:space="preserve">да прилагат в учебния процес и </w:t>
      </w:r>
      <w:r w:rsidR="008C7C7B">
        <w:t xml:space="preserve">да </w:t>
      </w:r>
      <w:r w:rsidRPr="00625BD7">
        <w:t>следват логиката</w:t>
      </w:r>
      <w:r w:rsidR="002F5CE4" w:rsidRPr="00625BD7">
        <w:t xml:space="preserve"> на утвърдената учебна програма;</w:t>
      </w:r>
    </w:p>
    <w:p w14:paraId="2A218563" w14:textId="77777777" w:rsidR="00362020" w:rsidRPr="00625BD7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>при нужда да мотивират учениците с индивидуални, съобразени с моментните им възможности задачи, в рамките на учебната програма</w:t>
      </w:r>
      <w:r w:rsidR="002F5CE4" w:rsidRPr="00625BD7">
        <w:t>;</w:t>
      </w:r>
    </w:p>
    <w:p w14:paraId="6306E921" w14:textId="77777777" w:rsidR="00362020" w:rsidRPr="00625BD7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</w:t>
      </w:r>
      <w:r w:rsidR="002F5CE4" w:rsidRPr="00625BD7">
        <w:t>;</w:t>
      </w:r>
    </w:p>
    <w:p w14:paraId="1B2A7061" w14:textId="77777777" w:rsidR="00362020" w:rsidRPr="00625BD7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>да онагледяват учебния процес</w:t>
      </w:r>
      <w:r w:rsidR="002F5CE4" w:rsidRPr="00625BD7">
        <w:t>;</w:t>
      </w:r>
    </w:p>
    <w:p w14:paraId="46260777" w14:textId="77777777" w:rsidR="005A7279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>да осигурят за общо ползване в ателието</w:t>
      </w:r>
      <w:r w:rsidR="004A2692">
        <w:t xml:space="preserve"> материали,</w:t>
      </w:r>
      <w:r w:rsidR="005A7279">
        <w:t xml:space="preserve"> визуализиращи</w:t>
      </w:r>
      <w:r w:rsidR="00F77BC3">
        <w:t xml:space="preserve"> и обезпечаващи</w:t>
      </w:r>
      <w:r w:rsidR="005A7279">
        <w:t xml:space="preserve"> темата.</w:t>
      </w:r>
    </w:p>
    <w:p w14:paraId="3BF92BFC" w14:textId="77777777" w:rsidR="005A7279" w:rsidRDefault="005A7279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>
        <w:t>да изградят в учениците навик да следят куклено – театралния репертоар, да посещават, коментират и анализират гледаните спектакли.</w:t>
      </w:r>
    </w:p>
    <w:p w14:paraId="61192E86" w14:textId="77777777" w:rsidR="00362020" w:rsidRDefault="00362020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 w:rsidRPr="00625BD7">
        <w:t xml:space="preserve">да </w:t>
      </w:r>
      <w:r w:rsidR="005A7279">
        <w:t>осигурят достъп до реална театрална среда.</w:t>
      </w:r>
    </w:p>
    <w:p w14:paraId="1E1AAB90" w14:textId="77777777" w:rsidR="00B91833" w:rsidRPr="00625BD7" w:rsidRDefault="00B91833" w:rsidP="00362020">
      <w:pPr>
        <w:pStyle w:val="Style10"/>
        <w:numPr>
          <w:ilvl w:val="0"/>
          <w:numId w:val="40"/>
        </w:numPr>
        <w:tabs>
          <w:tab w:val="left" w:pos="720"/>
        </w:tabs>
        <w:spacing w:before="24" w:line="276" w:lineRule="auto"/>
      </w:pPr>
      <w:r>
        <w:t>да изградят естетически вкус и критерии, както и умения за работа в екип.</w:t>
      </w:r>
    </w:p>
    <w:p w14:paraId="003487D6" w14:textId="77777777" w:rsidR="001057F4" w:rsidRPr="00625BD7" w:rsidRDefault="001057F4" w:rsidP="001057F4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14:paraId="7A4BCC05" w14:textId="77777777" w:rsidR="00F15717" w:rsidRDefault="00F15717" w:rsidP="005A7279">
      <w:pPr>
        <w:pStyle w:val="Style10"/>
        <w:widowControl/>
        <w:numPr>
          <w:ilvl w:val="0"/>
          <w:numId w:val="13"/>
        </w:numPr>
        <w:tabs>
          <w:tab w:val="left" w:pos="720"/>
        </w:tabs>
        <w:spacing w:before="24" w:line="276" w:lineRule="auto"/>
        <w:rPr>
          <w:b/>
        </w:rPr>
      </w:pPr>
      <w:r w:rsidRPr="00625BD7">
        <w:rPr>
          <w:b/>
        </w:rPr>
        <w:t>ЦЕЛИ НА ОБУЧЕНИЕТО ПО УЧЕБНИЯ ПРЕДМЕТ</w:t>
      </w:r>
    </w:p>
    <w:p w14:paraId="48DECD42" w14:textId="77777777" w:rsidR="005A7279" w:rsidRPr="00625BD7" w:rsidRDefault="005A7279" w:rsidP="005A7279">
      <w:pPr>
        <w:pStyle w:val="Style10"/>
        <w:widowControl/>
        <w:tabs>
          <w:tab w:val="left" w:pos="720"/>
        </w:tabs>
        <w:spacing w:before="24" w:line="276" w:lineRule="auto"/>
        <w:ind w:left="1440" w:firstLine="0"/>
        <w:rPr>
          <w:b/>
        </w:rPr>
      </w:pPr>
    </w:p>
    <w:p w14:paraId="2675455B" w14:textId="77777777" w:rsidR="005A7279" w:rsidRDefault="005A7279" w:rsidP="005A7279">
      <w:pPr>
        <w:suppressAutoHyphens/>
        <w:spacing w:line="288" w:lineRule="auto"/>
        <w:ind w:firstLine="360"/>
        <w:jc w:val="both"/>
        <w:rPr>
          <w:lang w:val="bg-BG"/>
        </w:rPr>
      </w:pPr>
      <w:r w:rsidRPr="00C81BD8">
        <w:rPr>
          <w:lang w:val="bg-BG"/>
        </w:rPr>
        <w:t>Обучението по предмета има за цел учениците да придобият базови знания за материал</w:t>
      </w:r>
      <w:r w:rsidR="00B91833">
        <w:rPr>
          <w:lang w:val="bg-BG"/>
        </w:rPr>
        <w:t>ната среда, в която се осъществява куклен спектакъл, д</w:t>
      </w:r>
      <w:r w:rsidRPr="00C81BD8">
        <w:rPr>
          <w:lang w:val="bg-BG"/>
        </w:rPr>
        <w:t>а опознаят театралната кукла като персонаж, като обект и субект на театралното действие, като худо</w:t>
      </w:r>
      <w:r w:rsidR="00B91833">
        <w:rPr>
          <w:lang w:val="bg-BG"/>
        </w:rPr>
        <w:t xml:space="preserve">жествено-пластично произведение, </w:t>
      </w:r>
      <w:r w:rsidRPr="00C81BD8">
        <w:rPr>
          <w:lang w:val="bg-BG"/>
        </w:rPr>
        <w:t>да я анализират и разбират като обем, материалност, конструкция, динамика и механика.</w:t>
      </w:r>
    </w:p>
    <w:p w14:paraId="7BF26881" w14:textId="77777777" w:rsidR="000A69B7" w:rsidRPr="00625BD7" w:rsidRDefault="005A7279" w:rsidP="005A7279">
      <w:pPr>
        <w:suppressAutoHyphens/>
        <w:spacing w:line="288" w:lineRule="auto"/>
        <w:ind w:firstLine="360"/>
        <w:jc w:val="both"/>
        <w:rPr>
          <w:lang w:val="bg-BG"/>
        </w:rPr>
      </w:pPr>
      <w:r w:rsidRPr="00C81BD8">
        <w:rPr>
          <w:lang w:val="bg-BG"/>
        </w:rPr>
        <w:t>За постигане на основната цел на обучението е необходимо и</w:t>
      </w:r>
      <w:r>
        <w:rPr>
          <w:lang w:val="bg-BG"/>
        </w:rPr>
        <w:t>зпълнението на следните подцели:</w:t>
      </w:r>
    </w:p>
    <w:p w14:paraId="1DA022C3" w14:textId="77777777" w:rsidR="005A7279" w:rsidRDefault="00B91833" w:rsidP="00610944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>
        <w:rPr>
          <w:lang w:val="bg-BG"/>
        </w:rPr>
        <w:t>Учениците д</w:t>
      </w:r>
      <w:r w:rsidR="005A7279">
        <w:rPr>
          <w:lang w:val="bg-BG"/>
        </w:rPr>
        <w:t>а придобия</w:t>
      </w:r>
      <w:r>
        <w:rPr>
          <w:lang w:val="bg-BG"/>
        </w:rPr>
        <w:t>т</w:t>
      </w:r>
      <w:r w:rsidR="005A7279" w:rsidRPr="00C81BD8">
        <w:rPr>
          <w:lang w:val="bg-BG"/>
        </w:rPr>
        <w:t xml:space="preserve"> знания за историята, съвременното състояние и посоките на развитие на кукления театър като сценично изкуство</w:t>
      </w:r>
      <w:r w:rsidR="005A7279">
        <w:rPr>
          <w:lang w:val="bg-BG"/>
        </w:rPr>
        <w:t>;</w:t>
      </w:r>
    </w:p>
    <w:p w14:paraId="23625D19" w14:textId="77777777" w:rsidR="005A7279" w:rsidRDefault="005A7279" w:rsidP="005A7279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 w:rsidRPr="005A7279">
        <w:rPr>
          <w:lang w:val="bg-BG"/>
        </w:rPr>
        <w:t>да опознаят компонентите на кукления спектакъл и сп</w:t>
      </w:r>
      <w:r>
        <w:rPr>
          <w:lang w:val="bg-BG"/>
        </w:rPr>
        <w:t>ецификата на кукленото действие;</w:t>
      </w:r>
    </w:p>
    <w:p w14:paraId="0F9A3BC9" w14:textId="77777777" w:rsidR="005A7279" w:rsidRDefault="005A7279" w:rsidP="005A7279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 w:rsidRPr="005A7279">
        <w:rPr>
          <w:lang w:val="bg-BG"/>
        </w:rPr>
        <w:t>да усвоят широк кръг пластични изразни средства, обуславящи кукления персонаж, допринасящи за изграждането му като художествен образ – стилизация, деформация, диспропорция, състояние, пла</w:t>
      </w:r>
      <w:r>
        <w:rPr>
          <w:lang w:val="bg-BG"/>
        </w:rPr>
        <w:t>стика, характер, динамика и др</w:t>
      </w:r>
      <w:r w:rsidR="00B91833">
        <w:rPr>
          <w:lang w:val="bg-BG"/>
        </w:rPr>
        <w:t>.</w:t>
      </w:r>
      <w:r>
        <w:rPr>
          <w:lang w:val="bg-BG"/>
        </w:rPr>
        <w:t>;</w:t>
      </w:r>
    </w:p>
    <w:p w14:paraId="2AF44E3C" w14:textId="77777777" w:rsidR="005A7279" w:rsidRPr="005A7279" w:rsidRDefault="005A7279" w:rsidP="005A7279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 w:rsidRPr="005A7279">
        <w:rPr>
          <w:lang w:val="bg-BG"/>
        </w:rPr>
        <w:t xml:space="preserve">да изучат класическите куклени системи в развитие, функция, приложение и </w:t>
      </w:r>
      <w:r>
        <w:rPr>
          <w:lang w:val="bg-BG"/>
        </w:rPr>
        <w:t>да ги овладеят</w:t>
      </w:r>
      <w:r w:rsidRPr="005A7279">
        <w:rPr>
          <w:lang w:val="bg-BG"/>
        </w:rPr>
        <w:t xml:space="preserve"> като пластика и динамика, посредством все по усложня</w:t>
      </w:r>
      <w:r>
        <w:rPr>
          <w:lang w:val="bg-BG"/>
        </w:rPr>
        <w:t>ващи се задачи;</w:t>
      </w:r>
    </w:p>
    <w:p w14:paraId="796A20D2" w14:textId="77777777" w:rsidR="005A7279" w:rsidRDefault="005A7279" w:rsidP="00610944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да развиват </w:t>
      </w:r>
      <w:r w:rsidRPr="00C81BD8">
        <w:rPr>
          <w:lang w:val="bg-BG"/>
        </w:rPr>
        <w:t>професионални качества на художник, способен да работи в реална театрална среда</w:t>
      </w:r>
      <w:r>
        <w:rPr>
          <w:lang w:val="bg-BG"/>
        </w:rPr>
        <w:t>;</w:t>
      </w:r>
    </w:p>
    <w:p w14:paraId="777A0E00" w14:textId="77777777" w:rsidR="00B91833" w:rsidRPr="00625BD7" w:rsidRDefault="00B91833" w:rsidP="00610944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да умеят да боравят с широк кръг материали и технологии; </w:t>
      </w:r>
    </w:p>
    <w:p w14:paraId="2077FDA1" w14:textId="77777777" w:rsidR="000A69B7" w:rsidRDefault="000A69B7" w:rsidP="00610944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 w:rsidRPr="00625BD7">
        <w:rPr>
          <w:lang w:val="bg-BG"/>
        </w:rPr>
        <w:t xml:space="preserve">да </w:t>
      </w:r>
      <w:r w:rsidR="005A7279">
        <w:rPr>
          <w:lang w:val="bg-BG"/>
        </w:rPr>
        <w:t>изградят способност за работа в екип и</w:t>
      </w:r>
      <w:r w:rsidR="005A7279" w:rsidRPr="00C81BD8">
        <w:rPr>
          <w:lang w:val="bg-BG"/>
        </w:rPr>
        <w:t xml:space="preserve"> чувство на отговорност към качеството на резултата, сроковете за изпълнение, към взаимната зависимост при създаване на колективен художествен продукт</w:t>
      </w:r>
      <w:r w:rsidR="005A7279">
        <w:rPr>
          <w:lang w:val="bg-BG"/>
        </w:rPr>
        <w:t>;</w:t>
      </w:r>
    </w:p>
    <w:p w14:paraId="3649C50F" w14:textId="77777777" w:rsidR="005A7279" w:rsidRPr="00625BD7" w:rsidRDefault="005A7279" w:rsidP="00610944">
      <w:pPr>
        <w:numPr>
          <w:ilvl w:val="0"/>
          <w:numId w:val="11"/>
        </w:numPr>
        <w:suppressAutoHyphens/>
        <w:spacing w:line="288" w:lineRule="auto"/>
        <w:ind w:firstLine="709"/>
        <w:jc w:val="both"/>
        <w:rPr>
          <w:lang w:val="bg-BG"/>
        </w:rPr>
      </w:pPr>
      <w:r>
        <w:rPr>
          <w:lang w:val="bg-BG"/>
        </w:rPr>
        <w:lastRenderedPageBreak/>
        <w:t xml:space="preserve">да възпитат в себе си </w:t>
      </w:r>
      <w:r w:rsidRPr="00C81BD8">
        <w:rPr>
          <w:lang w:val="bg-BG"/>
        </w:rPr>
        <w:t xml:space="preserve">естетически вкус, чувство за </w:t>
      </w:r>
      <w:r>
        <w:rPr>
          <w:lang w:val="bg-BG"/>
        </w:rPr>
        <w:t>сценично присъс</w:t>
      </w:r>
      <w:r w:rsidR="00B91833">
        <w:rPr>
          <w:lang w:val="bg-BG"/>
        </w:rPr>
        <w:t>твие и активност и да разширят</w:t>
      </w:r>
      <w:r w:rsidRPr="00C81BD8">
        <w:rPr>
          <w:lang w:val="bg-BG"/>
        </w:rPr>
        <w:t xml:space="preserve"> общо художествената</w:t>
      </w:r>
      <w:r>
        <w:rPr>
          <w:lang w:val="bg-BG"/>
        </w:rPr>
        <w:t xml:space="preserve"> си</w:t>
      </w:r>
      <w:r w:rsidRPr="00C81BD8">
        <w:rPr>
          <w:lang w:val="bg-BG"/>
        </w:rPr>
        <w:t xml:space="preserve"> и театрална култура</w:t>
      </w:r>
      <w:r>
        <w:rPr>
          <w:lang w:val="bg-BG"/>
        </w:rPr>
        <w:t>.</w:t>
      </w:r>
    </w:p>
    <w:p w14:paraId="4719936F" w14:textId="77777777" w:rsidR="002F5CE4" w:rsidRPr="00625BD7" w:rsidRDefault="002F5CE4" w:rsidP="00C934B9">
      <w:pPr>
        <w:suppressAutoHyphens/>
        <w:ind w:left="1069"/>
        <w:jc w:val="both"/>
        <w:rPr>
          <w:lang w:val="bg-BG"/>
        </w:rPr>
      </w:pPr>
    </w:p>
    <w:p w14:paraId="3B39F200" w14:textId="77777777" w:rsidR="0078362A" w:rsidRPr="00625BD7" w:rsidRDefault="0078362A" w:rsidP="00164D13">
      <w:pPr>
        <w:pStyle w:val="31"/>
        <w:spacing w:line="288" w:lineRule="auto"/>
        <w:ind w:firstLine="0"/>
        <w:rPr>
          <w:rFonts w:ascii="Times New Roman" w:hAnsi="Times New Roman"/>
          <w:b w:val="0"/>
          <w:sz w:val="24"/>
          <w:szCs w:val="24"/>
        </w:rPr>
      </w:pPr>
    </w:p>
    <w:p w14:paraId="3905BA53" w14:textId="77777777" w:rsidR="0078362A" w:rsidRPr="00625BD7" w:rsidRDefault="0078362A" w:rsidP="00164D13">
      <w:pPr>
        <w:pStyle w:val="31"/>
        <w:spacing w:line="288" w:lineRule="auto"/>
        <w:ind w:firstLine="0"/>
        <w:rPr>
          <w:rFonts w:ascii="Times New Roman" w:hAnsi="Times New Roman"/>
          <w:b w:val="0"/>
          <w:sz w:val="24"/>
          <w:szCs w:val="24"/>
        </w:rPr>
      </w:pPr>
    </w:p>
    <w:p w14:paraId="2BC9D134" w14:textId="77777777" w:rsidR="00E95EF7" w:rsidRPr="00625BD7" w:rsidRDefault="00E95EF7" w:rsidP="00985D17">
      <w:pPr>
        <w:spacing w:after="240" w:line="276" w:lineRule="auto"/>
        <w:ind w:left="720"/>
        <w:jc w:val="both"/>
        <w:rPr>
          <w:b/>
          <w:lang w:val="bg-BG"/>
        </w:rPr>
      </w:pPr>
      <w:r w:rsidRPr="00625BD7">
        <w:rPr>
          <w:b/>
          <w:lang w:val="bg-BG"/>
        </w:rPr>
        <w:t xml:space="preserve">III. </w:t>
      </w:r>
      <w:r w:rsidR="00985D17" w:rsidRPr="00625BD7">
        <w:rPr>
          <w:b/>
          <w:lang w:val="bg-BG"/>
        </w:rPr>
        <w:tab/>
      </w:r>
      <w:r w:rsidR="00E8194D" w:rsidRPr="00625BD7">
        <w:rPr>
          <w:b/>
          <w:lang w:val="bg-BG"/>
        </w:rPr>
        <w:t>РАЗПРЕДЕЛЕНИЕ НА УЧЕБНОТО ВРЕМЕ</w:t>
      </w:r>
    </w:p>
    <w:p w14:paraId="786B8391" w14:textId="77777777" w:rsidR="001E0E6D" w:rsidRPr="00625BD7" w:rsidRDefault="001E0E6D" w:rsidP="00BF5278">
      <w:pPr>
        <w:spacing w:after="240" w:line="276" w:lineRule="auto"/>
        <w:jc w:val="center"/>
        <w:rPr>
          <w:u w:val="single"/>
          <w:lang w:val="bg-BG"/>
        </w:rPr>
      </w:pPr>
      <w:r w:rsidRPr="00625BD7">
        <w:rPr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D07835" w:rsidRPr="00625BD7" w14:paraId="3A2C2B44" w14:textId="77777777" w:rsidTr="004F5B1F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14:paraId="4FA33D0C" w14:textId="77777777" w:rsidR="00D07835" w:rsidRPr="00625BD7" w:rsidRDefault="00D07835" w:rsidP="004F5B1F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469DA70" w14:textId="77777777" w:rsidR="00065E29" w:rsidRPr="00625BD7" w:rsidRDefault="00D07835" w:rsidP="004F5B1F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I</w:t>
            </w:r>
            <w:r w:rsidR="00065E29" w:rsidRPr="00625BD7">
              <w:rPr>
                <w:lang w:val="bg-BG"/>
              </w:rPr>
              <w:t xml:space="preserve"> </w:t>
            </w:r>
            <w:r w:rsidRPr="00625BD7">
              <w:rPr>
                <w:lang w:val="bg-BG"/>
              </w:rPr>
              <w:t>СРОК</w:t>
            </w:r>
            <w:r w:rsidR="00065E29" w:rsidRPr="00625BD7">
              <w:rPr>
                <w:lang w:val="bg-BG"/>
              </w:rPr>
              <w:t xml:space="preserve"> </w:t>
            </w:r>
          </w:p>
          <w:p w14:paraId="2BEDD5CD" w14:textId="77777777" w:rsidR="00D07835" w:rsidRPr="00625BD7" w:rsidRDefault="00065E29" w:rsidP="004F5B1F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5E2FEE84" w14:textId="77777777" w:rsidR="00D07835" w:rsidRPr="00625BD7" w:rsidRDefault="00D07835" w:rsidP="004F5B1F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II-СРОК</w:t>
            </w:r>
          </w:p>
          <w:p w14:paraId="6FDE1E02" w14:textId="77777777" w:rsidR="00065E29" w:rsidRPr="00625BD7" w:rsidRDefault="00065E29" w:rsidP="004F5B1F">
            <w:pPr>
              <w:jc w:val="center"/>
              <w:rPr>
                <w:u w:val="single"/>
                <w:lang w:val="bg-BG"/>
              </w:rPr>
            </w:pPr>
            <w:r w:rsidRPr="00625BD7">
              <w:rPr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7322DAF" w14:textId="77777777" w:rsidR="00065E29" w:rsidRPr="00625BD7" w:rsidRDefault="00065E29" w:rsidP="004F5B1F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ЧАСОВЕ</w:t>
            </w:r>
          </w:p>
          <w:p w14:paraId="1B0F6F43" w14:textId="77777777" w:rsidR="00D07835" w:rsidRPr="00625BD7" w:rsidRDefault="00D07835" w:rsidP="004F5B1F">
            <w:pPr>
              <w:jc w:val="center"/>
              <w:rPr>
                <w:u w:val="single"/>
                <w:lang w:val="bg-BG"/>
              </w:rPr>
            </w:pPr>
            <w:r w:rsidRPr="00625BD7">
              <w:rPr>
                <w:lang w:val="bg-BG"/>
              </w:rPr>
              <w:t>ГОДИШНО</w:t>
            </w:r>
          </w:p>
        </w:tc>
      </w:tr>
      <w:tr w:rsidR="00D07835" w:rsidRPr="00625BD7" w14:paraId="68914477" w14:textId="77777777" w:rsidTr="004F5B1F">
        <w:tc>
          <w:tcPr>
            <w:tcW w:w="1135" w:type="dxa"/>
            <w:shd w:val="clear" w:color="auto" w:fill="auto"/>
            <w:vAlign w:val="center"/>
          </w:tcPr>
          <w:p w14:paraId="4B84A5F2" w14:textId="77777777" w:rsidR="00D07835" w:rsidRPr="00625BD7" w:rsidRDefault="00D07835" w:rsidP="004F5B1F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DF1160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1AAA6F43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77B1996" w14:textId="77777777" w:rsidR="00D07835" w:rsidRPr="00625BD7" w:rsidRDefault="005A727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72</w:t>
            </w:r>
          </w:p>
        </w:tc>
      </w:tr>
      <w:tr w:rsidR="00D07835" w:rsidRPr="00625BD7" w14:paraId="7D924ECC" w14:textId="77777777" w:rsidTr="004F5B1F">
        <w:tc>
          <w:tcPr>
            <w:tcW w:w="1135" w:type="dxa"/>
            <w:shd w:val="clear" w:color="auto" w:fill="auto"/>
            <w:vAlign w:val="center"/>
          </w:tcPr>
          <w:p w14:paraId="27FC732E" w14:textId="77777777" w:rsidR="00D07835" w:rsidRPr="00625BD7" w:rsidRDefault="00065E29" w:rsidP="004F5B1F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ADB7F69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1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71B38E7F" w14:textId="77777777" w:rsidR="00D07835" w:rsidRPr="00625BD7" w:rsidRDefault="00065E2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06E968D" w14:textId="77777777" w:rsidR="00D07835" w:rsidRPr="00625BD7" w:rsidRDefault="005A727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36</w:t>
            </w:r>
          </w:p>
        </w:tc>
      </w:tr>
      <w:tr w:rsidR="00D07835" w:rsidRPr="00625BD7" w14:paraId="7B516C07" w14:textId="77777777" w:rsidTr="004F5B1F">
        <w:tc>
          <w:tcPr>
            <w:tcW w:w="1135" w:type="dxa"/>
            <w:shd w:val="clear" w:color="auto" w:fill="auto"/>
            <w:vAlign w:val="center"/>
          </w:tcPr>
          <w:p w14:paraId="70E5F56C" w14:textId="77777777" w:rsidR="00D07835" w:rsidRPr="00625BD7" w:rsidRDefault="00065E29" w:rsidP="004F5B1F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052041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1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7CB3265E" w14:textId="77777777" w:rsidR="00D07835" w:rsidRPr="00625BD7" w:rsidRDefault="00065E29" w:rsidP="0056179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61799">
              <w:rPr>
                <w:u w:val="single"/>
                <w:lang w:val="bg-BG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FD3CC4C" w14:textId="77777777" w:rsidR="00D07835" w:rsidRPr="00625BD7" w:rsidRDefault="0056179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54</w:t>
            </w:r>
          </w:p>
        </w:tc>
      </w:tr>
      <w:tr w:rsidR="00D07835" w:rsidRPr="00625BD7" w14:paraId="5FCA9ABA" w14:textId="77777777" w:rsidTr="004F5B1F">
        <w:tc>
          <w:tcPr>
            <w:tcW w:w="1135" w:type="dxa"/>
            <w:shd w:val="clear" w:color="auto" w:fill="auto"/>
            <w:vAlign w:val="center"/>
          </w:tcPr>
          <w:p w14:paraId="7DAA4273" w14:textId="77777777" w:rsidR="00D07835" w:rsidRPr="00625BD7" w:rsidRDefault="00065E29" w:rsidP="004F5B1F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C42400" w14:textId="77777777" w:rsidR="00D07835" w:rsidRPr="00625BD7" w:rsidRDefault="00065E2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>18 / 1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0AA5CEF9" w14:textId="77777777" w:rsidR="00D07835" w:rsidRPr="00625BD7" w:rsidRDefault="00065E2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>18 / 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1601D810" w14:textId="77777777" w:rsidR="00D07835" w:rsidRPr="00625BD7" w:rsidRDefault="00BF5278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>36</w:t>
            </w:r>
          </w:p>
        </w:tc>
      </w:tr>
      <w:tr w:rsidR="00D07835" w:rsidRPr="00625BD7" w14:paraId="697E269D" w14:textId="77777777" w:rsidTr="004F5B1F">
        <w:tc>
          <w:tcPr>
            <w:tcW w:w="1135" w:type="dxa"/>
            <w:shd w:val="clear" w:color="auto" w:fill="auto"/>
            <w:vAlign w:val="center"/>
          </w:tcPr>
          <w:p w14:paraId="7A9EC542" w14:textId="77777777" w:rsidR="00D07835" w:rsidRPr="00625BD7" w:rsidRDefault="00065E29" w:rsidP="004F5B1F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026033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5A7279">
              <w:rPr>
                <w:u w:val="single"/>
                <w:lang w:val="bg-BG"/>
              </w:rPr>
              <w:t>1</w:t>
            </w:r>
          </w:p>
        </w:tc>
        <w:tc>
          <w:tcPr>
            <w:tcW w:w="3088" w:type="dxa"/>
            <w:shd w:val="clear" w:color="auto" w:fill="auto"/>
            <w:vAlign w:val="center"/>
          </w:tcPr>
          <w:p w14:paraId="4E315BAB" w14:textId="77777777" w:rsidR="00D07835" w:rsidRPr="00625BD7" w:rsidRDefault="00065E29" w:rsidP="005A7279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 xml:space="preserve">11 / </w:t>
            </w:r>
            <w:r w:rsidR="005A7279">
              <w:rPr>
                <w:u w:val="single"/>
                <w:lang w:val="bg-BG"/>
              </w:rPr>
              <w:t>1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696927A" w14:textId="77777777" w:rsidR="00D07835" w:rsidRPr="00625BD7" w:rsidRDefault="005A7279" w:rsidP="004F5B1F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29</w:t>
            </w:r>
          </w:p>
        </w:tc>
      </w:tr>
    </w:tbl>
    <w:p w14:paraId="279C3C23" w14:textId="77777777" w:rsidR="001E0E6D" w:rsidRPr="00625BD7" w:rsidRDefault="001E0E6D" w:rsidP="00985D17">
      <w:pPr>
        <w:ind w:left="720"/>
        <w:jc w:val="both"/>
        <w:rPr>
          <w:b/>
          <w:bCs/>
          <w:lang w:val="bg-BG"/>
        </w:rPr>
      </w:pPr>
    </w:p>
    <w:p w14:paraId="2FBBE228" w14:textId="77777777" w:rsidR="00FC6A5C" w:rsidRPr="00625BD7" w:rsidRDefault="00FC6A5C" w:rsidP="006B1E48">
      <w:pPr>
        <w:ind w:left="708"/>
        <w:rPr>
          <w:b/>
          <w:bCs/>
          <w:lang w:val="bg-BG"/>
        </w:rPr>
      </w:pPr>
    </w:p>
    <w:p w14:paraId="55DFF165" w14:textId="77777777" w:rsidR="00E861D7" w:rsidRPr="00625BD7" w:rsidRDefault="00E95EF7" w:rsidP="006B1E48">
      <w:pPr>
        <w:ind w:left="708"/>
        <w:rPr>
          <w:b/>
          <w:bCs/>
          <w:lang w:val="bg-BG"/>
        </w:rPr>
      </w:pPr>
      <w:r w:rsidRPr="00625BD7">
        <w:rPr>
          <w:b/>
          <w:bCs/>
          <w:lang w:val="bg-BG"/>
        </w:rPr>
        <w:t>IV</w:t>
      </w:r>
      <w:r w:rsidR="00820554" w:rsidRPr="00625BD7">
        <w:rPr>
          <w:b/>
          <w:bCs/>
          <w:lang w:val="bg-BG"/>
        </w:rPr>
        <w:t>.</w:t>
      </w:r>
      <w:r w:rsidR="00474D3B">
        <w:rPr>
          <w:b/>
          <w:bCs/>
          <w:lang w:val="bg-BG"/>
        </w:rPr>
        <w:t xml:space="preserve"> </w:t>
      </w:r>
      <w:r w:rsidR="00E8194D" w:rsidRPr="00625BD7">
        <w:rPr>
          <w:b/>
          <w:bCs/>
          <w:lang w:val="bg-BG"/>
        </w:rPr>
        <w:t>УЧЕБНО СЪДЪРЖАНИЕ</w:t>
      </w:r>
    </w:p>
    <w:p w14:paraId="0B3C99DE" w14:textId="77777777" w:rsidR="00AB6A6F" w:rsidRPr="00625BD7" w:rsidRDefault="00E861D7" w:rsidP="006B7680">
      <w:pPr>
        <w:tabs>
          <w:tab w:val="left" w:pos="567"/>
          <w:tab w:val="left" w:pos="851"/>
        </w:tabs>
        <w:spacing w:line="276" w:lineRule="auto"/>
        <w:jc w:val="both"/>
        <w:rPr>
          <w:rFonts w:eastAsia="Calibri"/>
          <w:bCs/>
          <w:lang w:val="bg-BG"/>
        </w:rPr>
      </w:pPr>
      <w:r w:rsidRPr="00625BD7">
        <w:rPr>
          <w:rFonts w:eastAsia="Calibri"/>
          <w:lang w:val="bg-BG"/>
        </w:rPr>
        <w:tab/>
        <w:t xml:space="preserve">  Структурирането на учебното съдържание е по </w:t>
      </w:r>
      <w:r w:rsidR="00E16F7E" w:rsidRPr="00625BD7">
        <w:rPr>
          <w:rFonts w:eastAsia="Calibri"/>
          <w:lang w:val="bg-BG"/>
        </w:rPr>
        <w:t xml:space="preserve">раздели и </w:t>
      </w:r>
      <w:r w:rsidR="002F749E" w:rsidRPr="00625BD7">
        <w:rPr>
          <w:rFonts w:eastAsia="Calibri"/>
          <w:lang w:val="bg-BG"/>
        </w:rPr>
        <w:t>тем</w:t>
      </w:r>
      <w:r w:rsidR="005A7279">
        <w:rPr>
          <w:rFonts w:eastAsia="Calibri"/>
          <w:lang w:val="bg-BG"/>
        </w:rPr>
        <w:t xml:space="preserve">и и е разделено на теоретични и </w:t>
      </w:r>
      <w:r w:rsidR="002F749E" w:rsidRPr="00625BD7">
        <w:rPr>
          <w:rFonts w:eastAsia="Calibri"/>
          <w:lang w:val="bg-BG"/>
        </w:rPr>
        <w:t>практически занимания</w:t>
      </w:r>
      <w:r w:rsidR="006B7680">
        <w:rPr>
          <w:rFonts w:eastAsia="Calibri"/>
          <w:lang w:val="bg-BG"/>
        </w:rPr>
        <w:t xml:space="preserve"> с акцент върху теорията.</w:t>
      </w:r>
      <w:r w:rsidRPr="00625BD7">
        <w:rPr>
          <w:rFonts w:eastAsia="Calibri"/>
          <w:lang w:val="bg-BG"/>
        </w:rPr>
        <w:t xml:space="preserve"> За </w:t>
      </w:r>
      <w:r w:rsidR="00B91833">
        <w:rPr>
          <w:rFonts w:eastAsia="Calibri"/>
          <w:lang w:val="bg-BG"/>
        </w:rPr>
        <w:t xml:space="preserve">всеки </w:t>
      </w:r>
      <w:r w:rsidR="00E16F7E" w:rsidRPr="00625BD7">
        <w:rPr>
          <w:rFonts w:eastAsia="Calibri"/>
          <w:lang w:val="bg-BG"/>
        </w:rPr>
        <w:t>раздел</w:t>
      </w:r>
      <w:r w:rsidR="002F749E" w:rsidRPr="00625BD7">
        <w:rPr>
          <w:rFonts w:eastAsia="Calibri"/>
          <w:lang w:val="bg-BG"/>
        </w:rPr>
        <w:t xml:space="preserve"> в програмата</w:t>
      </w:r>
      <w:r w:rsidR="00585AE6" w:rsidRPr="00625BD7">
        <w:rPr>
          <w:rFonts w:eastAsia="Calibri"/>
          <w:lang w:val="bg-BG"/>
        </w:rPr>
        <w:t xml:space="preserve"> </w:t>
      </w:r>
      <w:r w:rsidR="00E16F7E" w:rsidRPr="00625BD7">
        <w:rPr>
          <w:rFonts w:eastAsia="Calibri"/>
          <w:bCs/>
          <w:lang w:val="bg-BG"/>
        </w:rPr>
        <w:t>е</w:t>
      </w:r>
      <w:r w:rsidR="00AB6A6F" w:rsidRPr="00625BD7">
        <w:rPr>
          <w:rFonts w:eastAsia="Calibri"/>
          <w:bCs/>
          <w:lang w:val="bg-BG"/>
        </w:rPr>
        <w:t xml:space="preserve"> записан броя</w:t>
      </w:r>
      <w:r w:rsidR="00585AE6" w:rsidRPr="00625BD7">
        <w:rPr>
          <w:rFonts w:eastAsia="Calibri"/>
          <w:bCs/>
          <w:lang w:val="bg-BG"/>
        </w:rPr>
        <w:t>т</w:t>
      </w:r>
      <w:r w:rsidR="002F749E" w:rsidRPr="00625BD7">
        <w:rPr>
          <w:rFonts w:eastAsia="Calibri"/>
          <w:bCs/>
          <w:lang w:val="bg-BG"/>
        </w:rPr>
        <w:t xml:space="preserve"> учебни часове</w:t>
      </w:r>
      <w:r w:rsidR="00AB6A6F" w:rsidRPr="00625BD7">
        <w:rPr>
          <w:rFonts w:eastAsia="Calibri"/>
          <w:bCs/>
          <w:lang w:val="bg-BG"/>
        </w:rPr>
        <w:t xml:space="preserve"> по СПП.</w:t>
      </w:r>
    </w:p>
    <w:p w14:paraId="2EE79BE3" w14:textId="77777777" w:rsidR="00B76A6D" w:rsidRPr="00625BD7" w:rsidRDefault="00AB6A6F" w:rsidP="006B7680">
      <w:pPr>
        <w:tabs>
          <w:tab w:val="left" w:pos="567"/>
          <w:tab w:val="left" w:pos="851"/>
        </w:tabs>
        <w:spacing w:line="276" w:lineRule="auto"/>
        <w:jc w:val="both"/>
        <w:rPr>
          <w:rFonts w:eastAsia="Calibri"/>
          <w:bCs/>
          <w:lang w:val="bg-BG"/>
        </w:rPr>
      </w:pPr>
      <w:r w:rsidRPr="00625BD7">
        <w:rPr>
          <w:rFonts w:eastAsia="Calibri"/>
          <w:bCs/>
          <w:lang w:val="bg-BG"/>
        </w:rPr>
        <w:tab/>
        <w:t>За успешното изпълнение на учебната програма е добре в  плана на училището да предвидят ФУЧ – факултативни учебни часове</w:t>
      </w:r>
      <w:r w:rsidR="005A7279">
        <w:rPr>
          <w:rFonts w:eastAsia="Calibri"/>
          <w:bCs/>
          <w:lang w:val="bg-BG"/>
        </w:rPr>
        <w:t>.</w:t>
      </w:r>
      <w:r w:rsidRPr="00625BD7">
        <w:rPr>
          <w:rFonts w:eastAsia="Calibri"/>
          <w:bCs/>
          <w:lang w:val="bg-BG"/>
        </w:rPr>
        <w:t xml:space="preserve"> </w:t>
      </w:r>
    </w:p>
    <w:p w14:paraId="06541CD3" w14:textId="77777777" w:rsidR="00891614" w:rsidRPr="00625BD7" w:rsidRDefault="00B76A6D" w:rsidP="006B7680">
      <w:pPr>
        <w:tabs>
          <w:tab w:val="left" w:pos="567"/>
          <w:tab w:val="left" w:pos="851"/>
        </w:tabs>
        <w:jc w:val="both"/>
        <w:rPr>
          <w:rFonts w:eastAsia="Calibri"/>
          <w:lang w:val="bg-BG"/>
        </w:rPr>
      </w:pPr>
      <w:r w:rsidRPr="00625BD7">
        <w:rPr>
          <w:rFonts w:eastAsia="Calibri"/>
          <w:lang w:val="bg-BG"/>
        </w:rPr>
        <w:tab/>
      </w:r>
      <w:r w:rsidR="00E861D7" w:rsidRPr="00625BD7">
        <w:rPr>
          <w:rFonts w:eastAsia="Calibri"/>
          <w:lang w:val="bg-BG"/>
        </w:rPr>
        <w:t xml:space="preserve">Учителят конкретизира броя на учебните часове за всяка тема </w:t>
      </w:r>
      <w:r w:rsidR="008528DA">
        <w:rPr>
          <w:rFonts w:eastAsia="Calibri"/>
          <w:lang w:val="bg-BG"/>
        </w:rPr>
        <w:t>в съответствие с посочените в раздела</w:t>
      </w:r>
      <w:r w:rsidR="002F749E" w:rsidRPr="00625BD7">
        <w:rPr>
          <w:rFonts w:eastAsia="Calibri"/>
          <w:lang w:val="bg-BG"/>
        </w:rPr>
        <w:t>.</w:t>
      </w:r>
    </w:p>
    <w:p w14:paraId="63E27775" w14:textId="77777777" w:rsidR="006D44BE" w:rsidRPr="00625BD7" w:rsidRDefault="006D44BE" w:rsidP="006B7680">
      <w:p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 w:rsidRPr="00625BD7">
        <w:rPr>
          <w:rFonts w:eastAsia="Calibri"/>
          <w:bCs/>
          <w:lang w:val="bg-BG"/>
        </w:rPr>
        <w:tab/>
      </w:r>
      <w:r w:rsidR="00891614" w:rsidRPr="00625BD7">
        <w:rPr>
          <w:rFonts w:eastAsia="Calibri"/>
          <w:bCs/>
          <w:lang w:val="bg-BG"/>
        </w:rPr>
        <w:t xml:space="preserve">В пет годишния курс на обучение учениците </w:t>
      </w:r>
      <w:r w:rsidR="0014424E">
        <w:rPr>
          <w:rFonts w:eastAsia="Calibri"/>
          <w:bCs/>
          <w:lang w:val="bg-BG"/>
        </w:rPr>
        <w:t xml:space="preserve">усвояват работа с различни инструменти и със </w:t>
      </w:r>
      <w:r w:rsidRPr="00625BD7">
        <w:rPr>
          <w:rFonts w:eastAsia="Calibri"/>
          <w:bCs/>
          <w:lang w:val="bg-BG"/>
        </w:rPr>
        <w:t xml:space="preserve">следните материали: </w:t>
      </w:r>
    </w:p>
    <w:p w14:paraId="020DB52D" w14:textId="77777777" w:rsidR="006D44BE" w:rsidRPr="00625BD7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Хартии;</w:t>
      </w:r>
    </w:p>
    <w:p w14:paraId="62EC2183" w14:textId="77777777" w:rsidR="006D44BE" w:rsidRPr="00625BD7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Меки и твърди материали за скулптиране – дунапрен, стиропор, дърво и др.;</w:t>
      </w:r>
    </w:p>
    <w:p w14:paraId="17CE9834" w14:textId="77777777" w:rsidR="006056E5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Материали за свързване – дърво, метал, кожа, шнурове, ластици и др.;</w:t>
      </w:r>
    </w:p>
    <w:p w14:paraId="6BB1C5CD" w14:textId="77777777" w:rsidR="008528DA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Текстилни материали;</w:t>
      </w:r>
    </w:p>
    <w:p w14:paraId="1DFE2B2E" w14:textId="77777777" w:rsidR="000675C0" w:rsidRDefault="000675C0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Материали за папиемаше;</w:t>
      </w:r>
    </w:p>
    <w:p w14:paraId="3ACB5828" w14:textId="77777777" w:rsidR="008528DA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Бои, лакове, грундове;</w:t>
      </w:r>
    </w:p>
    <w:p w14:paraId="2601C535" w14:textId="77777777" w:rsidR="008528DA" w:rsidRDefault="008528DA" w:rsidP="006D44BE">
      <w:pPr>
        <w:numPr>
          <w:ilvl w:val="0"/>
          <w:numId w:val="42"/>
        </w:numPr>
        <w:tabs>
          <w:tab w:val="left" w:pos="567"/>
          <w:tab w:val="left" w:pos="851"/>
        </w:tabs>
        <w:rPr>
          <w:rFonts w:eastAsia="Calibri"/>
          <w:bCs/>
          <w:lang w:val="bg-BG"/>
        </w:rPr>
      </w:pPr>
      <w:r>
        <w:rPr>
          <w:rFonts w:eastAsia="Calibri"/>
          <w:bCs/>
          <w:lang w:val="bg-BG"/>
        </w:rPr>
        <w:t>Разнородни материали в задачите за импровизиране.</w:t>
      </w:r>
    </w:p>
    <w:p w14:paraId="2CF75174" w14:textId="77777777" w:rsidR="00C934B9" w:rsidRDefault="00C934B9" w:rsidP="0014424E">
      <w:pPr>
        <w:tabs>
          <w:tab w:val="left" w:pos="567"/>
          <w:tab w:val="left" w:pos="851"/>
        </w:tabs>
        <w:rPr>
          <w:rFonts w:eastAsia="Calibri"/>
          <w:bCs/>
          <w:lang w:val="bg-BG"/>
        </w:rPr>
      </w:pPr>
    </w:p>
    <w:p w14:paraId="26FCA8C2" w14:textId="77777777" w:rsidR="006B7680" w:rsidRPr="00625BD7" w:rsidRDefault="006B7680" w:rsidP="006D44BE">
      <w:pPr>
        <w:tabs>
          <w:tab w:val="left" w:pos="567"/>
          <w:tab w:val="left" w:pos="851"/>
        </w:tabs>
        <w:ind w:left="720"/>
        <w:rPr>
          <w:rFonts w:eastAsia="Calibri"/>
          <w:bCs/>
          <w:lang w:val="bg-BG"/>
        </w:rPr>
      </w:pPr>
    </w:p>
    <w:p w14:paraId="45E2D73E" w14:textId="77777777" w:rsidR="00F93313" w:rsidRPr="00625BD7" w:rsidRDefault="00F93313" w:rsidP="00F93313">
      <w:pPr>
        <w:tabs>
          <w:tab w:val="left" w:pos="567"/>
          <w:tab w:val="left" w:pos="851"/>
        </w:tabs>
        <w:spacing w:before="240" w:line="276" w:lineRule="auto"/>
        <w:jc w:val="center"/>
        <w:rPr>
          <w:rFonts w:eastAsia="Calibri"/>
          <w:u w:val="single"/>
          <w:lang w:val="bg-BG"/>
        </w:rPr>
      </w:pPr>
      <w:r w:rsidRPr="00625BD7">
        <w:rPr>
          <w:rFonts w:eastAsia="Calibri"/>
          <w:b/>
          <w:bCs/>
          <w:u w:val="single"/>
          <w:lang w:val="bg-BG"/>
        </w:rPr>
        <w:lastRenderedPageBreak/>
        <w:t>ПЪРВИ ГИМНАЗИАЛЕН ЕТАП</w:t>
      </w:r>
    </w:p>
    <w:p w14:paraId="2A684B47" w14:textId="77777777" w:rsidR="002F749E" w:rsidRPr="00625BD7" w:rsidRDefault="002F749E" w:rsidP="00F93313">
      <w:pPr>
        <w:tabs>
          <w:tab w:val="left" w:pos="567"/>
          <w:tab w:val="left" w:pos="851"/>
        </w:tabs>
        <w:spacing w:before="240" w:line="276" w:lineRule="auto"/>
        <w:jc w:val="center"/>
        <w:rPr>
          <w:rFonts w:eastAsia="Calibri"/>
          <w:b/>
          <w:bCs/>
          <w:lang w:val="bg-BG"/>
        </w:rPr>
      </w:pPr>
      <w:r w:rsidRPr="00625BD7">
        <w:rPr>
          <w:rFonts w:eastAsia="Calibri"/>
          <w:b/>
          <w:bCs/>
          <w:lang w:val="bg-BG"/>
        </w:rPr>
        <w:t>VIII КЛАС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EF04B9" w:rsidRPr="00625BD7" w14:paraId="20F4384C" w14:textId="77777777" w:rsidTr="00652415">
        <w:tc>
          <w:tcPr>
            <w:tcW w:w="907" w:type="dxa"/>
          </w:tcPr>
          <w:p w14:paraId="7E1CAFE4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284" w:type="dxa"/>
          </w:tcPr>
          <w:p w14:paraId="2D94BA83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 xml:space="preserve">Наименование на </w:t>
            </w:r>
            <w:r w:rsidR="0085755D" w:rsidRPr="00625BD7">
              <w:rPr>
                <w:rFonts w:eastAsia="Calibri"/>
                <w:lang w:val="bg-BG"/>
              </w:rPr>
              <w:t>раздели</w:t>
            </w:r>
            <w:r w:rsidR="004C15C5" w:rsidRPr="00625BD7">
              <w:rPr>
                <w:rFonts w:eastAsia="Calibri"/>
                <w:lang w:val="bg-BG"/>
              </w:rPr>
              <w:t xml:space="preserve"> и теми</w:t>
            </w:r>
          </w:p>
        </w:tc>
        <w:tc>
          <w:tcPr>
            <w:tcW w:w="1131" w:type="dxa"/>
          </w:tcPr>
          <w:p w14:paraId="3DC3F0A8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Брой часове</w:t>
            </w:r>
          </w:p>
        </w:tc>
      </w:tr>
      <w:tr w:rsidR="005A4C5D" w:rsidRPr="00625BD7" w14:paraId="7B18CFD7" w14:textId="77777777" w:rsidTr="000933B4">
        <w:tc>
          <w:tcPr>
            <w:tcW w:w="907" w:type="dxa"/>
            <w:shd w:val="clear" w:color="auto" w:fill="F2F2F2"/>
          </w:tcPr>
          <w:p w14:paraId="5420783A" w14:textId="77777777" w:rsidR="005A4C5D" w:rsidRPr="00625BD7" w:rsidRDefault="005A4C5D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14:paraId="7CB120E2" w14:textId="77777777" w:rsidR="005A4C5D" w:rsidRPr="00625BD7" w:rsidRDefault="000675C0" w:rsidP="00EE6E61">
            <w:pPr>
              <w:spacing w:line="100" w:lineRule="atLeast"/>
              <w:rPr>
                <w:rFonts w:eastAsia="Calibri"/>
                <w:lang w:val="bg-BG"/>
              </w:rPr>
            </w:pPr>
            <w:r w:rsidRPr="000675C0">
              <w:rPr>
                <w:rFonts w:eastAsia="Arial-BoldMT"/>
                <w:b/>
                <w:bCs/>
                <w:color w:val="000000"/>
                <w:lang w:val="bg-BG"/>
              </w:rPr>
              <w:t>Кукла и куклен театър</w:t>
            </w:r>
            <w:r w:rsidRPr="00625BD7">
              <w:rPr>
                <w:rFonts w:eastAsia="Calibri"/>
                <w:lang w:val="bg-BG"/>
              </w:rPr>
              <w:t xml:space="preserve"> </w:t>
            </w:r>
          </w:p>
        </w:tc>
        <w:tc>
          <w:tcPr>
            <w:tcW w:w="1131" w:type="dxa"/>
            <w:shd w:val="clear" w:color="auto" w:fill="F2F2F2"/>
          </w:tcPr>
          <w:p w14:paraId="324779CF" w14:textId="77777777" w:rsidR="005A4C5D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8</w:t>
            </w:r>
          </w:p>
        </w:tc>
      </w:tr>
      <w:tr w:rsidR="00EF04B9" w:rsidRPr="00625BD7" w14:paraId="7C873EFB" w14:textId="77777777" w:rsidTr="00652415">
        <w:trPr>
          <w:trHeight w:val="632"/>
        </w:trPr>
        <w:tc>
          <w:tcPr>
            <w:tcW w:w="907" w:type="dxa"/>
          </w:tcPr>
          <w:p w14:paraId="01EA5C8D" w14:textId="77777777" w:rsidR="00EF04B9" w:rsidRPr="0049506A" w:rsidRDefault="005A4C5D" w:rsidP="0049506A">
            <w:pPr>
              <w:rPr>
                <w:lang w:val="bg-BG"/>
              </w:rPr>
            </w:pPr>
            <w:r w:rsidRPr="0049506A">
              <w:rPr>
                <w:lang w:val="bg-BG"/>
              </w:rPr>
              <w:t>1.1</w:t>
            </w:r>
          </w:p>
        </w:tc>
        <w:tc>
          <w:tcPr>
            <w:tcW w:w="7284" w:type="dxa"/>
          </w:tcPr>
          <w:p w14:paraId="16ED4100" w14:textId="77777777" w:rsidR="00EF04B9" w:rsidRPr="0049506A" w:rsidRDefault="000675C0" w:rsidP="0049506A">
            <w:pPr>
              <w:rPr>
                <w:lang w:val="bg-BG"/>
              </w:rPr>
            </w:pPr>
            <w:r>
              <w:rPr>
                <w:lang w:val="bg-BG"/>
              </w:rPr>
              <w:t>Най-общо въвеждане в проблематиката.</w:t>
            </w:r>
          </w:p>
        </w:tc>
        <w:tc>
          <w:tcPr>
            <w:tcW w:w="1131" w:type="dxa"/>
          </w:tcPr>
          <w:p w14:paraId="26E36430" w14:textId="77777777" w:rsidR="00EF04B9" w:rsidRPr="0049506A" w:rsidRDefault="00EF04B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lang w:val="bg-BG"/>
              </w:rPr>
            </w:pPr>
          </w:p>
        </w:tc>
      </w:tr>
      <w:tr w:rsidR="001906B6" w:rsidRPr="00625BD7" w14:paraId="3C0D5A63" w14:textId="77777777" w:rsidTr="00652415">
        <w:trPr>
          <w:trHeight w:val="632"/>
        </w:trPr>
        <w:tc>
          <w:tcPr>
            <w:tcW w:w="907" w:type="dxa"/>
          </w:tcPr>
          <w:p w14:paraId="6B881034" w14:textId="77777777" w:rsidR="001906B6" w:rsidRPr="0049506A" w:rsidRDefault="001906B6" w:rsidP="0049506A">
            <w:pPr>
              <w:rPr>
                <w:lang w:val="bg-BG"/>
              </w:rPr>
            </w:pPr>
            <w:r w:rsidRPr="0049506A">
              <w:rPr>
                <w:lang w:val="bg-BG"/>
              </w:rPr>
              <w:t>1.2</w:t>
            </w:r>
          </w:p>
        </w:tc>
        <w:tc>
          <w:tcPr>
            <w:tcW w:w="7284" w:type="dxa"/>
          </w:tcPr>
          <w:p w14:paraId="5DE27FD1" w14:textId="77777777" w:rsidR="001906B6" w:rsidRPr="0049506A" w:rsidRDefault="000675C0" w:rsidP="0049506A">
            <w:pPr>
              <w:rPr>
                <w:lang w:val="bg-BG"/>
              </w:rPr>
            </w:pPr>
            <w:r>
              <w:rPr>
                <w:lang w:val="bg-BG"/>
              </w:rPr>
              <w:t>Куклено-театрално действие – поява и развитие през вековете.</w:t>
            </w:r>
          </w:p>
        </w:tc>
        <w:tc>
          <w:tcPr>
            <w:tcW w:w="1131" w:type="dxa"/>
          </w:tcPr>
          <w:p w14:paraId="554E688A" w14:textId="77777777" w:rsidR="001906B6" w:rsidRPr="0049506A" w:rsidRDefault="001906B6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lang w:val="bg-BG"/>
              </w:rPr>
            </w:pPr>
          </w:p>
        </w:tc>
      </w:tr>
      <w:tr w:rsidR="000675C0" w:rsidRPr="00625BD7" w14:paraId="6F54B845" w14:textId="77777777" w:rsidTr="00652415">
        <w:trPr>
          <w:trHeight w:val="632"/>
        </w:trPr>
        <w:tc>
          <w:tcPr>
            <w:tcW w:w="907" w:type="dxa"/>
          </w:tcPr>
          <w:p w14:paraId="67516327" w14:textId="77777777" w:rsidR="000675C0" w:rsidRPr="0049506A" w:rsidRDefault="000675C0" w:rsidP="0049506A">
            <w:pPr>
              <w:rPr>
                <w:lang w:val="bg-BG"/>
              </w:rPr>
            </w:pPr>
            <w:r w:rsidRPr="0049506A">
              <w:rPr>
                <w:lang w:val="bg-BG"/>
              </w:rPr>
              <w:t>1.3</w:t>
            </w:r>
          </w:p>
        </w:tc>
        <w:tc>
          <w:tcPr>
            <w:tcW w:w="7284" w:type="dxa"/>
          </w:tcPr>
          <w:p w14:paraId="3855AB2E" w14:textId="77777777" w:rsidR="000675C0" w:rsidRPr="0049506A" w:rsidRDefault="000675C0" w:rsidP="0049506A">
            <w:pPr>
              <w:rPr>
                <w:lang w:val="bg-BG"/>
              </w:rPr>
            </w:pPr>
            <w:r>
              <w:rPr>
                <w:lang w:val="bg-BG"/>
              </w:rPr>
              <w:t>Поява и развитие на театралната кукла – исторически преглед.</w:t>
            </w:r>
          </w:p>
        </w:tc>
        <w:tc>
          <w:tcPr>
            <w:tcW w:w="1131" w:type="dxa"/>
          </w:tcPr>
          <w:p w14:paraId="4994DFA6" w14:textId="77777777" w:rsidR="000675C0" w:rsidRPr="0049506A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lang w:val="bg-BG"/>
              </w:rPr>
            </w:pPr>
          </w:p>
        </w:tc>
      </w:tr>
      <w:tr w:rsidR="000675C0" w:rsidRPr="00625BD7" w14:paraId="0B2C57D0" w14:textId="77777777" w:rsidTr="00652415">
        <w:trPr>
          <w:trHeight w:val="632"/>
        </w:trPr>
        <w:tc>
          <w:tcPr>
            <w:tcW w:w="907" w:type="dxa"/>
          </w:tcPr>
          <w:p w14:paraId="202E2E86" w14:textId="77777777" w:rsidR="000675C0" w:rsidRPr="0049506A" w:rsidRDefault="000675C0" w:rsidP="0049506A">
            <w:pPr>
              <w:rPr>
                <w:lang w:val="bg-BG"/>
              </w:rPr>
            </w:pPr>
            <w:r w:rsidRPr="0049506A">
              <w:rPr>
                <w:lang w:val="bg-BG"/>
              </w:rPr>
              <w:t>1.4</w:t>
            </w:r>
          </w:p>
        </w:tc>
        <w:tc>
          <w:tcPr>
            <w:tcW w:w="7284" w:type="dxa"/>
          </w:tcPr>
          <w:p w14:paraId="26BB7D1C" w14:textId="77777777" w:rsidR="000675C0" w:rsidRPr="0049506A" w:rsidRDefault="000675C0" w:rsidP="0049506A">
            <w:pPr>
              <w:rPr>
                <w:lang w:val="bg-BG"/>
              </w:rPr>
            </w:pPr>
            <w:r>
              <w:rPr>
                <w:lang w:val="bg-BG"/>
              </w:rPr>
              <w:t>Съвременен куклен театър. Национална типология. Посоки на развитие.</w:t>
            </w:r>
          </w:p>
        </w:tc>
        <w:tc>
          <w:tcPr>
            <w:tcW w:w="1131" w:type="dxa"/>
          </w:tcPr>
          <w:p w14:paraId="01BB5805" w14:textId="77777777" w:rsidR="000675C0" w:rsidRPr="0049506A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lang w:val="bg-BG"/>
              </w:rPr>
            </w:pPr>
          </w:p>
        </w:tc>
      </w:tr>
      <w:tr w:rsidR="005A4C5D" w:rsidRPr="00625BD7" w14:paraId="2AEF7350" w14:textId="77777777" w:rsidTr="000933B4">
        <w:tc>
          <w:tcPr>
            <w:tcW w:w="907" w:type="dxa"/>
            <w:shd w:val="clear" w:color="auto" w:fill="F2F2F2"/>
          </w:tcPr>
          <w:p w14:paraId="3F318F8C" w14:textId="77777777" w:rsidR="005A4C5D" w:rsidRPr="00625BD7" w:rsidRDefault="005A4C5D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14:paraId="6B5CB52E" w14:textId="77777777" w:rsidR="005A4C5D" w:rsidRPr="00625BD7" w:rsidRDefault="000675C0" w:rsidP="00EE6E61">
            <w:pPr>
              <w:spacing w:line="100" w:lineRule="atLeast"/>
              <w:rPr>
                <w:rFonts w:eastAsia="Arial-BoldMT"/>
                <w:b/>
                <w:bCs/>
                <w:color w:val="000000"/>
                <w:lang w:val="bg-BG"/>
              </w:rPr>
            </w:pPr>
            <w:r>
              <w:rPr>
                <w:rFonts w:eastAsia="Arial-BoldMT"/>
                <w:b/>
                <w:bCs/>
                <w:color w:val="000000"/>
                <w:lang w:val="bg-BG"/>
              </w:rPr>
              <w:t>Български куклен театър</w:t>
            </w:r>
          </w:p>
        </w:tc>
        <w:tc>
          <w:tcPr>
            <w:tcW w:w="1131" w:type="dxa"/>
            <w:shd w:val="clear" w:color="auto" w:fill="F2F2F2"/>
          </w:tcPr>
          <w:p w14:paraId="5E9F93A1" w14:textId="77777777" w:rsidR="005A4C5D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10</w:t>
            </w:r>
          </w:p>
        </w:tc>
      </w:tr>
      <w:tr w:rsidR="00EF04B9" w:rsidRPr="00625BD7" w14:paraId="693578D5" w14:textId="77777777" w:rsidTr="00652415">
        <w:tc>
          <w:tcPr>
            <w:tcW w:w="907" w:type="dxa"/>
          </w:tcPr>
          <w:p w14:paraId="3F278626" w14:textId="77777777" w:rsidR="00EF04B9" w:rsidRPr="00625BD7" w:rsidRDefault="005A4C5D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2.1</w:t>
            </w:r>
          </w:p>
        </w:tc>
        <w:tc>
          <w:tcPr>
            <w:tcW w:w="7284" w:type="dxa"/>
          </w:tcPr>
          <w:p w14:paraId="6A524195" w14:textId="77777777" w:rsidR="00EF04B9" w:rsidRPr="000675C0" w:rsidRDefault="000675C0" w:rsidP="000675C0">
            <w:pPr>
              <w:rPr>
                <w:lang w:val="bg-BG"/>
              </w:rPr>
            </w:pPr>
            <w:r>
              <w:rPr>
                <w:lang w:val="bg-BG"/>
              </w:rPr>
              <w:t>Кукленият театър в България – поява, традиции, съвременни школи, перспективи.</w:t>
            </w:r>
          </w:p>
        </w:tc>
        <w:tc>
          <w:tcPr>
            <w:tcW w:w="1131" w:type="dxa"/>
          </w:tcPr>
          <w:p w14:paraId="70AAF2E7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1906B6" w:rsidRPr="00625BD7" w14:paraId="454D99EF" w14:textId="77777777" w:rsidTr="00652415">
        <w:tc>
          <w:tcPr>
            <w:tcW w:w="907" w:type="dxa"/>
          </w:tcPr>
          <w:p w14:paraId="43697964" w14:textId="77777777" w:rsidR="001906B6" w:rsidRPr="00625BD7" w:rsidRDefault="001906B6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  <w:r w:rsidR="00A40445" w:rsidRPr="00625BD7">
              <w:rPr>
                <w:rFonts w:eastAsia="Calibri"/>
                <w:lang w:val="bg-BG"/>
              </w:rPr>
              <w:t>2</w:t>
            </w:r>
          </w:p>
        </w:tc>
        <w:tc>
          <w:tcPr>
            <w:tcW w:w="7284" w:type="dxa"/>
          </w:tcPr>
          <w:p w14:paraId="4062CE64" w14:textId="77777777" w:rsidR="001906B6" w:rsidRPr="00625BD7" w:rsidRDefault="000675C0" w:rsidP="00EE6E61">
            <w:pPr>
              <w:snapToGrid w:val="0"/>
              <w:spacing w:line="288" w:lineRule="auto"/>
              <w:rPr>
                <w:color w:val="000000"/>
                <w:lang w:val="bg-BG"/>
              </w:rPr>
            </w:pPr>
            <w:r>
              <w:rPr>
                <w:lang w:val="bg-BG"/>
              </w:rPr>
              <w:t>Еволюция на българската театрална кукла.</w:t>
            </w:r>
          </w:p>
        </w:tc>
        <w:tc>
          <w:tcPr>
            <w:tcW w:w="1131" w:type="dxa"/>
          </w:tcPr>
          <w:p w14:paraId="29949CBC" w14:textId="77777777" w:rsidR="001906B6" w:rsidRPr="00625BD7" w:rsidRDefault="001906B6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5A4C5D" w:rsidRPr="00625BD7" w14:paraId="385F1616" w14:textId="77777777" w:rsidTr="00652415">
        <w:tc>
          <w:tcPr>
            <w:tcW w:w="907" w:type="dxa"/>
          </w:tcPr>
          <w:p w14:paraId="4D174429" w14:textId="77777777" w:rsidR="005A4C5D" w:rsidRPr="00625BD7" w:rsidRDefault="00652415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  <w:r w:rsidR="00A40445" w:rsidRPr="00625BD7">
              <w:rPr>
                <w:rFonts w:eastAsia="Calibri"/>
                <w:lang w:val="bg-BG"/>
              </w:rPr>
              <w:t>3</w:t>
            </w:r>
          </w:p>
        </w:tc>
        <w:tc>
          <w:tcPr>
            <w:tcW w:w="7284" w:type="dxa"/>
          </w:tcPr>
          <w:p w14:paraId="109EA6AC" w14:textId="77777777" w:rsidR="005A4C5D" w:rsidRPr="00625BD7" w:rsidRDefault="000675C0" w:rsidP="000675C0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>
              <w:t>Специфика на куклената сценография.</w:t>
            </w:r>
          </w:p>
        </w:tc>
        <w:tc>
          <w:tcPr>
            <w:tcW w:w="1131" w:type="dxa"/>
          </w:tcPr>
          <w:p w14:paraId="316CDCCB" w14:textId="77777777" w:rsidR="005A4C5D" w:rsidRPr="00625BD7" w:rsidRDefault="005A4C5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002A63BE" w14:textId="77777777" w:rsidTr="00652415">
        <w:tc>
          <w:tcPr>
            <w:tcW w:w="907" w:type="dxa"/>
          </w:tcPr>
          <w:p w14:paraId="32DF28A1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2.4</w:t>
            </w:r>
          </w:p>
        </w:tc>
        <w:tc>
          <w:tcPr>
            <w:tcW w:w="7284" w:type="dxa"/>
          </w:tcPr>
          <w:p w14:paraId="36266BC6" w14:textId="77777777" w:rsidR="000675C0" w:rsidRPr="00625BD7" w:rsidRDefault="000675C0" w:rsidP="00EE6E61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 w:rsidRPr="00370DBD">
              <w:t>Куклата – субект и обект на театрално действие</w:t>
            </w:r>
            <w:r>
              <w:t>.</w:t>
            </w:r>
          </w:p>
        </w:tc>
        <w:tc>
          <w:tcPr>
            <w:tcW w:w="1131" w:type="dxa"/>
          </w:tcPr>
          <w:p w14:paraId="7B01691C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2FDFFB21" w14:textId="77777777" w:rsidTr="00652415">
        <w:tc>
          <w:tcPr>
            <w:tcW w:w="907" w:type="dxa"/>
          </w:tcPr>
          <w:p w14:paraId="75411A35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2.5</w:t>
            </w:r>
          </w:p>
        </w:tc>
        <w:tc>
          <w:tcPr>
            <w:tcW w:w="7284" w:type="dxa"/>
          </w:tcPr>
          <w:p w14:paraId="5D974735" w14:textId="77777777" w:rsidR="000675C0" w:rsidRPr="00625BD7" w:rsidRDefault="000675C0" w:rsidP="00EE6E61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>
              <w:t>Взаимоотношение актьор – кукла.</w:t>
            </w:r>
          </w:p>
        </w:tc>
        <w:tc>
          <w:tcPr>
            <w:tcW w:w="1131" w:type="dxa"/>
          </w:tcPr>
          <w:p w14:paraId="0F93B052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4357027A" w14:textId="77777777" w:rsidTr="00652415">
        <w:tc>
          <w:tcPr>
            <w:tcW w:w="907" w:type="dxa"/>
          </w:tcPr>
          <w:p w14:paraId="3EB1E373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2.6</w:t>
            </w:r>
          </w:p>
        </w:tc>
        <w:tc>
          <w:tcPr>
            <w:tcW w:w="7284" w:type="dxa"/>
          </w:tcPr>
          <w:p w14:paraId="496F9109" w14:textId="77777777" w:rsidR="000675C0" w:rsidRPr="00625BD7" w:rsidRDefault="000675C0" w:rsidP="00EE6E61">
            <w:pPr>
              <w:pStyle w:val="TableContents"/>
              <w:spacing w:line="100" w:lineRule="atLeast"/>
              <w:rPr>
                <w:rFonts w:cs="Times New Roman"/>
                <w:bCs/>
              </w:rPr>
            </w:pPr>
            <w:r>
              <w:t>Етапи на изграждане на театрален продукт. Задължения на художник-изпълнителя от техническа конференция до премиера.</w:t>
            </w:r>
          </w:p>
        </w:tc>
        <w:tc>
          <w:tcPr>
            <w:tcW w:w="1131" w:type="dxa"/>
          </w:tcPr>
          <w:p w14:paraId="581BF370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872513" w:rsidRPr="00625BD7" w14:paraId="4DDC2C87" w14:textId="77777777" w:rsidTr="000933B4">
        <w:tc>
          <w:tcPr>
            <w:tcW w:w="907" w:type="dxa"/>
            <w:shd w:val="clear" w:color="auto" w:fill="F2F2F2"/>
          </w:tcPr>
          <w:p w14:paraId="7C06E6A5" w14:textId="77777777" w:rsidR="00872513" w:rsidRPr="00625BD7" w:rsidRDefault="00872513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14:paraId="2FCB5076" w14:textId="77777777" w:rsidR="00872513" w:rsidRPr="000675C0" w:rsidRDefault="000675C0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0675C0">
              <w:rPr>
                <w:b/>
                <w:lang w:val="bg-BG"/>
              </w:rPr>
              <w:t>Характеристики на театралната кукла</w:t>
            </w:r>
          </w:p>
        </w:tc>
        <w:tc>
          <w:tcPr>
            <w:tcW w:w="1131" w:type="dxa"/>
            <w:shd w:val="clear" w:color="auto" w:fill="F2F2F2"/>
          </w:tcPr>
          <w:p w14:paraId="25DA96E9" w14:textId="77777777" w:rsidR="00872513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18</w:t>
            </w:r>
          </w:p>
        </w:tc>
      </w:tr>
      <w:tr w:rsidR="00EF04B9" w:rsidRPr="00625BD7" w14:paraId="3806591A" w14:textId="77777777" w:rsidTr="00652415">
        <w:tc>
          <w:tcPr>
            <w:tcW w:w="907" w:type="dxa"/>
          </w:tcPr>
          <w:p w14:paraId="12A5269D" w14:textId="77777777" w:rsidR="00EF04B9" w:rsidRPr="00625BD7" w:rsidRDefault="00652415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</w:t>
            </w:r>
            <w:r w:rsidR="00872513" w:rsidRPr="00625BD7">
              <w:rPr>
                <w:rFonts w:eastAsia="Calibri"/>
                <w:lang w:val="bg-BG"/>
              </w:rPr>
              <w:t>1</w:t>
            </w:r>
          </w:p>
        </w:tc>
        <w:tc>
          <w:tcPr>
            <w:tcW w:w="7284" w:type="dxa"/>
          </w:tcPr>
          <w:p w14:paraId="64C71A44" w14:textId="77777777" w:rsidR="000675C0" w:rsidRDefault="00EF04B9" w:rsidP="000675C0">
            <w:pPr>
              <w:rPr>
                <w:lang w:val="bg-BG"/>
              </w:rPr>
            </w:pPr>
            <w:r w:rsidRPr="00625BD7">
              <w:rPr>
                <w:lang w:val="bg-BG"/>
              </w:rPr>
              <w:t xml:space="preserve"> </w:t>
            </w:r>
            <w:r w:rsidR="000675C0">
              <w:rPr>
                <w:lang w:val="bg-BG"/>
              </w:rPr>
              <w:t xml:space="preserve">Класификация на видовете театрални кукли според: </w:t>
            </w:r>
          </w:p>
          <w:p w14:paraId="45479C9D" w14:textId="77777777" w:rsidR="000675C0" w:rsidRDefault="000675C0" w:rsidP="000675C0">
            <w:pPr>
              <w:rPr>
                <w:lang w:val="bg-BG"/>
              </w:rPr>
            </w:pPr>
            <w:r>
              <w:rPr>
                <w:lang w:val="bg-BG"/>
              </w:rPr>
              <w:tab/>
              <w:t>*начина на водене</w:t>
            </w:r>
          </w:p>
          <w:p w14:paraId="674FFAD0" w14:textId="77777777" w:rsidR="00EF04B9" w:rsidRPr="00625BD7" w:rsidRDefault="000675C0" w:rsidP="000675C0">
            <w:pPr>
              <w:rPr>
                <w:lang w:val="bg-BG"/>
              </w:rPr>
            </w:pPr>
            <w:r>
              <w:rPr>
                <w:lang w:val="bg-BG"/>
              </w:rPr>
              <w:tab/>
              <w:t>*конструкцията им</w:t>
            </w:r>
          </w:p>
        </w:tc>
        <w:tc>
          <w:tcPr>
            <w:tcW w:w="1131" w:type="dxa"/>
          </w:tcPr>
          <w:p w14:paraId="0255FE38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1906B6" w:rsidRPr="00625BD7" w14:paraId="5D626154" w14:textId="77777777" w:rsidTr="00652415">
        <w:tc>
          <w:tcPr>
            <w:tcW w:w="907" w:type="dxa"/>
          </w:tcPr>
          <w:p w14:paraId="6694FB1C" w14:textId="77777777" w:rsidR="001906B6" w:rsidRPr="00625BD7" w:rsidRDefault="001906B6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3.2</w:t>
            </w:r>
          </w:p>
        </w:tc>
        <w:tc>
          <w:tcPr>
            <w:tcW w:w="7284" w:type="dxa"/>
          </w:tcPr>
          <w:p w14:paraId="7C7248A5" w14:textId="77777777" w:rsidR="001906B6" w:rsidRPr="00625BD7" w:rsidRDefault="000675C0" w:rsidP="00EE6E61">
            <w:pPr>
              <w:snapToGrid w:val="0"/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Куклена стилизация. Пропорции.</w:t>
            </w:r>
          </w:p>
        </w:tc>
        <w:tc>
          <w:tcPr>
            <w:tcW w:w="1131" w:type="dxa"/>
          </w:tcPr>
          <w:p w14:paraId="4759DC39" w14:textId="77777777" w:rsidR="001906B6" w:rsidRPr="00625BD7" w:rsidRDefault="001906B6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872513" w:rsidRPr="00625BD7" w14:paraId="303CD7A7" w14:textId="77777777" w:rsidTr="00652415">
        <w:tc>
          <w:tcPr>
            <w:tcW w:w="907" w:type="dxa"/>
          </w:tcPr>
          <w:p w14:paraId="223CBF90" w14:textId="77777777" w:rsidR="00872513" w:rsidRPr="00625BD7" w:rsidRDefault="00652415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</w:t>
            </w:r>
            <w:r w:rsidR="001906B6" w:rsidRPr="00625BD7">
              <w:rPr>
                <w:rFonts w:eastAsia="Calibri"/>
                <w:lang w:val="bg-BG"/>
              </w:rPr>
              <w:t>3</w:t>
            </w:r>
          </w:p>
        </w:tc>
        <w:tc>
          <w:tcPr>
            <w:tcW w:w="7284" w:type="dxa"/>
          </w:tcPr>
          <w:p w14:paraId="0F8DCE4F" w14:textId="77777777" w:rsidR="00872513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Пластични изразни средства – стилизация, деформация</w:t>
            </w:r>
          </w:p>
        </w:tc>
        <w:tc>
          <w:tcPr>
            <w:tcW w:w="1131" w:type="dxa"/>
          </w:tcPr>
          <w:p w14:paraId="4E305BC1" w14:textId="77777777" w:rsidR="00872513" w:rsidRPr="00625BD7" w:rsidRDefault="00872513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62CA9F2F" w14:textId="77777777" w:rsidTr="00652415">
        <w:tc>
          <w:tcPr>
            <w:tcW w:w="907" w:type="dxa"/>
          </w:tcPr>
          <w:p w14:paraId="2929E1A9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3.4</w:t>
            </w:r>
          </w:p>
        </w:tc>
        <w:tc>
          <w:tcPr>
            <w:tcW w:w="7284" w:type="dxa"/>
          </w:tcPr>
          <w:p w14:paraId="46C2C884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Характерност и индивидуалност</w:t>
            </w:r>
          </w:p>
        </w:tc>
        <w:tc>
          <w:tcPr>
            <w:tcW w:w="1131" w:type="dxa"/>
          </w:tcPr>
          <w:p w14:paraId="39934BAB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872513" w:rsidRPr="00625BD7" w14:paraId="19DEE29A" w14:textId="77777777" w:rsidTr="000933B4">
        <w:tc>
          <w:tcPr>
            <w:tcW w:w="907" w:type="dxa"/>
            <w:shd w:val="clear" w:color="auto" w:fill="F2F2F2"/>
          </w:tcPr>
          <w:p w14:paraId="1249B388" w14:textId="77777777" w:rsidR="00872513" w:rsidRPr="00625BD7" w:rsidRDefault="00872513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14:paraId="307919A3" w14:textId="77777777" w:rsidR="00872513" w:rsidRPr="00625BD7" w:rsidRDefault="0049506A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49506A">
              <w:rPr>
                <w:b/>
                <w:lang w:val="bg-BG"/>
              </w:rPr>
              <w:t>Кукла Петрушка. Видове. Място в класификацията на куклените системи. Начин на водене</w:t>
            </w:r>
            <w:r>
              <w:rPr>
                <w:lang w:val="bg-BG"/>
              </w:rPr>
              <w:t>.</w:t>
            </w:r>
          </w:p>
        </w:tc>
        <w:tc>
          <w:tcPr>
            <w:tcW w:w="1131" w:type="dxa"/>
            <w:shd w:val="clear" w:color="auto" w:fill="F2F2F2"/>
          </w:tcPr>
          <w:p w14:paraId="30D942A8" w14:textId="41C83E78" w:rsidR="00872513" w:rsidRPr="00EF7D2C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>
              <w:rPr>
                <w:rFonts w:eastAsia="Calibri"/>
                <w:lang w:val="bg-BG"/>
              </w:rPr>
              <w:t>3</w:t>
            </w:r>
            <w:r w:rsidR="00EF7D2C">
              <w:rPr>
                <w:rFonts w:eastAsia="Calibri"/>
              </w:rPr>
              <w:t>6</w:t>
            </w:r>
          </w:p>
        </w:tc>
      </w:tr>
      <w:tr w:rsidR="00EF04B9" w:rsidRPr="00625BD7" w14:paraId="7649DCAE" w14:textId="77777777" w:rsidTr="00652415">
        <w:tc>
          <w:tcPr>
            <w:tcW w:w="907" w:type="dxa"/>
          </w:tcPr>
          <w:p w14:paraId="16A7F0EF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</w:t>
            </w:r>
            <w:r w:rsidR="00872513" w:rsidRPr="00625BD7">
              <w:rPr>
                <w:rFonts w:eastAsia="Calibri"/>
                <w:lang w:val="bg-BG"/>
              </w:rPr>
              <w:t>1</w:t>
            </w:r>
          </w:p>
        </w:tc>
        <w:tc>
          <w:tcPr>
            <w:tcW w:w="7284" w:type="dxa"/>
          </w:tcPr>
          <w:p w14:paraId="43D2C323" w14:textId="77777777" w:rsidR="00EF04B9" w:rsidRPr="00625BD7" w:rsidRDefault="000675C0" w:rsidP="00652415">
            <w:pPr>
              <w:snapToGrid w:val="0"/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Работа с проект. Анализ</w:t>
            </w:r>
          </w:p>
        </w:tc>
        <w:tc>
          <w:tcPr>
            <w:tcW w:w="1131" w:type="dxa"/>
          </w:tcPr>
          <w:p w14:paraId="0794E60B" w14:textId="77777777" w:rsidR="00EF04B9" w:rsidRPr="00625BD7" w:rsidRDefault="00EF04B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872513" w:rsidRPr="00625BD7" w14:paraId="147FA622" w14:textId="77777777" w:rsidTr="00652415">
        <w:tc>
          <w:tcPr>
            <w:tcW w:w="907" w:type="dxa"/>
          </w:tcPr>
          <w:p w14:paraId="0AA3F141" w14:textId="77777777" w:rsidR="00872513" w:rsidRPr="00625BD7" w:rsidRDefault="00652415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4.2</w:t>
            </w:r>
          </w:p>
        </w:tc>
        <w:tc>
          <w:tcPr>
            <w:tcW w:w="7284" w:type="dxa"/>
          </w:tcPr>
          <w:p w14:paraId="4E6B0FC6" w14:textId="77777777" w:rsidR="00872513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Динамични възможности и сценично поведение.Начин на водене. Видове. Анализ на конструкцията</w:t>
            </w:r>
          </w:p>
        </w:tc>
        <w:tc>
          <w:tcPr>
            <w:tcW w:w="1131" w:type="dxa"/>
          </w:tcPr>
          <w:p w14:paraId="7C48EB81" w14:textId="77777777" w:rsidR="00872513" w:rsidRPr="00625BD7" w:rsidRDefault="00872513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13190AC9" w14:textId="77777777" w:rsidTr="00652415">
        <w:tc>
          <w:tcPr>
            <w:tcW w:w="907" w:type="dxa"/>
          </w:tcPr>
          <w:p w14:paraId="001519FB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4.3</w:t>
            </w:r>
          </w:p>
        </w:tc>
        <w:tc>
          <w:tcPr>
            <w:tcW w:w="7284" w:type="dxa"/>
          </w:tcPr>
          <w:p w14:paraId="44926B6E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Работа с мащаб. Изработване на увеличение 1:1 и обръщане на изображението в профил.</w:t>
            </w:r>
          </w:p>
        </w:tc>
        <w:tc>
          <w:tcPr>
            <w:tcW w:w="1131" w:type="dxa"/>
          </w:tcPr>
          <w:p w14:paraId="40302C1C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091C2ECE" w14:textId="77777777" w:rsidTr="00652415">
        <w:tc>
          <w:tcPr>
            <w:tcW w:w="907" w:type="dxa"/>
          </w:tcPr>
          <w:p w14:paraId="42BF87FA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4.4</w:t>
            </w:r>
          </w:p>
        </w:tc>
        <w:tc>
          <w:tcPr>
            <w:tcW w:w="7284" w:type="dxa"/>
          </w:tcPr>
          <w:p w14:paraId="48D05C2F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Прийоми за скулптиране на обемна глава и длани (стиропор).</w:t>
            </w:r>
          </w:p>
        </w:tc>
        <w:tc>
          <w:tcPr>
            <w:tcW w:w="1131" w:type="dxa"/>
          </w:tcPr>
          <w:p w14:paraId="7C6D5328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3B038CD5" w14:textId="77777777" w:rsidTr="00652415">
        <w:tc>
          <w:tcPr>
            <w:tcW w:w="907" w:type="dxa"/>
          </w:tcPr>
          <w:p w14:paraId="193C3F53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4.5</w:t>
            </w:r>
          </w:p>
        </w:tc>
        <w:tc>
          <w:tcPr>
            <w:tcW w:w="7284" w:type="dxa"/>
          </w:tcPr>
          <w:p w14:paraId="37560641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Последователност на обработката на скулптираните обеми.</w:t>
            </w:r>
          </w:p>
        </w:tc>
        <w:tc>
          <w:tcPr>
            <w:tcW w:w="1131" w:type="dxa"/>
          </w:tcPr>
          <w:p w14:paraId="7A3AC0CE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4ED9BD32" w14:textId="77777777" w:rsidTr="00652415">
        <w:tc>
          <w:tcPr>
            <w:tcW w:w="907" w:type="dxa"/>
          </w:tcPr>
          <w:p w14:paraId="123E93BC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4.6</w:t>
            </w:r>
          </w:p>
        </w:tc>
        <w:tc>
          <w:tcPr>
            <w:tcW w:w="7284" w:type="dxa"/>
          </w:tcPr>
          <w:p w14:paraId="05B64A4C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Изисквания за изработване на костюм, прическа, аксесоари и грим на кукла Петрушка</w:t>
            </w:r>
          </w:p>
        </w:tc>
        <w:tc>
          <w:tcPr>
            <w:tcW w:w="1131" w:type="dxa"/>
          </w:tcPr>
          <w:p w14:paraId="3D4D0586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675C0" w:rsidRPr="00625BD7" w14:paraId="79CE18D6" w14:textId="77777777" w:rsidTr="00652415">
        <w:tc>
          <w:tcPr>
            <w:tcW w:w="907" w:type="dxa"/>
          </w:tcPr>
          <w:p w14:paraId="123C0700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4.7</w:t>
            </w:r>
          </w:p>
        </w:tc>
        <w:tc>
          <w:tcPr>
            <w:tcW w:w="7284" w:type="dxa"/>
          </w:tcPr>
          <w:p w14:paraId="23E54AB1" w14:textId="77777777" w:rsidR="000675C0" w:rsidRPr="00625BD7" w:rsidRDefault="000675C0" w:rsidP="000675C0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Изисквания за сглобяване и функционалност</w:t>
            </w:r>
          </w:p>
        </w:tc>
        <w:tc>
          <w:tcPr>
            <w:tcW w:w="1131" w:type="dxa"/>
          </w:tcPr>
          <w:p w14:paraId="2E6F2AEA" w14:textId="77777777" w:rsidR="000675C0" w:rsidRPr="00625BD7" w:rsidRDefault="000675C0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49506A" w:rsidRPr="00625BD7" w14:paraId="69DAE518" w14:textId="77777777" w:rsidTr="0049506A">
        <w:tc>
          <w:tcPr>
            <w:tcW w:w="907" w:type="dxa"/>
            <w:shd w:val="clear" w:color="auto" w:fill="F2F2F2"/>
          </w:tcPr>
          <w:p w14:paraId="729BD508" w14:textId="6F002833" w:rsidR="0049506A" w:rsidRPr="00202820" w:rsidRDefault="00C717B2" w:rsidP="003761BD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14:paraId="5F488785" w14:textId="438766E2" w:rsidR="0049506A" w:rsidRPr="00202820" w:rsidRDefault="00EF7D2C" w:rsidP="0049506A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Задължително текущо изпитване за установяване на изходното ниво на учениците за определяне на годишна оценка</w:t>
            </w:r>
          </w:p>
        </w:tc>
        <w:tc>
          <w:tcPr>
            <w:tcW w:w="1131" w:type="dxa"/>
            <w:shd w:val="clear" w:color="auto" w:fill="F2F2F2"/>
          </w:tcPr>
          <w:p w14:paraId="7C83DDA4" w14:textId="73013734" w:rsidR="0049506A" w:rsidRPr="00EF7D2C" w:rsidRDefault="00EF7D2C" w:rsidP="003761B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.</w:t>
            </w:r>
          </w:p>
        </w:tc>
      </w:tr>
      <w:tr w:rsidR="0049506A" w:rsidRPr="00625BD7" w14:paraId="3E2D086B" w14:textId="77777777" w:rsidTr="00652415">
        <w:tc>
          <w:tcPr>
            <w:tcW w:w="907" w:type="dxa"/>
          </w:tcPr>
          <w:p w14:paraId="0D93C820" w14:textId="506089D0" w:rsidR="0049506A" w:rsidRPr="00202820" w:rsidRDefault="0049506A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</w:rPr>
            </w:pPr>
          </w:p>
        </w:tc>
        <w:tc>
          <w:tcPr>
            <w:tcW w:w="7284" w:type="dxa"/>
          </w:tcPr>
          <w:p w14:paraId="79713782" w14:textId="77777777" w:rsidR="0049506A" w:rsidRPr="00625BD7" w:rsidRDefault="0049506A" w:rsidP="00EE6E61">
            <w:pPr>
              <w:tabs>
                <w:tab w:val="left" w:pos="709"/>
              </w:tabs>
              <w:spacing w:line="276" w:lineRule="auto"/>
              <w:ind w:right="142"/>
              <w:jc w:val="right"/>
              <w:rPr>
                <w:b/>
                <w:bCs/>
                <w:lang w:val="bg-BG"/>
              </w:rPr>
            </w:pPr>
            <w:r w:rsidRPr="00625BD7">
              <w:rPr>
                <w:b/>
                <w:bCs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14:paraId="076B65CC" w14:textId="77777777" w:rsidR="0049506A" w:rsidRPr="00625BD7" w:rsidRDefault="0049506A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72</w:t>
            </w:r>
          </w:p>
        </w:tc>
      </w:tr>
    </w:tbl>
    <w:p w14:paraId="60A8CB62" w14:textId="77777777" w:rsidR="003169CE" w:rsidRPr="00625BD7" w:rsidRDefault="003169CE" w:rsidP="00FC6A5C">
      <w:pPr>
        <w:rPr>
          <w:lang w:val="bg-BG"/>
        </w:rPr>
      </w:pPr>
    </w:p>
    <w:p w14:paraId="468F58A0" w14:textId="77777777" w:rsidR="008C1D2D" w:rsidRPr="00625BD7" w:rsidRDefault="008C1D2D" w:rsidP="00BD1721">
      <w:pPr>
        <w:spacing w:line="100" w:lineRule="atLeast"/>
        <w:jc w:val="both"/>
        <w:rPr>
          <w:b/>
          <w:bCs/>
          <w:lang w:val="bg-BG"/>
        </w:rPr>
      </w:pPr>
    </w:p>
    <w:p w14:paraId="0447CCCB" w14:textId="77777777" w:rsidR="003C7B39" w:rsidRPr="00625BD7" w:rsidRDefault="003C7B39" w:rsidP="00BD1721">
      <w:pPr>
        <w:spacing w:line="100" w:lineRule="atLeast"/>
        <w:jc w:val="both"/>
        <w:rPr>
          <w:b/>
          <w:bCs/>
          <w:lang w:val="bg-BG"/>
        </w:rPr>
      </w:pPr>
      <w:r w:rsidRPr="00625BD7">
        <w:rPr>
          <w:b/>
          <w:bCs/>
          <w:lang w:val="bg-BG"/>
        </w:rPr>
        <w:t xml:space="preserve">Раздел 1. </w:t>
      </w:r>
      <w:r w:rsidR="00C3462C" w:rsidRPr="00C3462C">
        <w:rPr>
          <w:b/>
          <w:lang w:val="bg-BG"/>
        </w:rPr>
        <w:t>Кукла и куклен театър.</w:t>
      </w:r>
    </w:p>
    <w:p w14:paraId="518832FB" w14:textId="77777777" w:rsidR="00C3462C" w:rsidRDefault="00C3462C" w:rsidP="00C3462C">
      <w:pPr>
        <w:numPr>
          <w:ilvl w:val="1"/>
          <w:numId w:val="43"/>
        </w:numPr>
        <w:spacing w:line="100" w:lineRule="atLeast"/>
        <w:jc w:val="both"/>
        <w:rPr>
          <w:lang w:val="bg-BG"/>
        </w:rPr>
      </w:pPr>
      <w:r>
        <w:rPr>
          <w:lang w:val="bg-BG"/>
        </w:rPr>
        <w:t>Най-общо въвеждане в проблематиката.</w:t>
      </w:r>
    </w:p>
    <w:p w14:paraId="7118999A" w14:textId="77777777" w:rsidR="00C3462C" w:rsidRPr="00C3462C" w:rsidRDefault="00C3462C" w:rsidP="00C3462C">
      <w:pPr>
        <w:numPr>
          <w:ilvl w:val="1"/>
          <w:numId w:val="43"/>
        </w:numPr>
        <w:spacing w:line="100" w:lineRule="atLeast"/>
        <w:jc w:val="both"/>
        <w:rPr>
          <w:rFonts w:eastAsia="Calibri"/>
          <w:lang w:val="bg-BG"/>
        </w:rPr>
      </w:pPr>
      <w:r>
        <w:rPr>
          <w:lang w:val="bg-BG"/>
        </w:rPr>
        <w:t>Куклено-театрално действие – поява и развитие през вековете.</w:t>
      </w:r>
    </w:p>
    <w:p w14:paraId="57C9A1A7" w14:textId="77777777" w:rsidR="00C3462C" w:rsidRPr="00C3462C" w:rsidRDefault="00C3462C" w:rsidP="00C3462C">
      <w:pPr>
        <w:numPr>
          <w:ilvl w:val="1"/>
          <w:numId w:val="43"/>
        </w:numPr>
        <w:spacing w:line="100" w:lineRule="atLeast"/>
        <w:jc w:val="both"/>
        <w:rPr>
          <w:rFonts w:eastAsia="Calibri"/>
          <w:lang w:val="bg-BG"/>
        </w:rPr>
      </w:pPr>
      <w:r>
        <w:rPr>
          <w:lang w:val="bg-BG"/>
        </w:rPr>
        <w:t>Поява и развитие на театралната кукла – исторически преглед.</w:t>
      </w:r>
    </w:p>
    <w:p w14:paraId="6D4B757B" w14:textId="77777777" w:rsidR="00C3462C" w:rsidRPr="00C3462C" w:rsidRDefault="00C3462C" w:rsidP="00C3462C">
      <w:pPr>
        <w:numPr>
          <w:ilvl w:val="1"/>
          <w:numId w:val="43"/>
        </w:numPr>
        <w:spacing w:line="100" w:lineRule="atLeast"/>
        <w:jc w:val="both"/>
        <w:rPr>
          <w:rFonts w:eastAsia="Calibri"/>
          <w:lang w:val="bg-BG"/>
        </w:rPr>
      </w:pPr>
      <w:r>
        <w:rPr>
          <w:lang w:val="bg-BG"/>
        </w:rPr>
        <w:t>Съвремен</w:t>
      </w:r>
      <w:r w:rsidR="0027566E">
        <w:rPr>
          <w:lang w:val="bg-BG"/>
        </w:rPr>
        <w:t>ен</w:t>
      </w:r>
      <w:r>
        <w:rPr>
          <w:lang w:val="bg-BG"/>
        </w:rPr>
        <w:t xml:space="preserve"> куклен театър. Национална типология. Посоки на развитие.</w:t>
      </w:r>
    </w:p>
    <w:p w14:paraId="02E6EC85" w14:textId="77777777" w:rsidR="003C7B39" w:rsidRPr="00625BD7" w:rsidRDefault="003C7B39" w:rsidP="00BD1721">
      <w:pPr>
        <w:ind w:firstLine="720"/>
        <w:jc w:val="both"/>
        <w:rPr>
          <w:lang w:val="bg-BG"/>
        </w:rPr>
      </w:pPr>
      <w:r w:rsidRPr="00625BD7">
        <w:rPr>
          <w:i/>
          <w:lang w:val="bg-BG"/>
        </w:rPr>
        <w:t xml:space="preserve">Цели: Въведение в </w:t>
      </w:r>
      <w:r w:rsidR="00C3462C">
        <w:rPr>
          <w:i/>
          <w:lang w:val="bg-BG"/>
        </w:rPr>
        <w:t>историята</w:t>
      </w:r>
      <w:r w:rsidRPr="00625BD7">
        <w:rPr>
          <w:i/>
          <w:lang w:val="bg-BG"/>
        </w:rPr>
        <w:t>,</w:t>
      </w:r>
      <w:r w:rsidR="0014424E">
        <w:rPr>
          <w:i/>
          <w:lang w:val="bg-BG"/>
        </w:rPr>
        <w:t xml:space="preserve"> </w:t>
      </w:r>
      <w:r w:rsidR="00C3462C">
        <w:rPr>
          <w:i/>
          <w:lang w:val="bg-BG"/>
        </w:rPr>
        <w:t>произхода и развитието на театралната кукла.</w:t>
      </w:r>
      <w:r w:rsidRPr="00625BD7">
        <w:rPr>
          <w:i/>
          <w:lang w:val="bg-BG"/>
        </w:rPr>
        <w:t xml:space="preserve"> </w:t>
      </w:r>
      <w:r w:rsidR="00C3462C">
        <w:rPr>
          <w:i/>
          <w:lang w:val="bg-BG"/>
        </w:rPr>
        <w:t>Навлизане в</w:t>
      </w:r>
      <w:r w:rsidR="0070311D" w:rsidRPr="00625BD7">
        <w:rPr>
          <w:i/>
          <w:lang w:val="bg-BG"/>
        </w:rPr>
        <w:t xml:space="preserve"> понятийния апарат.</w:t>
      </w:r>
      <w:r w:rsidR="0027566E">
        <w:rPr>
          <w:i/>
          <w:lang w:val="bg-BG"/>
        </w:rPr>
        <w:t xml:space="preserve"> </w:t>
      </w:r>
    </w:p>
    <w:p w14:paraId="700C4F1B" w14:textId="77777777" w:rsidR="006538FB" w:rsidRPr="00625BD7" w:rsidRDefault="006538FB" w:rsidP="00BD1721">
      <w:pPr>
        <w:jc w:val="both"/>
        <w:rPr>
          <w:lang w:val="bg-BG"/>
        </w:rPr>
      </w:pPr>
    </w:p>
    <w:p w14:paraId="23439FC5" w14:textId="77777777" w:rsidR="0070311D" w:rsidRPr="00625BD7" w:rsidRDefault="0070311D" w:rsidP="00BD1721">
      <w:pPr>
        <w:jc w:val="both"/>
        <w:rPr>
          <w:b/>
          <w:lang w:val="bg-BG"/>
        </w:rPr>
      </w:pPr>
      <w:r w:rsidRPr="00625BD7">
        <w:rPr>
          <w:b/>
          <w:lang w:val="bg-BG"/>
        </w:rPr>
        <w:t>Раздел 2.</w:t>
      </w:r>
      <w:r w:rsidR="00C3462C" w:rsidRPr="00C3462C">
        <w:rPr>
          <w:lang w:val="bg-BG"/>
        </w:rPr>
        <w:t xml:space="preserve"> </w:t>
      </w:r>
      <w:r w:rsidR="00C3462C" w:rsidRPr="00C3462C">
        <w:rPr>
          <w:b/>
          <w:lang w:val="bg-BG"/>
        </w:rPr>
        <w:t>Български куклен театър</w:t>
      </w:r>
    </w:p>
    <w:p w14:paraId="745514C4" w14:textId="77777777" w:rsidR="0070311D" w:rsidRPr="00C3462C" w:rsidRDefault="00BC0090" w:rsidP="00C3462C">
      <w:pPr>
        <w:spacing w:line="100" w:lineRule="atLeast"/>
        <w:ind w:firstLine="720"/>
        <w:jc w:val="both"/>
        <w:rPr>
          <w:lang w:val="bg-BG"/>
        </w:rPr>
      </w:pPr>
      <w:r w:rsidRPr="00C3462C">
        <w:rPr>
          <w:lang w:val="bg-BG"/>
        </w:rPr>
        <w:t>2.1</w:t>
      </w:r>
      <w:r w:rsidR="0070311D" w:rsidRPr="00C3462C">
        <w:rPr>
          <w:lang w:val="bg-BG"/>
        </w:rPr>
        <w:t xml:space="preserve"> </w:t>
      </w:r>
      <w:r w:rsidR="00C3462C">
        <w:rPr>
          <w:lang w:val="bg-BG"/>
        </w:rPr>
        <w:t>Кукленият театър в България – поява, традиции, съвременни школи, перспективи.</w:t>
      </w:r>
    </w:p>
    <w:p w14:paraId="7F0A98FD" w14:textId="77777777" w:rsidR="00C3462C" w:rsidRDefault="00A40445" w:rsidP="00C3462C">
      <w:pPr>
        <w:spacing w:line="100" w:lineRule="atLeast"/>
        <w:ind w:firstLine="720"/>
        <w:jc w:val="both"/>
        <w:rPr>
          <w:lang w:val="bg-BG"/>
        </w:rPr>
      </w:pPr>
      <w:r w:rsidRPr="00C3462C">
        <w:rPr>
          <w:lang w:val="bg-BG"/>
        </w:rPr>
        <w:t xml:space="preserve">2.2. </w:t>
      </w:r>
      <w:r w:rsidR="00C3462C">
        <w:rPr>
          <w:lang w:val="bg-BG"/>
        </w:rPr>
        <w:t>Еволюция на българската театрална кукла.</w:t>
      </w:r>
    </w:p>
    <w:p w14:paraId="549C106E" w14:textId="77777777" w:rsidR="0070311D" w:rsidRDefault="00A40445" w:rsidP="00C3462C">
      <w:pPr>
        <w:spacing w:line="100" w:lineRule="atLeast"/>
        <w:ind w:firstLine="720"/>
        <w:jc w:val="both"/>
        <w:rPr>
          <w:lang w:val="bg-BG"/>
        </w:rPr>
      </w:pPr>
      <w:r w:rsidRPr="00625BD7">
        <w:rPr>
          <w:lang w:val="bg-BG"/>
        </w:rPr>
        <w:t>2.3</w:t>
      </w:r>
      <w:r w:rsidR="00E65751" w:rsidRPr="00625BD7">
        <w:rPr>
          <w:lang w:val="bg-BG"/>
        </w:rPr>
        <w:t xml:space="preserve"> </w:t>
      </w:r>
      <w:r w:rsidR="00C3462C">
        <w:rPr>
          <w:lang w:val="bg-BG"/>
        </w:rPr>
        <w:t xml:space="preserve"> Специфика на куклената сценография.</w:t>
      </w:r>
    </w:p>
    <w:p w14:paraId="022F22CF" w14:textId="77777777" w:rsidR="00C3462C" w:rsidRDefault="00C3462C" w:rsidP="00C3462C">
      <w:pPr>
        <w:spacing w:line="100" w:lineRule="atLeast"/>
        <w:ind w:firstLine="720"/>
        <w:jc w:val="both"/>
        <w:rPr>
          <w:lang w:val="bg-BG"/>
        </w:rPr>
      </w:pPr>
      <w:r>
        <w:rPr>
          <w:lang w:val="bg-BG"/>
        </w:rPr>
        <w:t xml:space="preserve">2.4  </w:t>
      </w:r>
      <w:r w:rsidRPr="00370DBD">
        <w:rPr>
          <w:lang w:val="bg-BG"/>
        </w:rPr>
        <w:t>Куклата – субект и обект на театрално действие</w:t>
      </w:r>
      <w:r>
        <w:rPr>
          <w:lang w:val="bg-BG"/>
        </w:rPr>
        <w:t>.</w:t>
      </w:r>
    </w:p>
    <w:p w14:paraId="65570051" w14:textId="77777777" w:rsidR="00C3462C" w:rsidRDefault="00C3462C" w:rsidP="00C3462C">
      <w:pPr>
        <w:spacing w:line="100" w:lineRule="atLeast"/>
        <w:ind w:firstLine="720"/>
        <w:jc w:val="both"/>
        <w:rPr>
          <w:lang w:val="bg-BG"/>
        </w:rPr>
      </w:pPr>
      <w:r w:rsidRPr="00C3462C">
        <w:rPr>
          <w:lang w:val="bg-BG"/>
        </w:rPr>
        <w:t xml:space="preserve">2.5 </w:t>
      </w:r>
      <w:r>
        <w:rPr>
          <w:lang w:val="bg-BG"/>
        </w:rPr>
        <w:t xml:space="preserve"> Взаимоотношение актьор – кукла</w:t>
      </w:r>
    </w:p>
    <w:p w14:paraId="55B40835" w14:textId="77777777" w:rsidR="00C3462C" w:rsidRPr="00C3462C" w:rsidRDefault="00C3462C" w:rsidP="00C3462C">
      <w:pPr>
        <w:spacing w:line="100" w:lineRule="atLeast"/>
        <w:ind w:firstLine="720"/>
        <w:jc w:val="both"/>
        <w:rPr>
          <w:lang w:val="bg-BG"/>
        </w:rPr>
      </w:pPr>
      <w:r>
        <w:rPr>
          <w:lang w:val="bg-BG"/>
        </w:rPr>
        <w:t>2.6 Етапи на изграждане на театрален продукт. Задължения на художник-изпълнителя от техническа конференция до премиера.</w:t>
      </w:r>
    </w:p>
    <w:p w14:paraId="76ABAF7E" w14:textId="77777777" w:rsidR="0070311D" w:rsidRPr="00625BD7" w:rsidRDefault="0070311D" w:rsidP="00BD1721">
      <w:pPr>
        <w:ind w:firstLine="720"/>
        <w:jc w:val="both"/>
        <w:rPr>
          <w:i/>
          <w:color w:val="000000"/>
          <w:lang w:val="bg-BG"/>
        </w:rPr>
      </w:pPr>
      <w:r w:rsidRPr="00625BD7">
        <w:rPr>
          <w:i/>
          <w:color w:val="000000"/>
          <w:lang w:val="bg-BG"/>
        </w:rPr>
        <w:t>Цели:</w:t>
      </w:r>
      <w:r w:rsidR="00982532" w:rsidRPr="00625BD7">
        <w:rPr>
          <w:i/>
          <w:color w:val="000000"/>
          <w:lang w:val="bg-BG"/>
        </w:rPr>
        <w:t xml:space="preserve"> </w:t>
      </w:r>
      <w:r w:rsidR="00C3462C">
        <w:rPr>
          <w:i/>
          <w:color w:val="000000"/>
          <w:lang w:val="bg-BG"/>
        </w:rPr>
        <w:t>Да се изгради понятийна система, характ</w:t>
      </w:r>
      <w:r w:rsidR="0027566E">
        <w:rPr>
          <w:i/>
          <w:color w:val="000000"/>
          <w:lang w:val="bg-BG"/>
        </w:rPr>
        <w:t>ерна за</w:t>
      </w:r>
      <w:r w:rsidR="00EA0CC1">
        <w:rPr>
          <w:i/>
          <w:color w:val="000000"/>
          <w:lang w:val="bg-BG"/>
        </w:rPr>
        <w:t xml:space="preserve"> куклено-</w:t>
      </w:r>
      <w:r w:rsidR="00C3462C">
        <w:rPr>
          <w:i/>
          <w:color w:val="000000"/>
          <w:lang w:val="bg-BG"/>
        </w:rPr>
        <w:t>театралн</w:t>
      </w:r>
      <w:r w:rsidR="0027566E">
        <w:rPr>
          <w:i/>
          <w:color w:val="000000"/>
          <w:lang w:val="bg-BG"/>
        </w:rPr>
        <w:t>ата практика и да се осъзнае</w:t>
      </w:r>
      <w:r w:rsidR="00C3462C">
        <w:rPr>
          <w:i/>
          <w:color w:val="000000"/>
          <w:lang w:val="bg-BG"/>
        </w:rPr>
        <w:t xml:space="preserve"> мястото на куклата </w:t>
      </w:r>
      <w:r w:rsidR="000D2FC8">
        <w:rPr>
          <w:i/>
          <w:color w:val="000000"/>
          <w:lang w:val="bg-BG"/>
        </w:rPr>
        <w:t>като негов субект и обект.</w:t>
      </w:r>
    </w:p>
    <w:p w14:paraId="33787799" w14:textId="77777777" w:rsidR="006538FB" w:rsidRPr="00625BD7" w:rsidRDefault="006538FB" w:rsidP="00BD1721">
      <w:pPr>
        <w:jc w:val="both"/>
        <w:rPr>
          <w:color w:val="000000"/>
          <w:lang w:val="bg-BG"/>
        </w:rPr>
      </w:pPr>
    </w:p>
    <w:p w14:paraId="2F91081E" w14:textId="77777777" w:rsidR="00982532" w:rsidRPr="00625BD7" w:rsidRDefault="00982532" w:rsidP="00BD1721">
      <w:pPr>
        <w:snapToGrid w:val="0"/>
        <w:spacing w:line="100" w:lineRule="atLeast"/>
        <w:jc w:val="both"/>
        <w:rPr>
          <w:b/>
          <w:lang w:val="bg-BG"/>
        </w:rPr>
      </w:pPr>
      <w:r w:rsidRPr="00625BD7">
        <w:rPr>
          <w:b/>
          <w:color w:val="000000"/>
          <w:lang w:val="bg-BG"/>
        </w:rPr>
        <w:t>Раздел 3.</w:t>
      </w:r>
      <w:r w:rsidR="00C3462C" w:rsidRPr="00C3462C">
        <w:rPr>
          <w:lang w:val="bg-BG"/>
        </w:rPr>
        <w:t xml:space="preserve"> </w:t>
      </w:r>
      <w:r w:rsidR="00C3462C" w:rsidRPr="00C3462C">
        <w:rPr>
          <w:b/>
          <w:lang w:val="bg-BG"/>
        </w:rPr>
        <w:t>Характеристики на театралната кукла.</w:t>
      </w:r>
    </w:p>
    <w:p w14:paraId="69F13113" w14:textId="77777777" w:rsidR="00C3462C" w:rsidRDefault="00BC0090" w:rsidP="00C3462C">
      <w:pPr>
        <w:ind w:firstLine="708"/>
        <w:rPr>
          <w:lang w:val="bg-BG"/>
        </w:rPr>
      </w:pPr>
      <w:r w:rsidRPr="00625BD7">
        <w:rPr>
          <w:lang w:val="bg-BG"/>
        </w:rPr>
        <w:t xml:space="preserve">3.1 </w:t>
      </w:r>
      <w:r w:rsidR="000D2FC8">
        <w:rPr>
          <w:lang w:val="bg-BG"/>
        </w:rPr>
        <w:t xml:space="preserve"> </w:t>
      </w:r>
      <w:r w:rsidR="00C3462C">
        <w:rPr>
          <w:lang w:val="bg-BG"/>
        </w:rPr>
        <w:t xml:space="preserve">Класификация на видовете театрални кукли според: </w:t>
      </w:r>
    </w:p>
    <w:p w14:paraId="64F49F5C" w14:textId="77777777" w:rsidR="00C3462C" w:rsidRDefault="00C3462C" w:rsidP="00C3462C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>*начина на водене</w:t>
      </w:r>
    </w:p>
    <w:p w14:paraId="1792771F" w14:textId="77777777" w:rsidR="000D2FC8" w:rsidRPr="00625BD7" w:rsidRDefault="00C3462C" w:rsidP="00C3462C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>*конструкцията им</w:t>
      </w:r>
    </w:p>
    <w:p w14:paraId="68F0ACE9" w14:textId="77777777" w:rsidR="00A40445" w:rsidRPr="00625BD7" w:rsidRDefault="00A40445" w:rsidP="00BD1721">
      <w:pPr>
        <w:snapToGrid w:val="0"/>
        <w:spacing w:line="100" w:lineRule="atLeast"/>
        <w:ind w:firstLine="720"/>
        <w:jc w:val="both"/>
        <w:rPr>
          <w:lang w:val="bg-BG"/>
        </w:rPr>
      </w:pPr>
      <w:r w:rsidRPr="00625BD7">
        <w:rPr>
          <w:lang w:val="bg-BG"/>
        </w:rPr>
        <w:t xml:space="preserve">3.2. </w:t>
      </w:r>
      <w:r w:rsidR="000D2FC8">
        <w:rPr>
          <w:lang w:val="bg-BG"/>
        </w:rPr>
        <w:t>Куклен</w:t>
      </w:r>
      <w:r w:rsidR="00EA0CC1">
        <w:rPr>
          <w:lang w:val="bg-BG"/>
        </w:rPr>
        <w:t>ост на визията</w:t>
      </w:r>
      <w:r w:rsidR="000D2FC8">
        <w:rPr>
          <w:lang w:val="bg-BG"/>
        </w:rPr>
        <w:t>. Пропорции.</w:t>
      </w:r>
    </w:p>
    <w:p w14:paraId="74265FE0" w14:textId="77777777" w:rsidR="00982532" w:rsidRDefault="00A40445" w:rsidP="000D2FC8">
      <w:pPr>
        <w:pStyle w:val="TableContents"/>
        <w:spacing w:line="100" w:lineRule="atLeast"/>
        <w:ind w:firstLine="720"/>
        <w:jc w:val="both"/>
        <w:rPr>
          <w:rFonts w:cs="Times New Roman"/>
          <w:bCs/>
        </w:rPr>
      </w:pPr>
      <w:r w:rsidRPr="00625BD7">
        <w:rPr>
          <w:rFonts w:cs="Times New Roman"/>
          <w:bCs/>
        </w:rPr>
        <w:t>3.3</w:t>
      </w:r>
      <w:r w:rsidR="00BC0090" w:rsidRPr="00625BD7">
        <w:rPr>
          <w:rFonts w:cs="Times New Roman"/>
          <w:bCs/>
        </w:rPr>
        <w:t xml:space="preserve"> </w:t>
      </w:r>
      <w:r w:rsidR="000D2FC8">
        <w:rPr>
          <w:rFonts w:cs="Times New Roman"/>
          <w:bCs/>
        </w:rPr>
        <w:t xml:space="preserve"> </w:t>
      </w:r>
      <w:r w:rsidR="000D2FC8">
        <w:t>Пластични изразни средства – стилизация, деформация</w:t>
      </w:r>
    </w:p>
    <w:p w14:paraId="7F391087" w14:textId="77777777" w:rsidR="000D2FC8" w:rsidRPr="00625BD7" w:rsidRDefault="000D2FC8" w:rsidP="000D2FC8">
      <w:pPr>
        <w:pStyle w:val="TableContents"/>
        <w:spacing w:line="100" w:lineRule="atLeast"/>
        <w:ind w:firstLine="720"/>
        <w:jc w:val="both"/>
        <w:rPr>
          <w:color w:val="B2B2B2"/>
        </w:rPr>
      </w:pPr>
      <w:r>
        <w:rPr>
          <w:rFonts w:cs="Times New Roman"/>
          <w:bCs/>
        </w:rPr>
        <w:t>3.4</w:t>
      </w:r>
      <w:r w:rsidRPr="000D2FC8">
        <w:t xml:space="preserve"> </w:t>
      </w:r>
      <w:r>
        <w:t xml:space="preserve"> Характерност и индивидуалност</w:t>
      </w:r>
    </w:p>
    <w:p w14:paraId="4B3C0A7F" w14:textId="77777777" w:rsidR="0070311D" w:rsidRPr="00625BD7" w:rsidRDefault="006538FB" w:rsidP="00BD1721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Учениците </w:t>
      </w:r>
      <w:r w:rsidR="000D2FC8">
        <w:rPr>
          <w:i/>
          <w:lang w:val="bg-BG"/>
        </w:rPr>
        <w:t>да задълбочат знанията си за театралната кукла като самостоятелно художествено произведение и да започнат да овладяват</w:t>
      </w:r>
      <w:r w:rsidR="00EA0CC1">
        <w:rPr>
          <w:i/>
          <w:lang w:val="bg-BG"/>
        </w:rPr>
        <w:t xml:space="preserve"> и прилагат</w:t>
      </w:r>
      <w:r w:rsidR="000D2FC8">
        <w:rPr>
          <w:i/>
          <w:lang w:val="bg-BG"/>
        </w:rPr>
        <w:t xml:space="preserve"> основни </w:t>
      </w:r>
      <w:r w:rsidR="00EA0CC1">
        <w:rPr>
          <w:i/>
          <w:lang w:val="bg-BG"/>
        </w:rPr>
        <w:t xml:space="preserve">типични </w:t>
      </w:r>
      <w:r w:rsidR="000D2FC8">
        <w:rPr>
          <w:i/>
          <w:lang w:val="bg-BG"/>
        </w:rPr>
        <w:t>художествени изразни средства.</w:t>
      </w:r>
    </w:p>
    <w:p w14:paraId="596B82ED" w14:textId="77777777" w:rsidR="006538FB" w:rsidRPr="00625BD7" w:rsidRDefault="006538FB" w:rsidP="00BD1721">
      <w:pPr>
        <w:spacing w:line="100" w:lineRule="atLeast"/>
        <w:jc w:val="both"/>
        <w:rPr>
          <w:lang w:val="bg-BG"/>
        </w:rPr>
      </w:pPr>
    </w:p>
    <w:p w14:paraId="0C8AA14E" w14:textId="77777777" w:rsidR="006538FB" w:rsidRPr="00625BD7" w:rsidRDefault="006538FB" w:rsidP="00BD1721">
      <w:pPr>
        <w:snapToGrid w:val="0"/>
        <w:spacing w:line="100" w:lineRule="atLeast"/>
        <w:jc w:val="both"/>
        <w:rPr>
          <w:b/>
          <w:lang w:val="bg-BG"/>
        </w:rPr>
      </w:pPr>
      <w:r w:rsidRPr="00625BD7">
        <w:rPr>
          <w:b/>
          <w:lang w:val="bg-BG"/>
        </w:rPr>
        <w:t>Раздел 4.</w:t>
      </w:r>
      <w:r w:rsidR="000A3AF1" w:rsidRPr="00625BD7">
        <w:rPr>
          <w:b/>
          <w:lang w:val="bg-BG"/>
        </w:rPr>
        <w:t xml:space="preserve"> </w:t>
      </w:r>
      <w:r w:rsidR="000D2FC8" w:rsidRPr="000D2FC8">
        <w:rPr>
          <w:b/>
          <w:lang w:val="bg-BG"/>
        </w:rPr>
        <w:t>Кукла Петрушка. Видове. Място в класификацията на куклените системи. Начин на водене.</w:t>
      </w:r>
    </w:p>
    <w:p w14:paraId="3D5AF3B2" w14:textId="77777777" w:rsidR="000D2FC8" w:rsidRPr="00625BD7" w:rsidRDefault="00BC0090" w:rsidP="000D2FC8">
      <w:pPr>
        <w:snapToGrid w:val="0"/>
        <w:spacing w:line="100" w:lineRule="atLeast"/>
        <w:ind w:left="720"/>
        <w:jc w:val="both"/>
        <w:rPr>
          <w:lang w:val="bg-BG"/>
        </w:rPr>
      </w:pPr>
      <w:r w:rsidRPr="00625BD7">
        <w:rPr>
          <w:lang w:val="bg-BG"/>
        </w:rPr>
        <w:t>4.1</w:t>
      </w:r>
      <w:r w:rsidR="006538FB" w:rsidRPr="00625BD7">
        <w:rPr>
          <w:lang w:val="bg-BG"/>
        </w:rPr>
        <w:t xml:space="preserve"> </w:t>
      </w:r>
      <w:r w:rsidR="000D2FC8">
        <w:rPr>
          <w:lang w:val="bg-BG"/>
        </w:rPr>
        <w:t>Работа с проект. Анализ</w:t>
      </w:r>
      <w:r w:rsidR="00EA0CC1">
        <w:rPr>
          <w:lang w:val="bg-BG"/>
        </w:rPr>
        <w:t xml:space="preserve"> на драматургичната основа и на проекта.</w:t>
      </w:r>
    </w:p>
    <w:p w14:paraId="6543BCA4" w14:textId="77777777" w:rsidR="006538FB" w:rsidRDefault="00BC0090" w:rsidP="00BC0090">
      <w:pPr>
        <w:pStyle w:val="TableContents"/>
        <w:spacing w:line="100" w:lineRule="atLeast"/>
        <w:ind w:firstLine="720"/>
        <w:jc w:val="both"/>
      </w:pPr>
      <w:r w:rsidRPr="00625BD7">
        <w:rPr>
          <w:rFonts w:cs="Times New Roman"/>
          <w:bCs/>
        </w:rPr>
        <w:t>4.2</w:t>
      </w:r>
      <w:r w:rsidR="006D700C" w:rsidRPr="00625BD7">
        <w:rPr>
          <w:rFonts w:cs="Times New Roman"/>
          <w:bCs/>
        </w:rPr>
        <w:t xml:space="preserve"> </w:t>
      </w:r>
      <w:r w:rsidR="000D2FC8">
        <w:t>Динамични възможности и сценично поведение.</w:t>
      </w:r>
      <w:r w:rsidR="00EA0CC1">
        <w:t xml:space="preserve"> </w:t>
      </w:r>
      <w:r w:rsidR="000D2FC8">
        <w:t>Начин на водене. Видове. Анализ на конструкцията.</w:t>
      </w:r>
    </w:p>
    <w:p w14:paraId="72A8DCA1" w14:textId="77777777" w:rsidR="000D2FC8" w:rsidRDefault="000D2FC8" w:rsidP="00BC0090">
      <w:pPr>
        <w:pStyle w:val="TableContents"/>
        <w:spacing w:line="100" w:lineRule="atLeast"/>
        <w:ind w:firstLine="720"/>
        <w:jc w:val="both"/>
      </w:pPr>
      <w:r>
        <w:t>4.3</w:t>
      </w:r>
      <w:r w:rsidRPr="000D2FC8">
        <w:t xml:space="preserve"> </w:t>
      </w:r>
      <w:r>
        <w:t>Работа с мащаб. Изработване на увеличение 1:1 и обръщане на изображението в профил.</w:t>
      </w:r>
    </w:p>
    <w:p w14:paraId="532512C2" w14:textId="77777777" w:rsidR="000D2FC8" w:rsidRDefault="000D2FC8" w:rsidP="00BC0090">
      <w:pPr>
        <w:pStyle w:val="TableContents"/>
        <w:spacing w:line="100" w:lineRule="atLeast"/>
        <w:ind w:firstLine="720"/>
        <w:jc w:val="both"/>
      </w:pPr>
      <w:r>
        <w:t>4.4</w:t>
      </w:r>
      <w:r w:rsidRPr="000D2FC8">
        <w:t xml:space="preserve"> </w:t>
      </w:r>
      <w:r>
        <w:t xml:space="preserve">Прийоми за скулптиране на обемна глава и длани (стиропор). </w:t>
      </w:r>
    </w:p>
    <w:p w14:paraId="504D897F" w14:textId="77777777" w:rsidR="000D2FC8" w:rsidRDefault="000D2FC8" w:rsidP="00BC0090">
      <w:pPr>
        <w:pStyle w:val="TableContents"/>
        <w:spacing w:line="100" w:lineRule="atLeast"/>
        <w:ind w:firstLine="720"/>
        <w:jc w:val="both"/>
      </w:pPr>
      <w:r>
        <w:t>4.5</w:t>
      </w:r>
      <w:r w:rsidRPr="000D2FC8">
        <w:t xml:space="preserve"> </w:t>
      </w:r>
      <w:r>
        <w:t>Последователност на обработката на скулптираните обеми.</w:t>
      </w:r>
    </w:p>
    <w:p w14:paraId="49A0B1FD" w14:textId="77777777" w:rsidR="000D2FC8" w:rsidRPr="000D2FC8" w:rsidRDefault="000D2FC8" w:rsidP="000D2FC8">
      <w:pPr>
        <w:ind w:firstLine="708"/>
        <w:rPr>
          <w:lang w:val="bg-BG"/>
        </w:rPr>
      </w:pPr>
      <w:r>
        <w:t>4.6</w:t>
      </w:r>
      <w:r w:rsidRPr="000D2FC8">
        <w:rPr>
          <w:lang w:val="bg-BG"/>
        </w:rPr>
        <w:t xml:space="preserve"> </w:t>
      </w:r>
      <w:r>
        <w:rPr>
          <w:lang w:val="bg-BG"/>
        </w:rPr>
        <w:t>Изисквания за изработване на костюм, прич</w:t>
      </w:r>
      <w:r w:rsidR="00EA0CC1">
        <w:rPr>
          <w:lang w:val="bg-BG"/>
        </w:rPr>
        <w:t xml:space="preserve">еска, аксесоари и грим на кукла </w:t>
      </w:r>
      <w:r>
        <w:rPr>
          <w:lang w:val="bg-BG"/>
        </w:rPr>
        <w:t>Петрушка.</w:t>
      </w:r>
    </w:p>
    <w:p w14:paraId="34D9237B" w14:textId="77777777" w:rsidR="000D2FC8" w:rsidRPr="00625BD7" w:rsidRDefault="000D2FC8" w:rsidP="00BC0090">
      <w:pPr>
        <w:pStyle w:val="TableContents"/>
        <w:spacing w:line="100" w:lineRule="atLeast"/>
        <w:ind w:firstLine="720"/>
        <w:jc w:val="both"/>
        <w:rPr>
          <w:rFonts w:cs="Times New Roman"/>
          <w:bCs/>
        </w:rPr>
      </w:pPr>
      <w:r>
        <w:t>4.7</w:t>
      </w:r>
      <w:r w:rsidRPr="000D2FC8">
        <w:t xml:space="preserve"> </w:t>
      </w:r>
      <w:r>
        <w:t>Изисквания за сглобяване и функционалност</w:t>
      </w:r>
    </w:p>
    <w:p w14:paraId="09330718" w14:textId="77777777" w:rsidR="006538FB" w:rsidRPr="00625BD7" w:rsidRDefault="006538FB" w:rsidP="00BD1721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>Цели:</w:t>
      </w:r>
      <w:r w:rsidR="001A5EF6" w:rsidRPr="00625BD7">
        <w:rPr>
          <w:i/>
          <w:lang w:val="bg-BG"/>
        </w:rPr>
        <w:t xml:space="preserve"> </w:t>
      </w:r>
      <w:r w:rsidR="00EA0CC1">
        <w:rPr>
          <w:i/>
          <w:lang w:val="bg-BG"/>
        </w:rPr>
        <w:t>Учениците д</w:t>
      </w:r>
      <w:r w:rsidR="000D2FC8">
        <w:rPr>
          <w:i/>
          <w:lang w:val="bg-BG"/>
        </w:rPr>
        <w:t xml:space="preserve">а изградят </w:t>
      </w:r>
      <w:r w:rsidR="00EA0CC1">
        <w:rPr>
          <w:i/>
          <w:lang w:val="bg-BG"/>
        </w:rPr>
        <w:t>способности</w:t>
      </w:r>
      <w:r w:rsidR="000D2FC8">
        <w:rPr>
          <w:i/>
          <w:lang w:val="bg-BG"/>
        </w:rPr>
        <w:t xml:space="preserve"> за аналитично мислене, </w:t>
      </w:r>
      <w:r w:rsidR="00EA0CC1">
        <w:rPr>
          <w:i/>
          <w:lang w:val="bg-BG"/>
        </w:rPr>
        <w:t xml:space="preserve">умение да </w:t>
      </w:r>
      <w:r w:rsidR="000D2FC8">
        <w:rPr>
          <w:i/>
          <w:lang w:val="bg-BG"/>
        </w:rPr>
        <w:t xml:space="preserve"> разч</w:t>
      </w:r>
      <w:r w:rsidR="00EA0CC1">
        <w:rPr>
          <w:i/>
          <w:lang w:val="bg-BG"/>
        </w:rPr>
        <w:t>итат</w:t>
      </w:r>
      <w:r w:rsidR="000D2FC8">
        <w:rPr>
          <w:i/>
          <w:lang w:val="bg-BG"/>
        </w:rPr>
        <w:t xml:space="preserve"> двуизмерно изображение и да го изпълня</w:t>
      </w:r>
      <w:r w:rsidR="00EA0CC1">
        <w:rPr>
          <w:i/>
          <w:lang w:val="bg-BG"/>
        </w:rPr>
        <w:t>ват</w:t>
      </w:r>
      <w:r w:rsidR="000D2FC8">
        <w:rPr>
          <w:i/>
          <w:lang w:val="bg-BG"/>
        </w:rPr>
        <w:t xml:space="preserve"> в триизмерност, овладявайки скулптирането и обработката на твърд материал (стиропор), </w:t>
      </w:r>
      <w:r w:rsidR="00EA0CC1">
        <w:rPr>
          <w:i/>
          <w:lang w:val="bg-BG"/>
        </w:rPr>
        <w:t>да усвоят</w:t>
      </w:r>
      <w:r w:rsidR="000D2FC8">
        <w:rPr>
          <w:i/>
          <w:lang w:val="bg-BG"/>
        </w:rPr>
        <w:t xml:space="preserve"> последователността </w:t>
      </w:r>
      <w:r w:rsidR="00EA0CC1">
        <w:rPr>
          <w:i/>
          <w:lang w:val="bg-BG"/>
        </w:rPr>
        <w:t>на</w:t>
      </w:r>
      <w:r w:rsidR="000D2FC8">
        <w:rPr>
          <w:i/>
          <w:lang w:val="bg-BG"/>
        </w:rPr>
        <w:t xml:space="preserve"> етапите за изпълнение на театрална кукла в материал.</w:t>
      </w:r>
    </w:p>
    <w:p w14:paraId="05A3DC4B" w14:textId="77777777" w:rsidR="006538FB" w:rsidRPr="00625BD7" w:rsidRDefault="006538FB" w:rsidP="00BD1721">
      <w:pPr>
        <w:spacing w:line="100" w:lineRule="atLeast"/>
        <w:jc w:val="both"/>
        <w:rPr>
          <w:lang w:val="bg-BG"/>
        </w:rPr>
      </w:pPr>
    </w:p>
    <w:p w14:paraId="077F15D3" w14:textId="73D1AF0A" w:rsidR="008C1D2D" w:rsidRDefault="00202820" w:rsidP="000A3AF1">
      <w:pPr>
        <w:spacing w:line="276" w:lineRule="auto"/>
        <w:jc w:val="both"/>
        <w:rPr>
          <w:bCs/>
          <w:lang w:val="bg-BG"/>
        </w:rPr>
      </w:pPr>
      <w:r>
        <w:rPr>
          <w:bCs/>
          <w:lang w:val="bg-BG"/>
        </w:rPr>
        <w:lastRenderedPageBreak/>
        <w:t>Изходно ниво</w:t>
      </w:r>
      <w:r w:rsidR="00EE05A1">
        <w:rPr>
          <w:bCs/>
          <w:lang w:val="bg-BG"/>
        </w:rPr>
        <w:t xml:space="preserve"> 8-ми клас</w:t>
      </w:r>
      <w:r>
        <w:rPr>
          <w:bCs/>
          <w:lang w:val="bg-BG"/>
        </w:rPr>
        <w:t>:</w:t>
      </w:r>
    </w:p>
    <w:p w14:paraId="263E3398" w14:textId="77777777" w:rsidR="00AF5377" w:rsidRPr="00AF5377" w:rsidRDefault="00AF5377" w:rsidP="00AF5377">
      <w:pPr>
        <w:jc w:val="both"/>
      </w:pPr>
      <w:r w:rsidRPr="00AF5377">
        <w:t>Изработване в материал  на плоска мека ръкавична кукла тип „Петрушка“ по зададен проект. Височина около 55 см.</w:t>
      </w:r>
    </w:p>
    <w:p w14:paraId="3B4E2031" w14:textId="549E5A85" w:rsidR="00AF5377" w:rsidRPr="00AF5377" w:rsidRDefault="00AF5377" w:rsidP="00AF5377">
      <w:pPr>
        <w:jc w:val="both"/>
      </w:pPr>
      <w:r w:rsidRPr="00AF5377">
        <w:t xml:space="preserve">Материали – молив, гума, оризова хартия, ножици, лепила, игли, конци, различни цветове филц, хартия тип „пяна“ </w:t>
      </w:r>
      <w:r>
        <w:rPr>
          <w:lang w:val="bg-BG"/>
        </w:rPr>
        <w:t>и</w:t>
      </w:r>
      <w:r w:rsidRPr="00AF5377">
        <w:t xml:space="preserve"> др.</w:t>
      </w:r>
    </w:p>
    <w:p w14:paraId="3F35C6B3" w14:textId="77777777" w:rsidR="00AF5377" w:rsidRPr="00AF5377" w:rsidRDefault="00AF5377" w:rsidP="00AF5377">
      <w:pPr>
        <w:jc w:val="both"/>
      </w:pPr>
      <w:r w:rsidRPr="00AF5377">
        <w:t>Продължителност – 4 часа.</w:t>
      </w:r>
    </w:p>
    <w:p w14:paraId="0D14A523" w14:textId="77777777" w:rsidR="00AF5377" w:rsidRPr="00AF5377" w:rsidRDefault="00AF5377" w:rsidP="00AF5377">
      <w:pPr>
        <w:jc w:val="both"/>
      </w:pPr>
      <w:r w:rsidRPr="00AF5377">
        <w:t>Цел-установяване на придобитите умения за работа с меки и други материали, степента на усвояване на някои технологии, присъщи за изпълнителската практика, прецизност и естетически вкус.</w:t>
      </w:r>
    </w:p>
    <w:p w14:paraId="389C19B7" w14:textId="77777777" w:rsidR="00202820" w:rsidRPr="00AF5377" w:rsidRDefault="00202820" w:rsidP="000A3AF1">
      <w:pPr>
        <w:spacing w:line="276" w:lineRule="auto"/>
        <w:jc w:val="both"/>
        <w:rPr>
          <w:sz w:val="22"/>
          <w:szCs w:val="22"/>
          <w:highlight w:val="yellow"/>
          <w:lang w:val="bg-BG"/>
        </w:rPr>
      </w:pPr>
    </w:p>
    <w:p w14:paraId="317506D6" w14:textId="77777777" w:rsidR="000A3AF1" w:rsidRPr="00625BD7" w:rsidRDefault="000A3AF1" w:rsidP="000A3AF1">
      <w:pPr>
        <w:spacing w:line="276" w:lineRule="auto"/>
        <w:jc w:val="center"/>
        <w:rPr>
          <w:b/>
          <w:lang w:val="bg-BG"/>
        </w:rPr>
      </w:pPr>
      <w:r w:rsidRPr="00625BD7">
        <w:rPr>
          <w:b/>
          <w:lang w:val="bg-BG"/>
        </w:rPr>
        <w:t>IX КЛАС</w:t>
      </w:r>
    </w:p>
    <w:p w14:paraId="719408A5" w14:textId="77777777" w:rsidR="005033EF" w:rsidRPr="00625BD7" w:rsidRDefault="005033EF" w:rsidP="000A3AF1">
      <w:pPr>
        <w:spacing w:line="276" w:lineRule="auto"/>
        <w:jc w:val="center"/>
        <w:rPr>
          <w:b/>
          <w:bCs/>
          <w:lang w:val="bg-BG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0A3AF1" w:rsidRPr="00625BD7" w14:paraId="0BAA031A" w14:textId="77777777" w:rsidTr="00BC0090">
        <w:tc>
          <w:tcPr>
            <w:tcW w:w="907" w:type="dxa"/>
          </w:tcPr>
          <w:p w14:paraId="571C9807" w14:textId="77777777" w:rsidR="000A3AF1" w:rsidRPr="00625BD7" w:rsidRDefault="000A3AF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284" w:type="dxa"/>
          </w:tcPr>
          <w:p w14:paraId="7F012892" w14:textId="77777777" w:rsidR="000A3AF1" w:rsidRPr="00625BD7" w:rsidRDefault="000A3AF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14:paraId="6A7E55AF" w14:textId="77777777" w:rsidR="000A3AF1" w:rsidRPr="00625BD7" w:rsidRDefault="000A3AF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Брой часове</w:t>
            </w:r>
          </w:p>
        </w:tc>
      </w:tr>
      <w:tr w:rsidR="000A3AF1" w:rsidRPr="00625BD7" w14:paraId="4CD0638F" w14:textId="77777777" w:rsidTr="000933B4">
        <w:tc>
          <w:tcPr>
            <w:tcW w:w="907" w:type="dxa"/>
            <w:shd w:val="clear" w:color="auto" w:fill="F2F2F2"/>
          </w:tcPr>
          <w:p w14:paraId="1445BED6" w14:textId="77777777" w:rsidR="000A3AF1" w:rsidRPr="00625BD7" w:rsidRDefault="000A3AF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14:paraId="52B6C8AB" w14:textId="77777777" w:rsidR="000A3AF1" w:rsidRPr="00EF1249" w:rsidRDefault="00EF1249" w:rsidP="00EE6E61">
            <w:pPr>
              <w:spacing w:line="100" w:lineRule="atLeast"/>
              <w:rPr>
                <w:rFonts w:eastAsia="Calibri"/>
                <w:b/>
                <w:lang w:val="bg-BG"/>
              </w:rPr>
            </w:pPr>
            <w:r w:rsidRPr="00EF1249">
              <w:rPr>
                <w:b/>
                <w:lang w:val="bg-BG"/>
              </w:rPr>
              <w:t>Кукла Явайка. Исторически преглед  -  възникване, разпространение и развитие. Азиатска и европейска Явайка</w:t>
            </w:r>
          </w:p>
        </w:tc>
        <w:tc>
          <w:tcPr>
            <w:tcW w:w="1131" w:type="dxa"/>
            <w:shd w:val="clear" w:color="auto" w:fill="F2F2F2"/>
          </w:tcPr>
          <w:p w14:paraId="493D396A" w14:textId="77777777" w:rsidR="000A3AF1" w:rsidRPr="00625BD7" w:rsidRDefault="00EB17DE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</w:t>
            </w:r>
          </w:p>
        </w:tc>
      </w:tr>
      <w:tr w:rsidR="00D97E8B" w:rsidRPr="00625BD7" w14:paraId="2023BB56" w14:textId="77777777" w:rsidTr="000933B4">
        <w:tc>
          <w:tcPr>
            <w:tcW w:w="907" w:type="dxa"/>
            <w:shd w:val="clear" w:color="auto" w:fill="F2F2F2"/>
          </w:tcPr>
          <w:p w14:paraId="71884CCC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14:paraId="14F724E0" w14:textId="77777777" w:rsidR="00D97E8B" w:rsidRPr="00EF1249" w:rsidRDefault="00EF1249" w:rsidP="00EE6E61">
            <w:pPr>
              <w:spacing w:line="100" w:lineRule="atLeast"/>
              <w:rPr>
                <w:rFonts w:eastAsia="Arial-BoldMT"/>
                <w:b/>
                <w:bCs/>
                <w:color w:val="000000"/>
                <w:lang w:val="bg-BG"/>
              </w:rPr>
            </w:pPr>
            <w:r w:rsidRPr="00EF1249">
              <w:rPr>
                <w:b/>
                <w:lang w:val="bg-BG"/>
              </w:rPr>
              <w:t>Видове европейска Явайка. Начини на водене. Пластични и сценични възможности.Поведение и характер</w:t>
            </w:r>
          </w:p>
        </w:tc>
        <w:tc>
          <w:tcPr>
            <w:tcW w:w="1131" w:type="dxa"/>
            <w:shd w:val="clear" w:color="auto" w:fill="F2F2F2"/>
          </w:tcPr>
          <w:p w14:paraId="684E551A" w14:textId="77777777" w:rsidR="00D97E8B" w:rsidRPr="00625BD7" w:rsidRDefault="008B1D85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</w:t>
            </w:r>
          </w:p>
        </w:tc>
      </w:tr>
      <w:tr w:rsidR="00D97E8B" w:rsidRPr="00625BD7" w14:paraId="11573D82" w14:textId="77777777" w:rsidTr="000933B4">
        <w:tc>
          <w:tcPr>
            <w:tcW w:w="907" w:type="dxa"/>
            <w:shd w:val="clear" w:color="auto" w:fill="F2F2F2"/>
          </w:tcPr>
          <w:p w14:paraId="15D69382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14:paraId="63E59DB8" w14:textId="77777777" w:rsidR="00D97E8B" w:rsidRPr="00EF1249" w:rsidRDefault="00EF1249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EF1249">
              <w:rPr>
                <w:b/>
                <w:lang w:val="bg-BG"/>
              </w:rPr>
              <w:t>Гапид – устройство и функции</w:t>
            </w:r>
          </w:p>
        </w:tc>
        <w:tc>
          <w:tcPr>
            <w:tcW w:w="1131" w:type="dxa"/>
            <w:shd w:val="clear" w:color="auto" w:fill="F2F2F2"/>
          </w:tcPr>
          <w:p w14:paraId="7AE07E39" w14:textId="77777777" w:rsidR="00D97E8B" w:rsidRPr="00625BD7" w:rsidRDefault="008B1D85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</w:t>
            </w:r>
          </w:p>
        </w:tc>
      </w:tr>
      <w:tr w:rsidR="00D97E8B" w:rsidRPr="00625BD7" w14:paraId="1F11375A" w14:textId="77777777" w:rsidTr="000933B4">
        <w:tc>
          <w:tcPr>
            <w:tcW w:w="907" w:type="dxa"/>
            <w:shd w:val="clear" w:color="auto" w:fill="F2F2F2"/>
          </w:tcPr>
          <w:p w14:paraId="5ADF4DCF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14:paraId="43B8F722" w14:textId="77777777" w:rsidR="00D97E8B" w:rsidRPr="00EF1249" w:rsidRDefault="00EF1249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EF1249">
              <w:rPr>
                <w:b/>
                <w:lang w:val="bg-BG"/>
              </w:rPr>
              <w:t>Явайка – надстройка</w:t>
            </w:r>
          </w:p>
        </w:tc>
        <w:tc>
          <w:tcPr>
            <w:tcW w:w="1131" w:type="dxa"/>
            <w:shd w:val="clear" w:color="auto" w:fill="F2F2F2"/>
          </w:tcPr>
          <w:p w14:paraId="29EDB3A3" w14:textId="77777777" w:rsidR="00D97E8B" w:rsidRPr="00625BD7" w:rsidRDefault="008B1D85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</w:p>
        </w:tc>
      </w:tr>
      <w:tr w:rsidR="00D97E8B" w:rsidRPr="00625BD7" w14:paraId="1CBE02F8" w14:textId="77777777" w:rsidTr="000933B4">
        <w:tc>
          <w:tcPr>
            <w:tcW w:w="907" w:type="dxa"/>
            <w:shd w:val="clear" w:color="auto" w:fill="F2F2F2"/>
          </w:tcPr>
          <w:p w14:paraId="728547F1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14:paraId="7E25D6FE" w14:textId="77777777" w:rsidR="00EF1249" w:rsidRPr="00EF1249" w:rsidRDefault="00EF1249" w:rsidP="00EF1249">
            <w:pPr>
              <w:rPr>
                <w:b/>
                <w:lang w:val="bg-BG"/>
              </w:rPr>
            </w:pPr>
            <w:r w:rsidRPr="00EF1249">
              <w:rPr>
                <w:b/>
                <w:lang w:val="bg-BG"/>
              </w:rPr>
              <w:t>Възможности на уличния театър и приложение на куклената система Явайка.</w:t>
            </w:r>
          </w:p>
          <w:p w14:paraId="0CB5C497" w14:textId="77777777" w:rsidR="00D97E8B" w:rsidRPr="00EF1249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b/>
                <w:bCs/>
                <w:lang w:val="bg-BG"/>
              </w:rPr>
            </w:pPr>
          </w:p>
        </w:tc>
        <w:tc>
          <w:tcPr>
            <w:tcW w:w="1131" w:type="dxa"/>
            <w:shd w:val="clear" w:color="auto" w:fill="F2F2F2"/>
          </w:tcPr>
          <w:p w14:paraId="34438124" w14:textId="77777777" w:rsidR="00D97E8B" w:rsidRPr="00625BD7" w:rsidRDefault="008B1D85" w:rsidP="00EB17D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</w:p>
        </w:tc>
      </w:tr>
      <w:tr w:rsidR="00D97E8B" w:rsidRPr="00625BD7" w14:paraId="706C80AD" w14:textId="77777777" w:rsidTr="00EF1249">
        <w:tc>
          <w:tcPr>
            <w:tcW w:w="907" w:type="dxa"/>
            <w:tcBorders>
              <w:bottom w:val="single" w:sz="4" w:space="0" w:color="000000"/>
            </w:tcBorders>
            <w:shd w:val="clear" w:color="auto" w:fill="F2F2F2"/>
          </w:tcPr>
          <w:p w14:paraId="4084A31C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6.</w:t>
            </w:r>
          </w:p>
        </w:tc>
        <w:tc>
          <w:tcPr>
            <w:tcW w:w="7284" w:type="dxa"/>
            <w:tcBorders>
              <w:bottom w:val="single" w:sz="4" w:space="0" w:color="000000"/>
            </w:tcBorders>
            <w:shd w:val="clear" w:color="auto" w:fill="F2F2F2"/>
          </w:tcPr>
          <w:p w14:paraId="3B7239CC" w14:textId="77777777" w:rsidR="00D97E8B" w:rsidRPr="00DF5334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b/>
                <w:bCs/>
                <w:lang w:val="bg-BG"/>
              </w:rPr>
            </w:pPr>
            <w:r w:rsidRPr="00DF5334">
              <w:rPr>
                <w:b/>
                <w:lang w:val="bg-BG"/>
              </w:rPr>
              <w:t>Пластична мека обемна мимираща кукла</w:t>
            </w:r>
          </w:p>
        </w:tc>
        <w:tc>
          <w:tcPr>
            <w:tcW w:w="1131" w:type="dxa"/>
            <w:tcBorders>
              <w:bottom w:val="single" w:sz="4" w:space="0" w:color="000000"/>
            </w:tcBorders>
            <w:shd w:val="clear" w:color="auto" w:fill="F2F2F2"/>
          </w:tcPr>
          <w:p w14:paraId="28200BAC" w14:textId="77777777" w:rsidR="00D97E8B" w:rsidRPr="00625BD7" w:rsidRDefault="00D97E8B" w:rsidP="00EB17D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6</w:t>
            </w:r>
          </w:p>
        </w:tc>
      </w:tr>
      <w:tr w:rsidR="00EF1249" w:rsidRPr="00625BD7" w14:paraId="504B1A6E" w14:textId="77777777" w:rsidTr="00EF1249">
        <w:tc>
          <w:tcPr>
            <w:tcW w:w="907" w:type="dxa"/>
            <w:shd w:val="clear" w:color="auto" w:fill="FFFFFF"/>
          </w:tcPr>
          <w:p w14:paraId="0D9159B9" w14:textId="77777777" w:rsidR="00EF1249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6.1</w:t>
            </w:r>
          </w:p>
        </w:tc>
        <w:tc>
          <w:tcPr>
            <w:tcW w:w="7284" w:type="dxa"/>
            <w:shd w:val="clear" w:color="auto" w:fill="FFFFFF"/>
          </w:tcPr>
          <w:p w14:paraId="1C2BBED7" w14:textId="77777777" w:rsidR="00EF1249" w:rsidRPr="002345CD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lang w:val="bg-BG"/>
              </w:rPr>
            </w:pPr>
            <w:r>
              <w:rPr>
                <w:lang w:val="bg-BG"/>
              </w:rPr>
              <w:t>Специфика на визията. Деформацията като художествено изразно средство. Гротеска.</w:t>
            </w:r>
          </w:p>
        </w:tc>
        <w:tc>
          <w:tcPr>
            <w:tcW w:w="1131" w:type="dxa"/>
            <w:shd w:val="clear" w:color="auto" w:fill="FFFFFF"/>
          </w:tcPr>
          <w:p w14:paraId="5544ED29" w14:textId="77777777" w:rsidR="00EF1249" w:rsidRPr="00625BD7" w:rsidRDefault="00EF1249" w:rsidP="00EB17D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EF1249" w:rsidRPr="00625BD7" w14:paraId="48507C56" w14:textId="77777777" w:rsidTr="00EF1249">
        <w:tc>
          <w:tcPr>
            <w:tcW w:w="907" w:type="dxa"/>
            <w:shd w:val="clear" w:color="auto" w:fill="FFFFFF"/>
          </w:tcPr>
          <w:p w14:paraId="6C41D450" w14:textId="77777777" w:rsidR="00EF1249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6.2</w:t>
            </w:r>
          </w:p>
        </w:tc>
        <w:tc>
          <w:tcPr>
            <w:tcW w:w="7284" w:type="dxa"/>
            <w:shd w:val="clear" w:color="auto" w:fill="FFFFFF"/>
          </w:tcPr>
          <w:p w14:paraId="347ADF8C" w14:textId="77777777" w:rsidR="00EF1249" w:rsidRPr="002345CD" w:rsidRDefault="00EF1249" w:rsidP="00EF1249">
            <w:pPr>
              <w:rPr>
                <w:lang w:val="bg-BG"/>
              </w:rPr>
            </w:pPr>
            <w:r w:rsidRPr="00B26376">
              <w:rPr>
                <w:lang w:val="bg-BG"/>
              </w:rPr>
              <w:t>Сценично поведение и пластика на меката мимира</w:t>
            </w:r>
            <w:r>
              <w:rPr>
                <w:lang w:val="bg-BG"/>
              </w:rPr>
              <w:t>щ</w:t>
            </w:r>
            <w:r w:rsidRPr="00B26376">
              <w:rPr>
                <w:lang w:val="bg-BG"/>
              </w:rPr>
              <w:t>а кукла</w:t>
            </w:r>
          </w:p>
        </w:tc>
        <w:tc>
          <w:tcPr>
            <w:tcW w:w="1131" w:type="dxa"/>
            <w:shd w:val="clear" w:color="auto" w:fill="FFFFFF"/>
          </w:tcPr>
          <w:p w14:paraId="68DED9A5" w14:textId="77777777" w:rsidR="00EF1249" w:rsidRPr="00625BD7" w:rsidRDefault="00EF1249" w:rsidP="00EB17D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D97E8B" w:rsidRPr="00625BD7" w14:paraId="031DE55E" w14:textId="77777777" w:rsidTr="00BC0090">
        <w:tc>
          <w:tcPr>
            <w:tcW w:w="907" w:type="dxa"/>
          </w:tcPr>
          <w:p w14:paraId="52BED093" w14:textId="77777777" w:rsidR="00D97E8B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6.3</w:t>
            </w:r>
          </w:p>
        </w:tc>
        <w:tc>
          <w:tcPr>
            <w:tcW w:w="7284" w:type="dxa"/>
          </w:tcPr>
          <w:p w14:paraId="7D546F5D" w14:textId="77777777" w:rsidR="00D97E8B" w:rsidRPr="00625BD7" w:rsidRDefault="00EF1249" w:rsidP="00EE6E61">
            <w:pPr>
              <w:pStyle w:val="TableContents"/>
              <w:snapToGrid w:val="0"/>
              <w:rPr>
                <w:rFonts w:cs="Times New Roman"/>
                <w:bCs/>
              </w:rPr>
            </w:pPr>
            <w:r>
              <w:t>Начини на свързване (видове конструктивни решения) на отделните части на куклата</w:t>
            </w:r>
          </w:p>
        </w:tc>
        <w:tc>
          <w:tcPr>
            <w:tcW w:w="1131" w:type="dxa"/>
          </w:tcPr>
          <w:p w14:paraId="2B414C6E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D97E8B" w:rsidRPr="00625BD7" w14:paraId="4757031B" w14:textId="77777777" w:rsidTr="000933B4">
        <w:tc>
          <w:tcPr>
            <w:tcW w:w="907" w:type="dxa"/>
            <w:shd w:val="clear" w:color="auto" w:fill="F2F2F2"/>
          </w:tcPr>
          <w:p w14:paraId="2CF4EC9D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7.</w:t>
            </w:r>
          </w:p>
        </w:tc>
        <w:tc>
          <w:tcPr>
            <w:tcW w:w="7284" w:type="dxa"/>
            <w:shd w:val="clear" w:color="auto" w:fill="F2F2F2"/>
          </w:tcPr>
          <w:p w14:paraId="4B2615FC" w14:textId="77777777" w:rsidR="00D97E8B" w:rsidRPr="00EF1249" w:rsidRDefault="00EF1249" w:rsidP="004621F5">
            <w:pPr>
              <w:pStyle w:val="TableContents"/>
              <w:jc w:val="both"/>
              <w:rPr>
                <w:rFonts w:cs="Times New Roman"/>
                <w:b/>
                <w:bCs/>
              </w:rPr>
            </w:pPr>
            <w:r w:rsidRPr="00EF1249">
              <w:rPr>
                <w:b/>
              </w:rPr>
              <w:t>Системи за ефекти, заложени в мека мимираща кукла</w:t>
            </w:r>
          </w:p>
        </w:tc>
        <w:tc>
          <w:tcPr>
            <w:tcW w:w="1131" w:type="dxa"/>
            <w:shd w:val="clear" w:color="auto" w:fill="F2F2F2"/>
          </w:tcPr>
          <w:p w14:paraId="0F2631F3" w14:textId="5E7BA7CC" w:rsidR="00D97E8B" w:rsidRPr="00EF7D2C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 w:rsidRPr="00625BD7">
              <w:rPr>
                <w:rFonts w:eastAsia="Calibri"/>
                <w:lang w:val="bg-BG"/>
              </w:rPr>
              <w:t>1</w:t>
            </w:r>
            <w:r w:rsidR="00EF7D2C">
              <w:rPr>
                <w:rFonts w:eastAsia="Calibri"/>
              </w:rPr>
              <w:t>2</w:t>
            </w:r>
          </w:p>
        </w:tc>
      </w:tr>
      <w:tr w:rsidR="00D97E8B" w:rsidRPr="00625BD7" w14:paraId="1194C802" w14:textId="77777777" w:rsidTr="00BC0090">
        <w:tc>
          <w:tcPr>
            <w:tcW w:w="907" w:type="dxa"/>
          </w:tcPr>
          <w:p w14:paraId="701EF5C0" w14:textId="77777777" w:rsidR="00D97E8B" w:rsidRPr="00625BD7" w:rsidRDefault="00D97E8B" w:rsidP="00EF1249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7.</w:t>
            </w:r>
            <w:r w:rsidR="00EF1249">
              <w:rPr>
                <w:rFonts w:eastAsia="Calibri"/>
                <w:lang w:val="bg-BG"/>
              </w:rPr>
              <w:t>1</w:t>
            </w:r>
          </w:p>
        </w:tc>
        <w:tc>
          <w:tcPr>
            <w:tcW w:w="7284" w:type="dxa"/>
          </w:tcPr>
          <w:p w14:paraId="6EC6C9DF" w14:textId="77777777" w:rsidR="00D97E8B" w:rsidRPr="00625BD7" w:rsidRDefault="00DF5334" w:rsidP="00EF1249">
            <w:pPr>
              <w:pStyle w:val="TableContents"/>
              <w:snapToGrid w:val="0"/>
              <w:rPr>
                <w:rFonts w:cs="Times New Roman"/>
                <w:bCs/>
              </w:rPr>
            </w:pPr>
            <w:r>
              <w:t>Твърда клапа за отваряне на уста</w:t>
            </w:r>
          </w:p>
        </w:tc>
        <w:tc>
          <w:tcPr>
            <w:tcW w:w="1131" w:type="dxa"/>
          </w:tcPr>
          <w:p w14:paraId="5B3B6B6B" w14:textId="77777777" w:rsidR="00D97E8B" w:rsidRPr="00625BD7" w:rsidRDefault="00D97E8B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EF1249" w:rsidRPr="00625BD7" w14:paraId="233D5948" w14:textId="77777777" w:rsidTr="00BC0090">
        <w:tc>
          <w:tcPr>
            <w:tcW w:w="907" w:type="dxa"/>
          </w:tcPr>
          <w:p w14:paraId="13C9A9EE" w14:textId="77777777" w:rsidR="00EF1249" w:rsidRPr="00625BD7" w:rsidRDefault="00EF1249" w:rsidP="00EF1249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7.2</w:t>
            </w:r>
          </w:p>
        </w:tc>
        <w:tc>
          <w:tcPr>
            <w:tcW w:w="7284" w:type="dxa"/>
          </w:tcPr>
          <w:p w14:paraId="3A88C197" w14:textId="77777777" w:rsidR="00EF1249" w:rsidRPr="00625BD7" w:rsidRDefault="00EF1249" w:rsidP="00EF1249">
            <w:pPr>
              <w:pStyle w:val="TableContents"/>
              <w:snapToGrid w:val="0"/>
              <w:rPr>
                <w:rFonts w:cs="Times New Roman"/>
                <w:bCs/>
              </w:rPr>
            </w:pPr>
            <w:r>
              <w:t>Мека клапа.</w:t>
            </w:r>
          </w:p>
        </w:tc>
        <w:tc>
          <w:tcPr>
            <w:tcW w:w="1131" w:type="dxa"/>
          </w:tcPr>
          <w:p w14:paraId="2B778530" w14:textId="77777777" w:rsidR="00EF1249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EF1249" w:rsidRPr="00625BD7" w14:paraId="60CB8EE7" w14:textId="77777777" w:rsidTr="00BC0090">
        <w:tc>
          <w:tcPr>
            <w:tcW w:w="907" w:type="dxa"/>
          </w:tcPr>
          <w:p w14:paraId="0396E6A4" w14:textId="77777777" w:rsidR="00EF1249" w:rsidRPr="00625BD7" w:rsidRDefault="00EF1249" w:rsidP="00EF1249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7.3</w:t>
            </w:r>
          </w:p>
        </w:tc>
        <w:tc>
          <w:tcPr>
            <w:tcW w:w="7284" w:type="dxa"/>
          </w:tcPr>
          <w:p w14:paraId="4F1ADFFE" w14:textId="77777777" w:rsidR="00EF1249" w:rsidRPr="00625BD7" w:rsidRDefault="00EF1249" w:rsidP="00EF1249">
            <w:pPr>
              <w:pStyle w:val="TableContents"/>
              <w:snapToGrid w:val="0"/>
              <w:rPr>
                <w:rFonts w:cs="Times New Roman"/>
                <w:bCs/>
              </w:rPr>
            </w:pPr>
            <w:r w:rsidRPr="00B26376">
              <w:t>Други ефекти, заложени в тялото на мека кукла</w:t>
            </w:r>
          </w:p>
        </w:tc>
        <w:tc>
          <w:tcPr>
            <w:tcW w:w="1131" w:type="dxa"/>
          </w:tcPr>
          <w:p w14:paraId="550FF8E0" w14:textId="77777777" w:rsidR="00EF1249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EF1249" w:rsidRPr="00625BD7" w14:paraId="3CABAD09" w14:textId="77777777" w:rsidTr="00EF1249">
        <w:tc>
          <w:tcPr>
            <w:tcW w:w="907" w:type="dxa"/>
            <w:tcBorders>
              <w:bottom w:val="single" w:sz="4" w:space="0" w:color="000000"/>
            </w:tcBorders>
          </w:tcPr>
          <w:p w14:paraId="7C361279" w14:textId="77777777" w:rsidR="00EF1249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7.4</w:t>
            </w:r>
          </w:p>
        </w:tc>
        <w:tc>
          <w:tcPr>
            <w:tcW w:w="7284" w:type="dxa"/>
            <w:tcBorders>
              <w:bottom w:val="single" w:sz="4" w:space="0" w:color="000000"/>
            </w:tcBorders>
          </w:tcPr>
          <w:p w14:paraId="416FB500" w14:textId="77777777" w:rsidR="00EF1249" w:rsidRPr="00625BD7" w:rsidRDefault="00EF1249" w:rsidP="00EF1249">
            <w:pPr>
              <w:pStyle w:val="TableContents"/>
              <w:tabs>
                <w:tab w:val="left" w:pos="709"/>
              </w:tabs>
              <w:snapToGrid w:val="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„</w:t>
            </w:r>
            <w:r>
              <w:t>Естрадна” мека кукла – сценични възможности, начини на водене. Варианти на пласиране на актьорското спрямо кукленото тяло.</w:t>
            </w: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757FA361" w14:textId="77777777" w:rsidR="00EF1249" w:rsidRPr="00625BD7" w:rsidRDefault="00EF124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AF5377" w:rsidRPr="00625BD7" w14:paraId="6CDFFD74" w14:textId="77777777" w:rsidTr="00EF1249">
        <w:tc>
          <w:tcPr>
            <w:tcW w:w="907" w:type="dxa"/>
            <w:shd w:val="clear" w:color="auto" w:fill="F2F2F2"/>
          </w:tcPr>
          <w:p w14:paraId="211A0238" w14:textId="77777777" w:rsidR="00AF5377" w:rsidRPr="00625BD7" w:rsidRDefault="00AF5377" w:rsidP="00AF5377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8.</w:t>
            </w:r>
          </w:p>
        </w:tc>
        <w:tc>
          <w:tcPr>
            <w:tcW w:w="7284" w:type="dxa"/>
            <w:shd w:val="clear" w:color="auto" w:fill="F2F2F2"/>
          </w:tcPr>
          <w:p w14:paraId="7DD3F0E9" w14:textId="093DC40E" w:rsidR="00AF5377" w:rsidRPr="00625BD7" w:rsidRDefault="00EF7D2C" w:rsidP="00AF5377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Задължително текущо изпитване за установяване на изходното ниво на учениците за определяне на годишна оценка</w:t>
            </w:r>
          </w:p>
        </w:tc>
        <w:tc>
          <w:tcPr>
            <w:tcW w:w="1131" w:type="dxa"/>
            <w:shd w:val="clear" w:color="auto" w:fill="F2F2F2"/>
          </w:tcPr>
          <w:p w14:paraId="46CE214A" w14:textId="3343C37B" w:rsidR="00AF5377" w:rsidRPr="00625BD7" w:rsidRDefault="00AF5377" w:rsidP="00AF5377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E56571" w:rsidRPr="00625BD7" w14:paraId="775B7D38" w14:textId="77777777" w:rsidTr="00BC0090">
        <w:tc>
          <w:tcPr>
            <w:tcW w:w="907" w:type="dxa"/>
          </w:tcPr>
          <w:p w14:paraId="680B48B8" w14:textId="77777777" w:rsidR="00E56571" w:rsidRPr="00625BD7" w:rsidRDefault="00E56571" w:rsidP="00E5657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</w:tcPr>
          <w:p w14:paraId="13F1A52C" w14:textId="77777777" w:rsidR="00E56571" w:rsidRPr="00625BD7" w:rsidRDefault="00E56571" w:rsidP="00E56571">
            <w:pPr>
              <w:tabs>
                <w:tab w:val="left" w:pos="709"/>
              </w:tabs>
              <w:spacing w:line="276" w:lineRule="auto"/>
              <w:ind w:right="142"/>
              <w:jc w:val="right"/>
              <w:rPr>
                <w:b/>
                <w:bCs/>
                <w:lang w:val="bg-BG"/>
              </w:rPr>
            </w:pPr>
            <w:r w:rsidRPr="00625BD7">
              <w:rPr>
                <w:b/>
                <w:bCs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14:paraId="385A32CC" w14:textId="77777777" w:rsidR="00E56571" w:rsidRPr="00625BD7" w:rsidRDefault="008B1D85" w:rsidP="00E5657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36</w:t>
            </w:r>
          </w:p>
        </w:tc>
      </w:tr>
    </w:tbl>
    <w:p w14:paraId="0BDFC7A1" w14:textId="77777777" w:rsidR="00A3022D" w:rsidRPr="00625BD7" w:rsidRDefault="00A3022D" w:rsidP="00356301">
      <w:pPr>
        <w:spacing w:line="100" w:lineRule="atLeast"/>
        <w:rPr>
          <w:b/>
          <w:bCs/>
          <w:lang w:val="bg-BG"/>
        </w:rPr>
      </w:pPr>
    </w:p>
    <w:p w14:paraId="22FA2FC0" w14:textId="77777777" w:rsidR="00356301" w:rsidRPr="00003A22" w:rsidRDefault="00356301" w:rsidP="00BD1721">
      <w:pPr>
        <w:spacing w:line="100" w:lineRule="atLeast"/>
        <w:jc w:val="both"/>
        <w:rPr>
          <w:b/>
          <w:bCs/>
          <w:lang w:val="bg-BG"/>
        </w:rPr>
      </w:pPr>
      <w:r w:rsidRPr="00625BD7">
        <w:rPr>
          <w:b/>
          <w:bCs/>
          <w:lang w:val="bg-BG"/>
        </w:rPr>
        <w:t xml:space="preserve">Раздел 1. </w:t>
      </w:r>
      <w:r w:rsidR="00003A22" w:rsidRPr="00003A22">
        <w:rPr>
          <w:b/>
          <w:lang w:val="bg-BG"/>
        </w:rPr>
        <w:t>Кукла Явайка. Исторически преглед  -  възникване, разпространение и развитие. Азиатска и европейска Явайка</w:t>
      </w:r>
    </w:p>
    <w:p w14:paraId="73069E6E" w14:textId="77777777" w:rsidR="0026446A" w:rsidRPr="00625BD7" w:rsidRDefault="0026446A" w:rsidP="00BD1721">
      <w:pPr>
        <w:spacing w:line="100" w:lineRule="atLeast"/>
        <w:jc w:val="both"/>
        <w:rPr>
          <w:b/>
          <w:bCs/>
          <w:lang w:val="bg-BG"/>
        </w:rPr>
      </w:pPr>
      <w:r w:rsidRPr="00625BD7">
        <w:rPr>
          <w:b/>
          <w:bCs/>
          <w:lang w:val="bg-BG"/>
        </w:rPr>
        <w:t>Раздел 2.</w:t>
      </w:r>
      <w:r w:rsidR="00003A22" w:rsidRPr="00003A22">
        <w:rPr>
          <w:lang w:val="bg-BG"/>
        </w:rPr>
        <w:t xml:space="preserve"> </w:t>
      </w:r>
      <w:r w:rsidR="00003A22" w:rsidRPr="00003A22">
        <w:rPr>
          <w:b/>
          <w:lang w:val="bg-BG"/>
        </w:rPr>
        <w:t>Видове европейска Явайка. Начини на водене. Пластични и сценични възможности.Поведение и характер</w:t>
      </w:r>
    </w:p>
    <w:p w14:paraId="5FF8DF50" w14:textId="77777777" w:rsidR="0026446A" w:rsidRPr="00625BD7" w:rsidRDefault="0026446A" w:rsidP="00BD1721">
      <w:pPr>
        <w:ind w:firstLine="720"/>
        <w:jc w:val="both"/>
        <w:rPr>
          <w:lang w:val="bg-BG"/>
        </w:rPr>
      </w:pPr>
      <w:r w:rsidRPr="00625BD7">
        <w:rPr>
          <w:i/>
          <w:lang w:val="bg-BG"/>
        </w:rPr>
        <w:t xml:space="preserve">Цели: </w:t>
      </w:r>
      <w:r w:rsidR="00003A22">
        <w:rPr>
          <w:i/>
          <w:lang w:val="bg-BG"/>
        </w:rPr>
        <w:t>Да се запознаят с възникването и съвременната транскрипция на тази куклена система</w:t>
      </w:r>
      <w:r w:rsidR="00956811">
        <w:rPr>
          <w:i/>
          <w:lang w:val="bg-BG"/>
        </w:rPr>
        <w:t xml:space="preserve"> във всичките й разновидности, отразяващи се както върху визията, така и върху физическото поведение на куклата. </w:t>
      </w:r>
    </w:p>
    <w:p w14:paraId="699BFBEB" w14:textId="77777777" w:rsidR="0026446A" w:rsidRPr="00625BD7" w:rsidRDefault="0026446A" w:rsidP="00BD1721">
      <w:pPr>
        <w:jc w:val="both"/>
        <w:rPr>
          <w:lang w:val="bg-BG"/>
        </w:rPr>
      </w:pPr>
    </w:p>
    <w:p w14:paraId="201C49E1" w14:textId="77777777" w:rsidR="0026446A" w:rsidRPr="00625BD7" w:rsidRDefault="0026446A" w:rsidP="00BD1721">
      <w:pPr>
        <w:snapToGrid w:val="0"/>
        <w:spacing w:line="100" w:lineRule="atLeast"/>
        <w:jc w:val="both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3. </w:t>
      </w:r>
      <w:r w:rsidR="00003A22" w:rsidRPr="00003A22">
        <w:rPr>
          <w:b/>
          <w:lang w:val="bg-BG"/>
        </w:rPr>
        <w:t>Гапид – устройство и функции</w:t>
      </w:r>
    </w:p>
    <w:p w14:paraId="784AF89A" w14:textId="77777777" w:rsidR="0026446A" w:rsidRPr="00625BD7" w:rsidRDefault="0026446A" w:rsidP="00BD1721">
      <w:pPr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003A22">
        <w:rPr>
          <w:i/>
          <w:lang w:val="bg-BG"/>
        </w:rPr>
        <w:t xml:space="preserve">Отражение на устройството на куклата върху сценичното </w:t>
      </w:r>
      <w:r w:rsidR="00956811">
        <w:rPr>
          <w:i/>
          <w:lang w:val="bg-BG"/>
        </w:rPr>
        <w:t>й</w:t>
      </w:r>
      <w:r w:rsidR="00003A22">
        <w:rPr>
          <w:i/>
          <w:lang w:val="bg-BG"/>
        </w:rPr>
        <w:t xml:space="preserve"> поведение и</w:t>
      </w:r>
      <w:r w:rsidR="00956811">
        <w:rPr>
          <w:i/>
          <w:lang w:val="bg-BG"/>
        </w:rPr>
        <w:t xml:space="preserve"> присъствие, както и произтичащите от това</w:t>
      </w:r>
      <w:r w:rsidR="00003A22">
        <w:rPr>
          <w:i/>
          <w:lang w:val="bg-BG"/>
        </w:rPr>
        <w:t xml:space="preserve"> пластичн</w:t>
      </w:r>
      <w:r w:rsidR="00956811">
        <w:rPr>
          <w:i/>
          <w:lang w:val="bg-BG"/>
        </w:rPr>
        <w:t>и</w:t>
      </w:r>
      <w:r w:rsidR="00003A22">
        <w:rPr>
          <w:i/>
          <w:lang w:val="bg-BG"/>
        </w:rPr>
        <w:t xml:space="preserve"> възможности.</w:t>
      </w:r>
    </w:p>
    <w:p w14:paraId="6F30312A" w14:textId="77777777" w:rsidR="00762EB7" w:rsidRPr="00625BD7" w:rsidRDefault="00762EB7" w:rsidP="00BD1721">
      <w:pPr>
        <w:jc w:val="both"/>
        <w:rPr>
          <w:lang w:val="bg-BG"/>
        </w:rPr>
      </w:pPr>
    </w:p>
    <w:p w14:paraId="26DB16F7" w14:textId="77777777" w:rsidR="00762EB7" w:rsidRPr="00625BD7" w:rsidRDefault="00762EB7" w:rsidP="00BD1721">
      <w:pPr>
        <w:spacing w:line="100" w:lineRule="atLeast"/>
        <w:jc w:val="both"/>
        <w:rPr>
          <w:rFonts w:eastAsia="Calibri"/>
          <w:lang w:val="bg-BG"/>
        </w:rPr>
      </w:pPr>
      <w:r w:rsidRPr="00625BD7">
        <w:rPr>
          <w:b/>
          <w:bCs/>
          <w:lang w:val="bg-BG"/>
        </w:rPr>
        <w:t>Раздел 4</w:t>
      </w:r>
      <w:r w:rsidR="0026446A" w:rsidRPr="00625BD7">
        <w:rPr>
          <w:b/>
          <w:bCs/>
          <w:lang w:val="bg-BG"/>
        </w:rPr>
        <w:t xml:space="preserve">. </w:t>
      </w:r>
      <w:r w:rsidR="00003A22" w:rsidRPr="00003A22">
        <w:rPr>
          <w:b/>
          <w:lang w:val="bg-BG"/>
        </w:rPr>
        <w:t>Явайка – надстройка</w:t>
      </w:r>
    </w:p>
    <w:p w14:paraId="3E0CBB33" w14:textId="77777777" w:rsidR="00762EB7" w:rsidRPr="00625BD7" w:rsidRDefault="00762EB7" w:rsidP="00003A22">
      <w:pPr>
        <w:spacing w:line="100" w:lineRule="atLeast"/>
        <w:ind w:firstLine="720"/>
        <w:jc w:val="both"/>
        <w:rPr>
          <w:lang w:val="bg-BG"/>
        </w:rPr>
      </w:pPr>
    </w:p>
    <w:p w14:paraId="09767995" w14:textId="77777777" w:rsidR="0026446A" w:rsidRPr="00625BD7" w:rsidRDefault="0026446A" w:rsidP="00BD1721">
      <w:pPr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003A22">
        <w:rPr>
          <w:i/>
          <w:lang w:val="bg-BG"/>
        </w:rPr>
        <w:t xml:space="preserve">Да се осъзнаят </w:t>
      </w:r>
      <w:r w:rsidR="008A09C5">
        <w:rPr>
          <w:i/>
          <w:lang w:val="bg-BG"/>
        </w:rPr>
        <w:t>практиките за</w:t>
      </w:r>
      <w:r w:rsidR="00003A22">
        <w:rPr>
          <w:i/>
          <w:lang w:val="bg-BG"/>
        </w:rPr>
        <w:t xml:space="preserve"> модифициране на основните куклени системи и</w:t>
      </w:r>
      <w:r w:rsidR="00E17AB3">
        <w:rPr>
          <w:i/>
          <w:lang w:val="bg-BG"/>
        </w:rPr>
        <w:t xml:space="preserve"> произтичащата от това уникалност</w:t>
      </w:r>
      <w:r w:rsidR="00003A22">
        <w:rPr>
          <w:i/>
          <w:lang w:val="bg-BG"/>
        </w:rPr>
        <w:t xml:space="preserve"> </w:t>
      </w:r>
      <w:r w:rsidR="00E17AB3">
        <w:rPr>
          <w:i/>
          <w:lang w:val="bg-BG"/>
        </w:rPr>
        <w:t>на сценографските решения.</w:t>
      </w:r>
    </w:p>
    <w:p w14:paraId="21230BBE" w14:textId="77777777" w:rsidR="00762EB7" w:rsidRPr="00625BD7" w:rsidRDefault="00762EB7" w:rsidP="00BD1721">
      <w:pPr>
        <w:jc w:val="both"/>
        <w:rPr>
          <w:i/>
          <w:lang w:val="bg-BG"/>
        </w:rPr>
      </w:pPr>
    </w:p>
    <w:p w14:paraId="58863DDB" w14:textId="77777777" w:rsidR="00003A22" w:rsidRDefault="0026446A" w:rsidP="00003A22">
      <w:pPr>
        <w:rPr>
          <w:b/>
          <w:lang w:val="bg-BG"/>
        </w:rPr>
      </w:pPr>
      <w:r w:rsidRPr="00625BD7">
        <w:rPr>
          <w:b/>
          <w:bCs/>
        </w:rPr>
        <w:t xml:space="preserve">Раздел </w:t>
      </w:r>
      <w:r w:rsidR="00762EB7" w:rsidRPr="00625BD7">
        <w:rPr>
          <w:b/>
          <w:bCs/>
        </w:rPr>
        <w:t>5.</w:t>
      </w:r>
      <w:r w:rsidR="008A09C5">
        <w:rPr>
          <w:b/>
          <w:bCs/>
          <w:lang w:val="bg-BG"/>
        </w:rPr>
        <w:t xml:space="preserve"> </w:t>
      </w:r>
      <w:r w:rsidR="00762EB7" w:rsidRPr="00625BD7">
        <w:rPr>
          <w:b/>
          <w:bCs/>
        </w:rPr>
        <w:t xml:space="preserve"> </w:t>
      </w:r>
      <w:r w:rsidR="00003A22">
        <w:rPr>
          <w:lang w:val="bg-BG"/>
        </w:rPr>
        <w:t>В</w:t>
      </w:r>
      <w:r w:rsidR="00003A22" w:rsidRPr="00003A22">
        <w:rPr>
          <w:b/>
          <w:lang w:val="bg-BG"/>
        </w:rPr>
        <w:t>ъзможности на уличния театър и приложение на куклената система Явайка.</w:t>
      </w:r>
    </w:p>
    <w:p w14:paraId="30FFDF7D" w14:textId="77777777" w:rsidR="0026446A" w:rsidRPr="00625BD7" w:rsidRDefault="0026446A" w:rsidP="00BD1721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5F6A0C">
        <w:rPr>
          <w:i/>
          <w:lang w:val="bg-BG"/>
        </w:rPr>
        <w:t>Запознаване с възможностите на театралните форми на открито.</w:t>
      </w:r>
    </w:p>
    <w:p w14:paraId="632D8B96" w14:textId="77777777" w:rsidR="00762EB7" w:rsidRPr="00625BD7" w:rsidRDefault="00762EB7" w:rsidP="00BD1721">
      <w:pPr>
        <w:spacing w:line="100" w:lineRule="atLeast"/>
        <w:jc w:val="both"/>
        <w:rPr>
          <w:b/>
          <w:bCs/>
          <w:lang w:val="bg-BG"/>
        </w:rPr>
      </w:pPr>
    </w:p>
    <w:p w14:paraId="6550D6C7" w14:textId="77777777" w:rsidR="0026446A" w:rsidRPr="00625BD7" w:rsidRDefault="00762EB7" w:rsidP="00BD1721">
      <w:pPr>
        <w:spacing w:line="100" w:lineRule="atLeast"/>
        <w:jc w:val="both"/>
        <w:rPr>
          <w:b/>
          <w:bCs/>
          <w:lang w:val="bg-BG"/>
        </w:rPr>
      </w:pPr>
      <w:r w:rsidRPr="00625BD7">
        <w:rPr>
          <w:b/>
          <w:bCs/>
          <w:lang w:val="bg-BG"/>
        </w:rPr>
        <w:t xml:space="preserve">Раздел 6. </w:t>
      </w:r>
      <w:r w:rsidR="005F6A0C" w:rsidRPr="005F6A0C">
        <w:rPr>
          <w:b/>
          <w:lang w:val="bg-BG"/>
        </w:rPr>
        <w:t>Пластична мека обемна мимираща кукла</w:t>
      </w:r>
    </w:p>
    <w:p w14:paraId="694C6F99" w14:textId="77777777" w:rsidR="00763DEA" w:rsidRDefault="00762EB7" w:rsidP="00BD1721">
      <w:pPr>
        <w:snapToGrid w:val="0"/>
        <w:spacing w:line="100" w:lineRule="atLeast"/>
        <w:ind w:firstLine="720"/>
        <w:jc w:val="both"/>
        <w:rPr>
          <w:lang w:val="bg-BG"/>
        </w:rPr>
      </w:pPr>
      <w:r w:rsidRPr="00625BD7">
        <w:rPr>
          <w:rFonts w:eastAsia="Calibri"/>
          <w:lang w:val="bg-BG"/>
        </w:rPr>
        <w:t>6</w:t>
      </w:r>
      <w:r w:rsidR="0026446A" w:rsidRPr="00625BD7">
        <w:rPr>
          <w:rFonts w:eastAsia="Calibri"/>
          <w:lang w:val="bg-BG"/>
        </w:rPr>
        <w:t xml:space="preserve">.1. </w:t>
      </w:r>
      <w:r w:rsidR="00287F25">
        <w:rPr>
          <w:lang w:val="bg-BG"/>
        </w:rPr>
        <w:t>Специфика на визията. Деформацията като художествено изразно средство. Гротеска.</w:t>
      </w:r>
    </w:p>
    <w:p w14:paraId="34624295" w14:textId="77777777" w:rsidR="00287F25" w:rsidRDefault="00287F25" w:rsidP="00BD1721">
      <w:pPr>
        <w:snapToGrid w:val="0"/>
        <w:spacing w:line="100" w:lineRule="atLeast"/>
        <w:ind w:firstLine="720"/>
        <w:jc w:val="both"/>
        <w:rPr>
          <w:lang w:val="bg-BG"/>
        </w:rPr>
      </w:pPr>
      <w:r>
        <w:rPr>
          <w:lang w:val="bg-BG"/>
        </w:rPr>
        <w:t>6.2</w:t>
      </w:r>
      <w:r w:rsidRPr="00287F25">
        <w:rPr>
          <w:lang w:val="bg-BG"/>
        </w:rPr>
        <w:t xml:space="preserve"> </w:t>
      </w:r>
      <w:r w:rsidRPr="00B26376">
        <w:rPr>
          <w:lang w:val="bg-BG"/>
        </w:rPr>
        <w:t>Сценично поведение и пластика на меката мимира</w:t>
      </w:r>
      <w:r>
        <w:rPr>
          <w:lang w:val="bg-BG"/>
        </w:rPr>
        <w:t>щ</w:t>
      </w:r>
      <w:r w:rsidRPr="00B26376">
        <w:rPr>
          <w:lang w:val="bg-BG"/>
        </w:rPr>
        <w:t>а кукла</w:t>
      </w:r>
    </w:p>
    <w:p w14:paraId="38A12D97" w14:textId="77777777" w:rsidR="005F6A0C" w:rsidRPr="00287F25" w:rsidRDefault="00287F25" w:rsidP="00287F25">
      <w:pPr>
        <w:snapToGrid w:val="0"/>
        <w:spacing w:line="100" w:lineRule="atLeast"/>
        <w:ind w:firstLine="720"/>
        <w:jc w:val="both"/>
        <w:rPr>
          <w:lang w:val="bg-BG"/>
        </w:rPr>
      </w:pPr>
      <w:r>
        <w:rPr>
          <w:lang w:val="bg-BG"/>
        </w:rPr>
        <w:t>6.3</w:t>
      </w:r>
      <w:r w:rsidRPr="00287F25">
        <w:rPr>
          <w:lang w:val="bg-BG"/>
        </w:rPr>
        <w:t xml:space="preserve"> </w:t>
      </w:r>
      <w:r>
        <w:rPr>
          <w:lang w:val="bg-BG"/>
        </w:rPr>
        <w:t>Начини на свързване (видове конструктивни решения) на отделните части на куклата</w:t>
      </w:r>
    </w:p>
    <w:p w14:paraId="1A5EBD12" w14:textId="77777777" w:rsidR="0026446A" w:rsidRPr="00625BD7" w:rsidRDefault="0026446A" w:rsidP="00BD1721">
      <w:pPr>
        <w:snapToGrid w:val="0"/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287F25">
        <w:rPr>
          <w:i/>
          <w:lang w:val="bg-BG"/>
        </w:rPr>
        <w:t>Да се запознаят със сценичното приложение и възможности, които дава използването на мек материал при изработването на театрална кукла и визуалните, пластични и поведенчески характеристики на куклите от този вид.</w:t>
      </w:r>
    </w:p>
    <w:p w14:paraId="3F880C65" w14:textId="77777777" w:rsidR="00762EB7" w:rsidRPr="00625BD7" w:rsidRDefault="00762EB7" w:rsidP="00BD1721">
      <w:pPr>
        <w:jc w:val="both"/>
        <w:rPr>
          <w:lang w:val="bg-BG"/>
        </w:rPr>
      </w:pPr>
    </w:p>
    <w:p w14:paraId="615042A6" w14:textId="77777777" w:rsidR="00762EB7" w:rsidRPr="00625BD7" w:rsidRDefault="00762EB7" w:rsidP="00BD1721">
      <w:pPr>
        <w:pStyle w:val="TableContents"/>
        <w:jc w:val="both"/>
        <w:rPr>
          <w:rFonts w:cs="Times New Roman"/>
          <w:b/>
          <w:bCs/>
        </w:rPr>
      </w:pPr>
      <w:r w:rsidRPr="00625BD7">
        <w:rPr>
          <w:rFonts w:cs="Times New Roman"/>
          <w:b/>
          <w:bCs/>
        </w:rPr>
        <w:t xml:space="preserve">Раздел 7. </w:t>
      </w:r>
      <w:r w:rsidR="00287F25" w:rsidRPr="00287F25">
        <w:rPr>
          <w:b/>
        </w:rPr>
        <w:t>Системи за ефекти, заложени в мека мимираща кукла</w:t>
      </w:r>
    </w:p>
    <w:p w14:paraId="5F19D0D7" w14:textId="77777777" w:rsidR="00287F25" w:rsidRDefault="000A13DC" w:rsidP="00E17ADD">
      <w:pPr>
        <w:pStyle w:val="TableContents"/>
        <w:ind w:firstLine="720"/>
        <w:jc w:val="both"/>
      </w:pPr>
      <w:r w:rsidRPr="00625BD7">
        <w:rPr>
          <w:rFonts w:eastAsia="Calibri" w:cs="Times New Roman"/>
        </w:rPr>
        <w:t xml:space="preserve">7.1 </w:t>
      </w:r>
      <w:r w:rsidR="00287F25">
        <w:t>Твърда клапа за отваряне на уста.</w:t>
      </w:r>
    </w:p>
    <w:p w14:paraId="7C6DAF94" w14:textId="77777777" w:rsidR="00763DEA" w:rsidRDefault="00876B95" w:rsidP="00E17ADD">
      <w:pPr>
        <w:pStyle w:val="TableContents"/>
        <w:ind w:firstLine="720"/>
        <w:jc w:val="both"/>
      </w:pPr>
      <w:r>
        <w:rPr>
          <w:rFonts w:cs="Times New Roman"/>
          <w:bCs/>
        </w:rPr>
        <w:t xml:space="preserve">7.2 </w:t>
      </w:r>
      <w:r w:rsidR="00763DEA" w:rsidRPr="00625BD7">
        <w:rPr>
          <w:rFonts w:cs="Times New Roman"/>
          <w:bCs/>
        </w:rPr>
        <w:t xml:space="preserve"> </w:t>
      </w:r>
      <w:r w:rsidR="00287F25">
        <w:t>Мека клапа.</w:t>
      </w:r>
    </w:p>
    <w:p w14:paraId="16F5BB0D" w14:textId="77777777" w:rsidR="00287F25" w:rsidRDefault="00287F25" w:rsidP="00E17ADD">
      <w:pPr>
        <w:pStyle w:val="TableContents"/>
        <w:ind w:firstLine="720"/>
        <w:jc w:val="both"/>
      </w:pPr>
      <w:r>
        <w:t>7.3</w:t>
      </w:r>
      <w:r w:rsidRPr="00287F25">
        <w:t xml:space="preserve"> </w:t>
      </w:r>
      <w:r w:rsidRPr="00B26376">
        <w:t>Други ефекти, заложени в тялото на мека кукла</w:t>
      </w:r>
    </w:p>
    <w:p w14:paraId="6C15A5FB" w14:textId="77777777" w:rsidR="00E30BFB" w:rsidRDefault="00287F25" w:rsidP="00E30BFB">
      <w:pPr>
        <w:pStyle w:val="TableContents"/>
        <w:ind w:firstLine="720"/>
        <w:jc w:val="both"/>
      </w:pPr>
      <w:r>
        <w:t>7.4</w:t>
      </w:r>
      <w:r w:rsidR="00E30BFB">
        <w:t>„Естрадна” мека кукла – сценични възможности, начини на водене. Варианти на пласиране на актьорското спрямо кукленото тяло.</w:t>
      </w:r>
    </w:p>
    <w:p w14:paraId="158D7A3C" w14:textId="77777777" w:rsidR="00E30BFB" w:rsidRDefault="00474D3B" w:rsidP="00EC29C9">
      <w:pPr>
        <w:pStyle w:val="TableContents"/>
        <w:ind w:firstLine="720"/>
        <w:jc w:val="both"/>
        <w:rPr>
          <w:i/>
        </w:rPr>
      </w:pPr>
      <w:r>
        <w:rPr>
          <w:i/>
        </w:rPr>
        <w:t xml:space="preserve">Цели: </w:t>
      </w:r>
      <w:r w:rsidR="00736AF0">
        <w:rPr>
          <w:i/>
        </w:rPr>
        <w:t>Да се усвоят</w:t>
      </w:r>
      <w:r w:rsidR="00287F25">
        <w:rPr>
          <w:i/>
        </w:rPr>
        <w:t xml:space="preserve"> някой от най-популярните системи за ефекти</w:t>
      </w:r>
      <w:r w:rsidR="00736AF0">
        <w:rPr>
          <w:i/>
        </w:rPr>
        <w:t>,</w:t>
      </w:r>
      <w:r w:rsidR="00287F25">
        <w:rPr>
          <w:i/>
        </w:rPr>
        <w:t xml:space="preserve"> и</w:t>
      </w:r>
      <w:r w:rsidR="00876B95">
        <w:rPr>
          <w:i/>
        </w:rPr>
        <w:t>зползвани в театралната практика и да се провокира творческо въображение и генериране на нови идеи.</w:t>
      </w:r>
    </w:p>
    <w:p w14:paraId="646E3581" w14:textId="7CFA6275" w:rsidR="00EE05A1" w:rsidRDefault="00EE05A1" w:rsidP="00EE05A1">
      <w:pPr>
        <w:spacing w:line="276" w:lineRule="auto"/>
        <w:jc w:val="both"/>
        <w:rPr>
          <w:bCs/>
          <w:lang w:val="bg-BG"/>
        </w:rPr>
      </w:pPr>
      <w:r>
        <w:rPr>
          <w:bCs/>
          <w:lang w:val="bg-BG"/>
        </w:rPr>
        <w:t>Изходно ниво 9-ти клас:</w:t>
      </w:r>
    </w:p>
    <w:p w14:paraId="1ADA24DD" w14:textId="1640ACDA" w:rsidR="00EE05A1" w:rsidRPr="00EE05A1" w:rsidRDefault="00EE05A1" w:rsidP="00EE05A1">
      <w:pPr>
        <w:jc w:val="both"/>
      </w:pPr>
      <w:r w:rsidRPr="00EE05A1">
        <w:t>Изработване на увеличение 1:1 по зададен проект и обръщане на главата от анфас в профил /или обратно/. Размер д</w:t>
      </w:r>
      <w:r>
        <w:rPr>
          <w:lang w:val="bg-BG"/>
        </w:rPr>
        <w:t>о</w:t>
      </w:r>
      <w:r w:rsidRPr="00EE05A1">
        <w:t xml:space="preserve"> 45 см.</w:t>
      </w:r>
    </w:p>
    <w:p w14:paraId="3DC4E28A" w14:textId="77777777" w:rsidR="00EE05A1" w:rsidRPr="00EE05A1" w:rsidRDefault="00EE05A1" w:rsidP="00EE05A1">
      <w:pPr>
        <w:jc w:val="both"/>
      </w:pPr>
      <w:r w:rsidRPr="00EE05A1">
        <w:t>Продължителност – 5 часа.</w:t>
      </w:r>
    </w:p>
    <w:p w14:paraId="4533A113" w14:textId="77777777" w:rsidR="00EE05A1" w:rsidRPr="00EE05A1" w:rsidRDefault="00EE05A1" w:rsidP="00EE05A1">
      <w:pPr>
        <w:jc w:val="both"/>
      </w:pPr>
      <w:r w:rsidRPr="00EE05A1">
        <w:t>Материали- картон, молив, гума, линия, други пособия за чертане</w:t>
      </w:r>
    </w:p>
    <w:p w14:paraId="68B720AE" w14:textId="77777777" w:rsidR="00EE05A1" w:rsidRPr="00EE05A1" w:rsidRDefault="00EE05A1" w:rsidP="00EE05A1">
      <w:pPr>
        <w:jc w:val="both"/>
      </w:pPr>
      <w:r w:rsidRPr="00EE05A1">
        <w:t>Цел-установяване на умения за работа с мащаб, степента на развитие на пространствено мислене, изобразителна грамотност и способност за разчитане на проект.</w:t>
      </w:r>
    </w:p>
    <w:p w14:paraId="02AB746A" w14:textId="145735CB" w:rsidR="00736AF0" w:rsidRDefault="00736AF0" w:rsidP="00736AF0">
      <w:pPr>
        <w:pStyle w:val="TableContents"/>
        <w:snapToGrid w:val="0"/>
        <w:ind w:firstLine="720"/>
        <w:jc w:val="both"/>
        <w:rPr>
          <w:rFonts w:cs="Times New Roman"/>
          <w:i/>
        </w:rPr>
      </w:pPr>
    </w:p>
    <w:p w14:paraId="069DAF59" w14:textId="77777777" w:rsidR="00EC29C9" w:rsidRPr="00736AF0" w:rsidRDefault="00EC29C9" w:rsidP="00736AF0">
      <w:pPr>
        <w:pStyle w:val="TableContents"/>
        <w:snapToGrid w:val="0"/>
        <w:ind w:firstLine="720"/>
        <w:jc w:val="both"/>
        <w:rPr>
          <w:rFonts w:cs="Times New Roman"/>
          <w:bCs/>
          <w:i/>
        </w:rPr>
      </w:pPr>
    </w:p>
    <w:p w14:paraId="6A5C9C95" w14:textId="77777777" w:rsidR="00C25734" w:rsidRPr="00625BD7" w:rsidRDefault="00C25734" w:rsidP="00C25734">
      <w:pPr>
        <w:spacing w:line="276" w:lineRule="auto"/>
        <w:ind w:left="426"/>
        <w:jc w:val="center"/>
        <w:rPr>
          <w:b/>
          <w:bCs/>
          <w:lang w:val="bg-BG"/>
        </w:rPr>
      </w:pPr>
      <w:r w:rsidRPr="00625BD7">
        <w:rPr>
          <w:b/>
          <w:bCs/>
          <w:lang w:val="bg-BG"/>
        </w:rPr>
        <w:t>X КЛАС</w:t>
      </w:r>
    </w:p>
    <w:p w14:paraId="7DEFFA40" w14:textId="77777777" w:rsidR="00F06870" w:rsidRPr="00625BD7" w:rsidRDefault="00F06870" w:rsidP="00C25734">
      <w:pPr>
        <w:spacing w:line="276" w:lineRule="auto"/>
        <w:ind w:left="426"/>
        <w:jc w:val="center"/>
        <w:rPr>
          <w:b/>
          <w:bCs/>
          <w:lang w:val="bg-BG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C25734" w:rsidRPr="00625BD7" w14:paraId="31DB32F8" w14:textId="77777777" w:rsidTr="000A13DC">
        <w:tc>
          <w:tcPr>
            <w:tcW w:w="907" w:type="dxa"/>
          </w:tcPr>
          <w:p w14:paraId="7A605D03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284" w:type="dxa"/>
          </w:tcPr>
          <w:p w14:paraId="5DDD2E5B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14:paraId="0948330D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Брой часове</w:t>
            </w:r>
          </w:p>
        </w:tc>
      </w:tr>
      <w:tr w:rsidR="00C25734" w:rsidRPr="00625BD7" w14:paraId="09B481C0" w14:textId="77777777" w:rsidTr="00386C05">
        <w:tc>
          <w:tcPr>
            <w:tcW w:w="907" w:type="dxa"/>
            <w:shd w:val="clear" w:color="auto" w:fill="F2F2F2"/>
          </w:tcPr>
          <w:p w14:paraId="413F253E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14:paraId="2E848A80" w14:textId="77777777" w:rsidR="00C25734" w:rsidRPr="00EC29C9" w:rsidRDefault="00510460" w:rsidP="00EE6E61">
            <w:pPr>
              <w:spacing w:line="100" w:lineRule="atLeast"/>
              <w:rPr>
                <w:rFonts w:eastAsia="Calibri"/>
                <w:b/>
                <w:lang w:val="bg-BG"/>
              </w:rPr>
            </w:pPr>
            <w:r w:rsidRPr="00EC29C9">
              <w:rPr>
                <w:b/>
                <w:lang w:val="bg-BG"/>
              </w:rPr>
              <w:t>Кукла за маса. Система за откровено водене</w:t>
            </w:r>
          </w:p>
        </w:tc>
        <w:tc>
          <w:tcPr>
            <w:tcW w:w="1131" w:type="dxa"/>
            <w:shd w:val="clear" w:color="auto" w:fill="F2F2F2"/>
          </w:tcPr>
          <w:p w14:paraId="2DC21536" w14:textId="77777777" w:rsidR="00C25734" w:rsidRPr="00625BD7" w:rsidRDefault="00510460" w:rsidP="009D361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18</w:t>
            </w:r>
          </w:p>
        </w:tc>
      </w:tr>
      <w:tr w:rsidR="00C25734" w:rsidRPr="00625BD7" w14:paraId="6EB717AC" w14:textId="77777777" w:rsidTr="000A13DC">
        <w:trPr>
          <w:trHeight w:val="441"/>
        </w:trPr>
        <w:tc>
          <w:tcPr>
            <w:tcW w:w="907" w:type="dxa"/>
          </w:tcPr>
          <w:p w14:paraId="6CE26103" w14:textId="77777777" w:rsidR="00C25734" w:rsidRPr="00625BD7" w:rsidRDefault="000A13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lastRenderedPageBreak/>
              <w:t>1.1</w:t>
            </w:r>
          </w:p>
        </w:tc>
        <w:tc>
          <w:tcPr>
            <w:tcW w:w="7284" w:type="dxa"/>
          </w:tcPr>
          <w:p w14:paraId="43B0AE1F" w14:textId="77777777" w:rsidR="00C25734" w:rsidRPr="00625BD7" w:rsidRDefault="00057DB1" w:rsidP="00EE6E61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>Сценични възможности, пластично поведение и конструктивно разнообразие на куклите за откровено водене.Кукла за маса без долни крайници</w:t>
            </w:r>
          </w:p>
        </w:tc>
        <w:tc>
          <w:tcPr>
            <w:tcW w:w="1131" w:type="dxa"/>
          </w:tcPr>
          <w:p w14:paraId="6C14A2D1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6D4428" w:rsidRPr="00625BD7" w14:paraId="469A06BD" w14:textId="77777777" w:rsidTr="000A13DC">
        <w:trPr>
          <w:trHeight w:val="441"/>
        </w:trPr>
        <w:tc>
          <w:tcPr>
            <w:tcW w:w="907" w:type="dxa"/>
          </w:tcPr>
          <w:p w14:paraId="0114031F" w14:textId="77777777" w:rsidR="006D4428" w:rsidRPr="00625BD7" w:rsidRDefault="006D4428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1.2</w:t>
            </w:r>
          </w:p>
        </w:tc>
        <w:tc>
          <w:tcPr>
            <w:tcW w:w="7284" w:type="dxa"/>
          </w:tcPr>
          <w:p w14:paraId="77C86372" w14:textId="77777777" w:rsidR="006D4428" w:rsidRPr="00057DB1" w:rsidRDefault="00057DB1" w:rsidP="00057DB1">
            <w:pPr>
              <w:rPr>
                <w:lang w:val="bg-BG"/>
              </w:rPr>
            </w:pPr>
            <w:r>
              <w:rPr>
                <w:lang w:val="bg-BG"/>
              </w:rPr>
              <w:t>Художествено-пластични изразни средства (най-често приложими). Пропорция и диспропорция.</w:t>
            </w:r>
          </w:p>
        </w:tc>
        <w:tc>
          <w:tcPr>
            <w:tcW w:w="1131" w:type="dxa"/>
          </w:tcPr>
          <w:p w14:paraId="5D9C0C8B" w14:textId="77777777" w:rsidR="006D4428" w:rsidRPr="00625BD7" w:rsidRDefault="006D4428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57DB1" w:rsidRPr="00625BD7" w14:paraId="05D6F733" w14:textId="77777777" w:rsidTr="000A13DC">
        <w:trPr>
          <w:trHeight w:val="441"/>
        </w:trPr>
        <w:tc>
          <w:tcPr>
            <w:tcW w:w="907" w:type="dxa"/>
          </w:tcPr>
          <w:p w14:paraId="1E015D20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1.3</w:t>
            </w:r>
          </w:p>
        </w:tc>
        <w:tc>
          <w:tcPr>
            <w:tcW w:w="7284" w:type="dxa"/>
          </w:tcPr>
          <w:p w14:paraId="355E4DA5" w14:textId="77777777" w:rsidR="00057DB1" w:rsidRPr="00057DB1" w:rsidRDefault="00057DB1" w:rsidP="00057DB1">
            <w:pPr>
              <w:rPr>
                <w:lang w:val="bg-BG"/>
              </w:rPr>
            </w:pPr>
            <w:r>
              <w:rPr>
                <w:lang w:val="bg-BG"/>
              </w:rPr>
              <w:t>Възможности за противопоставяне на твърди и меки материали в конструкцията на куклата, допринасящи за сценичното й поведение.</w:t>
            </w:r>
          </w:p>
        </w:tc>
        <w:tc>
          <w:tcPr>
            <w:tcW w:w="1131" w:type="dxa"/>
          </w:tcPr>
          <w:p w14:paraId="7DD5958B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57DB1" w:rsidRPr="00625BD7" w14:paraId="416B0E6B" w14:textId="77777777" w:rsidTr="000A13DC">
        <w:trPr>
          <w:trHeight w:val="441"/>
        </w:trPr>
        <w:tc>
          <w:tcPr>
            <w:tcW w:w="907" w:type="dxa"/>
          </w:tcPr>
          <w:p w14:paraId="22D62331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1.4</w:t>
            </w:r>
          </w:p>
        </w:tc>
        <w:tc>
          <w:tcPr>
            <w:tcW w:w="7284" w:type="dxa"/>
          </w:tcPr>
          <w:p w14:paraId="0C10C31B" w14:textId="77777777" w:rsidR="00057DB1" w:rsidRPr="00625BD7" w:rsidRDefault="00531BE9" w:rsidP="00EE6E61">
            <w:pPr>
              <w:snapToGrid w:val="0"/>
              <w:spacing w:line="100" w:lineRule="atLeast"/>
              <w:rPr>
                <w:rFonts w:eastAsia="Arial-BoldMT"/>
                <w:bCs/>
                <w:lang w:val="bg-BG"/>
              </w:rPr>
            </w:pPr>
            <w:r>
              <w:rPr>
                <w:lang w:val="bg-BG"/>
              </w:rPr>
              <w:t>Възможности и ефект от</w:t>
            </w:r>
            <w:r w:rsidR="00057DB1" w:rsidRPr="00B26376">
              <w:rPr>
                <w:lang w:val="bg-BG"/>
              </w:rPr>
              <w:t xml:space="preserve"> използване на предмети (или части от тях) в конструктивното решение на кукла за маса.</w:t>
            </w:r>
          </w:p>
        </w:tc>
        <w:tc>
          <w:tcPr>
            <w:tcW w:w="1131" w:type="dxa"/>
          </w:tcPr>
          <w:p w14:paraId="7A198E0A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57DB1" w:rsidRPr="00625BD7" w14:paraId="4416F2E1" w14:textId="77777777" w:rsidTr="000A13DC">
        <w:trPr>
          <w:trHeight w:val="441"/>
        </w:trPr>
        <w:tc>
          <w:tcPr>
            <w:tcW w:w="907" w:type="dxa"/>
          </w:tcPr>
          <w:p w14:paraId="4314F138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1.5</w:t>
            </w:r>
          </w:p>
        </w:tc>
        <w:tc>
          <w:tcPr>
            <w:tcW w:w="7284" w:type="dxa"/>
          </w:tcPr>
          <w:p w14:paraId="1576BCB9" w14:textId="77777777" w:rsidR="00057DB1" w:rsidRPr="00625BD7" w:rsidRDefault="00057DB1" w:rsidP="00EE6E61">
            <w:pPr>
              <w:snapToGrid w:val="0"/>
              <w:spacing w:line="100" w:lineRule="atLeast"/>
              <w:rPr>
                <w:rFonts w:eastAsia="Arial-BoldMT"/>
                <w:bCs/>
                <w:lang w:val="bg-BG"/>
              </w:rPr>
            </w:pPr>
            <w:r w:rsidRPr="00B26376">
              <w:rPr>
                <w:lang w:val="bg-BG"/>
              </w:rPr>
              <w:t>Видове свързвания</w:t>
            </w:r>
          </w:p>
        </w:tc>
        <w:tc>
          <w:tcPr>
            <w:tcW w:w="1131" w:type="dxa"/>
          </w:tcPr>
          <w:p w14:paraId="0732D4B6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57DB1" w:rsidRPr="00625BD7" w14:paraId="02493207" w14:textId="77777777" w:rsidTr="000A13DC">
        <w:trPr>
          <w:trHeight w:val="441"/>
        </w:trPr>
        <w:tc>
          <w:tcPr>
            <w:tcW w:w="907" w:type="dxa"/>
          </w:tcPr>
          <w:p w14:paraId="3F707462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1.6</w:t>
            </w:r>
          </w:p>
        </w:tc>
        <w:tc>
          <w:tcPr>
            <w:tcW w:w="7284" w:type="dxa"/>
          </w:tcPr>
          <w:p w14:paraId="582DBADA" w14:textId="77777777" w:rsidR="00057DB1" w:rsidRPr="00625BD7" w:rsidRDefault="00057DB1" w:rsidP="00EE6E61">
            <w:pPr>
              <w:snapToGrid w:val="0"/>
              <w:spacing w:line="100" w:lineRule="atLeast"/>
              <w:rPr>
                <w:rFonts w:eastAsia="Arial-BoldMT"/>
                <w:bCs/>
                <w:lang w:val="bg-BG"/>
              </w:rPr>
            </w:pPr>
            <w:r w:rsidRPr="00F61525">
              <w:rPr>
                <w:lang w:val="bg-BG"/>
              </w:rPr>
              <w:t>Потъващ врат и значението му за работата на актьора</w:t>
            </w:r>
          </w:p>
        </w:tc>
        <w:tc>
          <w:tcPr>
            <w:tcW w:w="1131" w:type="dxa"/>
          </w:tcPr>
          <w:p w14:paraId="6D662292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57DB1" w:rsidRPr="00625BD7" w14:paraId="1FDE9C3A" w14:textId="77777777" w:rsidTr="000A13DC">
        <w:trPr>
          <w:trHeight w:val="441"/>
        </w:trPr>
        <w:tc>
          <w:tcPr>
            <w:tcW w:w="907" w:type="dxa"/>
          </w:tcPr>
          <w:p w14:paraId="4D10FB1A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1.7</w:t>
            </w:r>
          </w:p>
        </w:tc>
        <w:tc>
          <w:tcPr>
            <w:tcW w:w="7284" w:type="dxa"/>
          </w:tcPr>
          <w:p w14:paraId="1F7DF602" w14:textId="77777777" w:rsidR="00057DB1" w:rsidRPr="00625BD7" w:rsidRDefault="00057DB1" w:rsidP="00EE6E61">
            <w:pPr>
              <w:snapToGrid w:val="0"/>
              <w:spacing w:line="100" w:lineRule="atLeast"/>
              <w:rPr>
                <w:rFonts w:eastAsia="Arial-BoldMT"/>
                <w:bCs/>
                <w:lang w:val="bg-BG"/>
              </w:rPr>
            </w:pPr>
            <w:r w:rsidRPr="00F61525">
              <w:rPr>
                <w:lang w:val="bg-BG"/>
              </w:rPr>
              <w:t>Видове водачи и приспособления</w:t>
            </w:r>
          </w:p>
        </w:tc>
        <w:tc>
          <w:tcPr>
            <w:tcW w:w="1131" w:type="dxa"/>
          </w:tcPr>
          <w:p w14:paraId="3E5361E0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C25734" w:rsidRPr="00625BD7" w14:paraId="60A3298F" w14:textId="77777777" w:rsidTr="00386C05">
        <w:tc>
          <w:tcPr>
            <w:tcW w:w="907" w:type="dxa"/>
            <w:shd w:val="clear" w:color="auto" w:fill="F2F2F2"/>
          </w:tcPr>
          <w:p w14:paraId="3A1C2C58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14:paraId="65DE0C8D" w14:textId="77777777" w:rsidR="00C25734" w:rsidRPr="00476F19" w:rsidRDefault="00510460" w:rsidP="00EE6E61">
            <w:pPr>
              <w:spacing w:line="100" w:lineRule="atLeast"/>
              <w:rPr>
                <w:rFonts w:eastAsia="Arial-BoldMT"/>
                <w:b/>
                <w:bCs/>
                <w:color w:val="000000"/>
                <w:lang w:val="bg-BG"/>
              </w:rPr>
            </w:pPr>
            <w:r w:rsidRPr="00476F19">
              <w:rPr>
                <w:b/>
                <w:lang w:val="bg-BG"/>
              </w:rPr>
              <w:t>Кукла за маса с подвижни крака</w:t>
            </w:r>
          </w:p>
        </w:tc>
        <w:tc>
          <w:tcPr>
            <w:tcW w:w="1131" w:type="dxa"/>
            <w:shd w:val="clear" w:color="auto" w:fill="F2F2F2"/>
          </w:tcPr>
          <w:p w14:paraId="12945C3C" w14:textId="5CC2BF9D" w:rsidR="00C25734" w:rsidRPr="00EF7D2C" w:rsidRDefault="00561799" w:rsidP="00561799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>
              <w:rPr>
                <w:rFonts w:eastAsia="Calibri"/>
                <w:lang w:val="bg-BG"/>
              </w:rPr>
              <w:t>3</w:t>
            </w:r>
            <w:r w:rsidR="00EF7D2C">
              <w:rPr>
                <w:rFonts w:eastAsia="Calibri"/>
              </w:rPr>
              <w:t>6</w:t>
            </w:r>
          </w:p>
        </w:tc>
      </w:tr>
      <w:tr w:rsidR="00C25734" w:rsidRPr="00625BD7" w14:paraId="4113374F" w14:textId="77777777" w:rsidTr="000A13DC">
        <w:tc>
          <w:tcPr>
            <w:tcW w:w="907" w:type="dxa"/>
          </w:tcPr>
          <w:p w14:paraId="6E7E42E4" w14:textId="77777777" w:rsidR="00C25734" w:rsidRPr="00625BD7" w:rsidRDefault="000A13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2.1</w:t>
            </w:r>
          </w:p>
        </w:tc>
        <w:tc>
          <w:tcPr>
            <w:tcW w:w="7284" w:type="dxa"/>
          </w:tcPr>
          <w:p w14:paraId="7CD90CE6" w14:textId="77777777" w:rsidR="00C25734" w:rsidRPr="00057DB1" w:rsidRDefault="00057DB1" w:rsidP="00531BE9">
            <w:pPr>
              <w:rPr>
                <w:lang w:val="bg-BG"/>
              </w:rPr>
            </w:pPr>
            <w:r>
              <w:rPr>
                <w:lang w:val="bg-BG"/>
              </w:rPr>
              <w:t xml:space="preserve">Вариабилност и разнообразие на пластичните и динамични решения на кукленото тяло и отражението им върху </w:t>
            </w:r>
            <w:r w:rsidR="00531BE9">
              <w:rPr>
                <w:lang w:val="bg-BG"/>
              </w:rPr>
              <w:t>сценичното поведение</w:t>
            </w:r>
          </w:p>
        </w:tc>
        <w:tc>
          <w:tcPr>
            <w:tcW w:w="1131" w:type="dxa"/>
          </w:tcPr>
          <w:p w14:paraId="2DD0DF4C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C25734" w:rsidRPr="00625BD7" w14:paraId="67338EB7" w14:textId="77777777" w:rsidTr="000A13DC">
        <w:tc>
          <w:tcPr>
            <w:tcW w:w="907" w:type="dxa"/>
          </w:tcPr>
          <w:p w14:paraId="193D9D3B" w14:textId="77777777" w:rsidR="00C25734" w:rsidRPr="00625BD7" w:rsidRDefault="000A13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  <w:r w:rsidR="00C93079" w:rsidRPr="00625BD7">
              <w:rPr>
                <w:rFonts w:eastAsia="Calibri"/>
                <w:lang w:val="bg-BG"/>
              </w:rPr>
              <w:t>2.</w:t>
            </w:r>
          </w:p>
        </w:tc>
        <w:tc>
          <w:tcPr>
            <w:tcW w:w="7284" w:type="dxa"/>
          </w:tcPr>
          <w:p w14:paraId="6BC59781" w14:textId="77777777" w:rsidR="00C25734" w:rsidRPr="00057DB1" w:rsidRDefault="00057DB1" w:rsidP="00057DB1">
            <w:pPr>
              <w:rPr>
                <w:lang w:val="bg-BG"/>
              </w:rPr>
            </w:pPr>
            <w:r>
              <w:rPr>
                <w:lang w:val="bg-BG"/>
              </w:rPr>
              <w:t>Възможни решения за тазобедрена става.</w:t>
            </w:r>
            <w:r w:rsidRPr="00F61525">
              <w:rPr>
                <w:lang w:val="bg-BG"/>
              </w:rPr>
              <w:t xml:space="preserve"> </w:t>
            </w:r>
            <w:r>
              <w:rPr>
                <w:lang w:val="bg-BG"/>
              </w:rPr>
              <w:t>Твърди крака с (без) колянна става – отражение върху възможностите за походка</w:t>
            </w:r>
          </w:p>
        </w:tc>
        <w:tc>
          <w:tcPr>
            <w:tcW w:w="1131" w:type="dxa"/>
          </w:tcPr>
          <w:p w14:paraId="16521D1D" w14:textId="77777777" w:rsidR="00C25734" w:rsidRPr="00625BD7" w:rsidRDefault="00C25734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057DB1" w:rsidRPr="00625BD7" w14:paraId="5F7E8026" w14:textId="77777777" w:rsidTr="000A13DC">
        <w:tc>
          <w:tcPr>
            <w:tcW w:w="907" w:type="dxa"/>
          </w:tcPr>
          <w:p w14:paraId="3FF6F0A0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2.3</w:t>
            </w:r>
          </w:p>
        </w:tc>
        <w:tc>
          <w:tcPr>
            <w:tcW w:w="7284" w:type="dxa"/>
          </w:tcPr>
          <w:p w14:paraId="7F7A0469" w14:textId="77777777" w:rsidR="00057DB1" w:rsidRPr="00625BD7" w:rsidRDefault="00057DB1" w:rsidP="00057DB1">
            <w:pPr>
              <w:spacing w:line="100" w:lineRule="atLeast"/>
              <w:rPr>
                <w:bCs/>
                <w:lang w:val="bg-BG"/>
              </w:rPr>
            </w:pPr>
            <w:r w:rsidRPr="00F61525">
              <w:rPr>
                <w:lang w:val="bg-BG"/>
              </w:rPr>
              <w:t>Сложна система кукла за маса, налагаща овладяване на куклата от повече от един актьор</w:t>
            </w:r>
          </w:p>
        </w:tc>
        <w:tc>
          <w:tcPr>
            <w:tcW w:w="1131" w:type="dxa"/>
          </w:tcPr>
          <w:p w14:paraId="07082BA1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057DB1" w:rsidRPr="00625BD7" w14:paraId="07C59C4C" w14:textId="77777777" w:rsidTr="000A13DC">
        <w:tc>
          <w:tcPr>
            <w:tcW w:w="907" w:type="dxa"/>
          </w:tcPr>
          <w:p w14:paraId="130728A5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2.4</w:t>
            </w:r>
          </w:p>
        </w:tc>
        <w:tc>
          <w:tcPr>
            <w:tcW w:w="7284" w:type="dxa"/>
          </w:tcPr>
          <w:p w14:paraId="14AEF891" w14:textId="77777777" w:rsidR="00057DB1" w:rsidRPr="00625BD7" w:rsidRDefault="00057DB1" w:rsidP="00057DB1">
            <w:pPr>
              <w:spacing w:line="100" w:lineRule="atLeast"/>
              <w:rPr>
                <w:bCs/>
                <w:lang w:val="bg-BG"/>
              </w:rPr>
            </w:pPr>
            <w:r w:rsidRPr="00F61525">
              <w:rPr>
                <w:lang w:val="bg-BG"/>
              </w:rPr>
              <w:t>Импровизирана кукла за маса</w:t>
            </w:r>
          </w:p>
        </w:tc>
        <w:tc>
          <w:tcPr>
            <w:tcW w:w="1131" w:type="dxa"/>
          </w:tcPr>
          <w:p w14:paraId="1782961D" w14:textId="77777777" w:rsidR="00057DB1" w:rsidRPr="00625BD7" w:rsidRDefault="00057DB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EE05A1" w:rsidRPr="00625BD7" w14:paraId="4E4E762E" w14:textId="77777777" w:rsidTr="00386C05">
        <w:tc>
          <w:tcPr>
            <w:tcW w:w="907" w:type="dxa"/>
            <w:shd w:val="clear" w:color="auto" w:fill="F2F2F2"/>
          </w:tcPr>
          <w:p w14:paraId="4309C735" w14:textId="77777777" w:rsidR="00EE05A1" w:rsidRPr="00625BD7" w:rsidRDefault="00EE05A1" w:rsidP="00EE05A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14:paraId="692C0D8D" w14:textId="1B6C0D10" w:rsidR="00EE05A1" w:rsidRPr="00625BD7" w:rsidRDefault="00EF7D2C" w:rsidP="00EE05A1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Задължително текущо изпитване за установяване на изходното ниво на учениците за определяне на годишна оценка</w:t>
            </w:r>
          </w:p>
        </w:tc>
        <w:tc>
          <w:tcPr>
            <w:tcW w:w="1131" w:type="dxa"/>
            <w:shd w:val="clear" w:color="auto" w:fill="F2F2F2"/>
          </w:tcPr>
          <w:p w14:paraId="5A10B722" w14:textId="2AB74520" w:rsidR="00EE05A1" w:rsidRPr="00625BD7" w:rsidRDefault="00EE05A1" w:rsidP="00EE05A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EE05A1" w:rsidRPr="00625BD7" w14:paraId="0E4F1EFC" w14:textId="77777777" w:rsidTr="000A13DC">
        <w:tc>
          <w:tcPr>
            <w:tcW w:w="907" w:type="dxa"/>
          </w:tcPr>
          <w:p w14:paraId="3318B2F4" w14:textId="77777777" w:rsidR="00EE05A1" w:rsidRPr="00625BD7" w:rsidRDefault="00EE05A1" w:rsidP="00EE05A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</w:tcPr>
          <w:p w14:paraId="5596183A" w14:textId="77777777" w:rsidR="00EE05A1" w:rsidRPr="00625BD7" w:rsidRDefault="00EE05A1" w:rsidP="00EE05A1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625BD7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131" w:type="dxa"/>
          </w:tcPr>
          <w:p w14:paraId="7A2C3DE3" w14:textId="77777777" w:rsidR="00EE05A1" w:rsidRPr="002304F3" w:rsidRDefault="00EE05A1" w:rsidP="00EE05A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54</w:t>
            </w:r>
          </w:p>
        </w:tc>
      </w:tr>
    </w:tbl>
    <w:p w14:paraId="0C646438" w14:textId="77777777" w:rsidR="007162E1" w:rsidRPr="00625BD7" w:rsidRDefault="00F9770D" w:rsidP="00F9770D">
      <w:pPr>
        <w:tabs>
          <w:tab w:val="left" w:pos="3536"/>
        </w:tabs>
        <w:jc w:val="both"/>
        <w:rPr>
          <w:bCs/>
          <w:lang w:val="bg-BG"/>
        </w:rPr>
      </w:pPr>
      <w:r w:rsidRPr="00625BD7">
        <w:rPr>
          <w:bCs/>
          <w:lang w:val="bg-BG"/>
        </w:rPr>
        <w:tab/>
      </w:r>
    </w:p>
    <w:p w14:paraId="02657471" w14:textId="77777777" w:rsidR="00FC6A5C" w:rsidRPr="00625BD7" w:rsidRDefault="00FC6A5C" w:rsidP="007162E1">
      <w:pPr>
        <w:jc w:val="both"/>
        <w:rPr>
          <w:bCs/>
          <w:highlight w:val="yellow"/>
          <w:lang w:val="bg-BG"/>
        </w:rPr>
      </w:pPr>
    </w:p>
    <w:p w14:paraId="0930BA18" w14:textId="77777777" w:rsidR="00B11D02" w:rsidRDefault="00B11D02" w:rsidP="00874A16">
      <w:pPr>
        <w:spacing w:line="100" w:lineRule="atLeast"/>
        <w:jc w:val="both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1. </w:t>
      </w:r>
      <w:r w:rsidR="003844DB" w:rsidRPr="003844DB">
        <w:rPr>
          <w:b/>
          <w:lang w:val="bg-BG"/>
        </w:rPr>
        <w:t>Кукла за маса. Система за откровено водене</w:t>
      </w:r>
    </w:p>
    <w:p w14:paraId="2D5FD030" w14:textId="77777777" w:rsidR="003844DB" w:rsidRPr="00625BD7" w:rsidRDefault="003844DB" w:rsidP="00874A16">
      <w:pPr>
        <w:spacing w:line="100" w:lineRule="atLeast"/>
        <w:jc w:val="both"/>
        <w:rPr>
          <w:b/>
          <w:bCs/>
          <w:lang w:val="bg-BG"/>
        </w:rPr>
      </w:pPr>
    </w:p>
    <w:p w14:paraId="4FC28503" w14:textId="77777777" w:rsidR="003844DB" w:rsidRDefault="003844DB" w:rsidP="003844DB">
      <w:pPr>
        <w:ind w:firstLine="720"/>
        <w:jc w:val="both"/>
        <w:rPr>
          <w:lang w:val="bg-BG"/>
        </w:rPr>
      </w:pPr>
      <w:r w:rsidRPr="003844DB">
        <w:rPr>
          <w:lang w:val="bg-BG"/>
        </w:rPr>
        <w:t>1.</w:t>
      </w:r>
      <w:r>
        <w:rPr>
          <w:lang w:val="bg-BG"/>
        </w:rPr>
        <w:t>1  Сценични възможности, пластично поведение и конструктивно разнообразие на куклите за откровено водене.Кукла за маса без долни крайници.</w:t>
      </w:r>
    </w:p>
    <w:p w14:paraId="7475AEE6" w14:textId="77777777" w:rsidR="003844DB" w:rsidRPr="00B26376" w:rsidRDefault="003844DB" w:rsidP="003844DB">
      <w:pPr>
        <w:ind w:firstLine="720"/>
        <w:jc w:val="both"/>
        <w:rPr>
          <w:lang w:val="bg-BG"/>
        </w:rPr>
      </w:pPr>
      <w:r>
        <w:rPr>
          <w:lang w:val="bg-BG"/>
        </w:rPr>
        <w:t>1.2</w:t>
      </w:r>
      <w:r w:rsidRPr="003844DB">
        <w:rPr>
          <w:lang w:val="bg-BG"/>
        </w:rPr>
        <w:t xml:space="preserve"> </w:t>
      </w:r>
      <w:r>
        <w:rPr>
          <w:lang w:val="bg-BG"/>
        </w:rPr>
        <w:t>Художествено-пластични изразни средства (най-често приложими). Пропорция и диспропорция.</w:t>
      </w:r>
    </w:p>
    <w:p w14:paraId="61C397CD" w14:textId="77777777" w:rsidR="003844DB" w:rsidRDefault="003844DB" w:rsidP="003844DB">
      <w:pPr>
        <w:ind w:firstLine="708"/>
        <w:rPr>
          <w:lang w:val="bg-BG"/>
        </w:rPr>
      </w:pPr>
      <w:r>
        <w:rPr>
          <w:lang w:val="bg-BG"/>
        </w:rPr>
        <w:t>1.3</w:t>
      </w:r>
      <w:r w:rsidRPr="003844DB">
        <w:rPr>
          <w:lang w:val="bg-BG"/>
        </w:rPr>
        <w:t xml:space="preserve"> </w:t>
      </w:r>
      <w:r>
        <w:rPr>
          <w:lang w:val="bg-BG"/>
        </w:rPr>
        <w:t xml:space="preserve"> Възможности за противопоставяне на твърди и меки материали в конструкцията на куклата, допринасящи за сценичното й поведение.</w:t>
      </w:r>
    </w:p>
    <w:p w14:paraId="27A38331" w14:textId="77777777" w:rsidR="003844DB" w:rsidRPr="003844DB" w:rsidRDefault="003844DB" w:rsidP="003844DB">
      <w:pPr>
        <w:ind w:firstLine="708"/>
        <w:jc w:val="both"/>
        <w:rPr>
          <w:b/>
          <w:lang w:val="bg-BG"/>
        </w:rPr>
      </w:pPr>
      <w:r>
        <w:rPr>
          <w:lang w:val="bg-BG"/>
        </w:rPr>
        <w:tab/>
        <w:t xml:space="preserve">1.4 </w:t>
      </w:r>
      <w:r w:rsidRPr="00B26376">
        <w:rPr>
          <w:lang w:val="bg-BG"/>
        </w:rPr>
        <w:t xml:space="preserve">Възможности </w:t>
      </w:r>
      <w:r w:rsidR="00531BE9">
        <w:rPr>
          <w:lang w:val="bg-BG"/>
        </w:rPr>
        <w:t>и ефект от</w:t>
      </w:r>
      <w:r w:rsidRPr="00B26376">
        <w:rPr>
          <w:lang w:val="bg-BG"/>
        </w:rPr>
        <w:t xml:space="preserve"> използване на предмети (или части от тях) в конструктивното решение на кукла за маса.</w:t>
      </w:r>
    </w:p>
    <w:p w14:paraId="46ECC1F9" w14:textId="77777777" w:rsidR="003844DB" w:rsidRDefault="003844DB" w:rsidP="003844DB">
      <w:pPr>
        <w:jc w:val="both"/>
        <w:rPr>
          <w:lang w:val="bg-BG"/>
        </w:rPr>
      </w:pPr>
      <w:r>
        <w:rPr>
          <w:lang w:val="bg-BG"/>
        </w:rPr>
        <w:tab/>
        <w:t>1.5</w:t>
      </w:r>
      <w:r w:rsidRPr="003844DB">
        <w:rPr>
          <w:lang w:val="bg-BG"/>
        </w:rPr>
        <w:t xml:space="preserve"> </w:t>
      </w:r>
      <w:r w:rsidRPr="00B26376">
        <w:rPr>
          <w:lang w:val="bg-BG"/>
        </w:rPr>
        <w:t>Видове свързвания</w:t>
      </w:r>
    </w:p>
    <w:p w14:paraId="03DA38C4" w14:textId="77777777" w:rsidR="003844DB" w:rsidRDefault="003844DB" w:rsidP="003844DB">
      <w:pPr>
        <w:ind w:firstLine="720"/>
        <w:jc w:val="both"/>
        <w:rPr>
          <w:lang w:val="bg-BG"/>
        </w:rPr>
      </w:pPr>
      <w:r>
        <w:rPr>
          <w:lang w:val="bg-BG"/>
        </w:rPr>
        <w:t>1.6</w:t>
      </w:r>
      <w:r w:rsidRPr="003844DB">
        <w:rPr>
          <w:lang w:val="bg-BG"/>
        </w:rPr>
        <w:t xml:space="preserve"> </w:t>
      </w:r>
      <w:r w:rsidRPr="00F61525">
        <w:rPr>
          <w:lang w:val="bg-BG"/>
        </w:rPr>
        <w:t>Потъващ врат и значението му за работата на актьора</w:t>
      </w:r>
    </w:p>
    <w:p w14:paraId="65C0595E" w14:textId="77777777" w:rsidR="003844DB" w:rsidRDefault="003844DB" w:rsidP="003844DB">
      <w:pPr>
        <w:ind w:firstLine="720"/>
        <w:jc w:val="both"/>
        <w:rPr>
          <w:lang w:val="bg-BG"/>
        </w:rPr>
      </w:pPr>
      <w:r>
        <w:rPr>
          <w:lang w:val="bg-BG"/>
        </w:rPr>
        <w:t>1.7</w:t>
      </w:r>
      <w:r w:rsidRPr="003844DB">
        <w:rPr>
          <w:lang w:val="bg-BG"/>
        </w:rPr>
        <w:t xml:space="preserve"> </w:t>
      </w:r>
      <w:r w:rsidRPr="00F61525">
        <w:rPr>
          <w:lang w:val="bg-BG"/>
        </w:rPr>
        <w:t>Видове водачи и приспособления</w:t>
      </w:r>
    </w:p>
    <w:p w14:paraId="1F3164C2" w14:textId="77777777" w:rsidR="003844DB" w:rsidRPr="00625BD7" w:rsidRDefault="003844DB" w:rsidP="003844DB">
      <w:pPr>
        <w:snapToGrid w:val="0"/>
        <w:spacing w:line="100" w:lineRule="atLeast"/>
        <w:jc w:val="both"/>
        <w:rPr>
          <w:rFonts w:eastAsia="Calibri"/>
          <w:lang w:val="bg-BG"/>
        </w:rPr>
      </w:pPr>
    </w:p>
    <w:p w14:paraId="44F338BF" w14:textId="77777777" w:rsidR="009D3BF4" w:rsidRPr="00625BD7" w:rsidRDefault="00B11D02" w:rsidP="00874A16">
      <w:pPr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87202A">
        <w:rPr>
          <w:i/>
          <w:lang w:val="bg-BG"/>
        </w:rPr>
        <w:t xml:space="preserve"> </w:t>
      </w:r>
      <w:r w:rsidR="00F02F48">
        <w:rPr>
          <w:i/>
          <w:lang w:val="bg-BG"/>
        </w:rPr>
        <w:t>Да се задълбочат знанията за развитието и усложняването на видовете театрални кукли както като визия, така и като конструкция – съответно с нарастването на пластичните им и сценични възможно</w:t>
      </w:r>
      <w:r w:rsidR="00531BE9">
        <w:rPr>
          <w:i/>
          <w:lang w:val="bg-BG"/>
        </w:rPr>
        <w:t>сти. Да се задълбочат знанията</w:t>
      </w:r>
      <w:r w:rsidR="00F02F48">
        <w:rPr>
          <w:i/>
          <w:lang w:val="bg-BG"/>
        </w:rPr>
        <w:t xml:space="preserve"> за изразяване на състояние и характ</w:t>
      </w:r>
      <w:r w:rsidR="00531BE9">
        <w:rPr>
          <w:i/>
          <w:lang w:val="bg-BG"/>
        </w:rPr>
        <w:t>ер. Да се развие аналитичното</w:t>
      </w:r>
      <w:r w:rsidR="00F02F48">
        <w:rPr>
          <w:i/>
          <w:lang w:val="bg-BG"/>
        </w:rPr>
        <w:t xml:space="preserve"> и пластично мислене, да </w:t>
      </w:r>
      <w:r w:rsidR="00531BE9">
        <w:rPr>
          <w:i/>
          <w:lang w:val="bg-BG"/>
        </w:rPr>
        <w:t>продължат да се изграждат умения</w:t>
      </w:r>
      <w:r w:rsidR="00F02F48">
        <w:rPr>
          <w:i/>
          <w:lang w:val="bg-BG"/>
        </w:rPr>
        <w:t xml:space="preserve"> да работят с разнородни материали</w:t>
      </w:r>
      <w:r w:rsidR="00531BE9">
        <w:rPr>
          <w:i/>
          <w:lang w:val="bg-BG"/>
        </w:rPr>
        <w:t xml:space="preserve"> и технологии</w:t>
      </w:r>
      <w:r w:rsidR="00F02F48">
        <w:rPr>
          <w:i/>
          <w:lang w:val="bg-BG"/>
        </w:rPr>
        <w:t xml:space="preserve">, създавайки единно </w:t>
      </w:r>
      <w:r w:rsidR="0087202A">
        <w:rPr>
          <w:i/>
          <w:lang w:val="bg-BG"/>
        </w:rPr>
        <w:t>художествено произведение.</w:t>
      </w:r>
    </w:p>
    <w:p w14:paraId="41D4E229" w14:textId="77777777" w:rsidR="003D013E" w:rsidRPr="00625BD7" w:rsidRDefault="003D013E" w:rsidP="00874A16">
      <w:pPr>
        <w:jc w:val="both"/>
        <w:rPr>
          <w:lang w:val="bg-BG"/>
        </w:rPr>
      </w:pPr>
    </w:p>
    <w:p w14:paraId="1EF51284" w14:textId="77777777" w:rsidR="00B11D02" w:rsidRPr="00625BD7" w:rsidRDefault="00B11D02" w:rsidP="00874A16">
      <w:pPr>
        <w:spacing w:line="100" w:lineRule="atLeast"/>
        <w:jc w:val="both"/>
        <w:rPr>
          <w:b/>
          <w:bCs/>
          <w:lang w:val="bg-BG"/>
        </w:rPr>
      </w:pPr>
      <w:r w:rsidRPr="00625BD7">
        <w:rPr>
          <w:b/>
          <w:bCs/>
          <w:lang w:val="bg-BG"/>
        </w:rPr>
        <w:t xml:space="preserve">Раздел 2. </w:t>
      </w:r>
      <w:r w:rsidR="003844DB" w:rsidRPr="003844DB">
        <w:rPr>
          <w:b/>
          <w:lang w:val="bg-BG"/>
        </w:rPr>
        <w:t>Кукла за маса с подвижни крака</w:t>
      </w:r>
    </w:p>
    <w:p w14:paraId="3AD420B4" w14:textId="77777777" w:rsidR="003844DB" w:rsidRDefault="00B11D02" w:rsidP="003844DB">
      <w:pPr>
        <w:ind w:firstLine="708"/>
        <w:jc w:val="both"/>
        <w:rPr>
          <w:lang w:val="bg-BG"/>
        </w:rPr>
      </w:pPr>
      <w:r w:rsidRPr="00625BD7">
        <w:rPr>
          <w:rFonts w:eastAsia="Calibri"/>
          <w:lang w:val="bg-BG"/>
        </w:rPr>
        <w:lastRenderedPageBreak/>
        <w:t xml:space="preserve">2.1 </w:t>
      </w:r>
      <w:r w:rsidR="003844DB">
        <w:rPr>
          <w:lang w:val="bg-BG"/>
        </w:rPr>
        <w:t xml:space="preserve">Вариабилност и разнообразие на пластичните и динамични решения на кукленото тяло и отражението им върху </w:t>
      </w:r>
      <w:r w:rsidR="00531BE9">
        <w:rPr>
          <w:lang w:val="bg-BG"/>
        </w:rPr>
        <w:t>сценичното поведение</w:t>
      </w:r>
    </w:p>
    <w:p w14:paraId="76F76F8E" w14:textId="77777777" w:rsidR="003844DB" w:rsidRDefault="000A13DC" w:rsidP="000A13DC">
      <w:pPr>
        <w:spacing w:line="100" w:lineRule="atLeast"/>
        <w:ind w:firstLine="720"/>
        <w:jc w:val="both"/>
        <w:rPr>
          <w:rFonts w:eastAsia="Arial-BoldMT"/>
          <w:bCs/>
          <w:lang w:val="bg-BG"/>
        </w:rPr>
      </w:pPr>
      <w:r w:rsidRPr="00625BD7">
        <w:rPr>
          <w:lang w:val="bg-BG"/>
        </w:rPr>
        <w:t>2.2</w:t>
      </w:r>
      <w:r w:rsidR="00B11D02" w:rsidRPr="00625BD7">
        <w:rPr>
          <w:lang w:val="bg-BG"/>
        </w:rPr>
        <w:t xml:space="preserve"> </w:t>
      </w:r>
      <w:r w:rsidR="003844DB">
        <w:rPr>
          <w:lang w:val="bg-BG"/>
        </w:rPr>
        <w:t>Възможни решения за тазобедрена става.</w:t>
      </w:r>
      <w:r w:rsidR="003844DB" w:rsidRPr="00F61525">
        <w:rPr>
          <w:lang w:val="bg-BG"/>
        </w:rPr>
        <w:t xml:space="preserve"> </w:t>
      </w:r>
      <w:r w:rsidR="003844DB">
        <w:rPr>
          <w:lang w:val="bg-BG"/>
        </w:rPr>
        <w:t>Твърди крака с (без) колянна става – отражение върху възможностите за походка</w:t>
      </w:r>
      <w:r w:rsidR="003844DB" w:rsidRPr="00625BD7">
        <w:rPr>
          <w:rFonts w:eastAsia="Arial-BoldMT"/>
          <w:bCs/>
          <w:lang w:val="bg-BG"/>
        </w:rPr>
        <w:t xml:space="preserve"> </w:t>
      </w:r>
    </w:p>
    <w:p w14:paraId="0D7F9672" w14:textId="77777777" w:rsidR="003844DB" w:rsidRPr="003844DB" w:rsidRDefault="003844DB" w:rsidP="003844DB">
      <w:pPr>
        <w:ind w:firstLine="708"/>
        <w:jc w:val="both"/>
        <w:rPr>
          <w:lang w:val="bg-BG"/>
        </w:rPr>
      </w:pPr>
      <w:r>
        <w:rPr>
          <w:rFonts w:eastAsia="Arial-BoldMT"/>
          <w:bCs/>
          <w:lang w:val="bg-BG"/>
        </w:rPr>
        <w:t>2.3</w:t>
      </w:r>
      <w:r w:rsidRPr="003844DB">
        <w:rPr>
          <w:lang w:val="bg-BG"/>
        </w:rPr>
        <w:t xml:space="preserve"> </w:t>
      </w:r>
      <w:r w:rsidRPr="00F61525">
        <w:rPr>
          <w:lang w:val="bg-BG"/>
        </w:rPr>
        <w:t>Сложна система кукла за маса, налагаща овладяване на куклата от повече от един актьор</w:t>
      </w:r>
    </w:p>
    <w:p w14:paraId="72BB50A1" w14:textId="77777777" w:rsidR="003844DB" w:rsidRPr="003844DB" w:rsidRDefault="003844DB" w:rsidP="003844DB">
      <w:pPr>
        <w:spacing w:line="100" w:lineRule="atLeast"/>
        <w:ind w:firstLine="720"/>
        <w:jc w:val="both"/>
        <w:rPr>
          <w:lang w:val="bg-BG"/>
        </w:rPr>
      </w:pPr>
      <w:r>
        <w:rPr>
          <w:rFonts w:eastAsia="Arial-BoldMT"/>
          <w:bCs/>
          <w:lang w:val="bg-BG"/>
        </w:rPr>
        <w:t>2.4</w:t>
      </w:r>
      <w:r w:rsidRPr="003844DB">
        <w:rPr>
          <w:lang w:val="bg-BG"/>
        </w:rPr>
        <w:t xml:space="preserve"> </w:t>
      </w:r>
      <w:r w:rsidRPr="00F61525">
        <w:rPr>
          <w:lang w:val="bg-BG"/>
        </w:rPr>
        <w:t>Импровизирана кукла за маса</w:t>
      </w:r>
    </w:p>
    <w:p w14:paraId="171119B1" w14:textId="77777777" w:rsidR="003844DB" w:rsidRPr="00625BD7" w:rsidRDefault="003844DB" w:rsidP="00874A16">
      <w:pPr>
        <w:spacing w:line="100" w:lineRule="atLeast"/>
        <w:ind w:firstLine="720"/>
        <w:jc w:val="both"/>
        <w:rPr>
          <w:bCs/>
          <w:color w:val="B2B2B2"/>
          <w:lang w:val="bg-BG"/>
        </w:rPr>
      </w:pPr>
    </w:p>
    <w:p w14:paraId="06134FAE" w14:textId="77777777" w:rsidR="00B11D02" w:rsidRPr="00625BD7" w:rsidRDefault="00B11D02" w:rsidP="00874A16">
      <w:pPr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87202A">
        <w:rPr>
          <w:i/>
          <w:lang w:val="bg-BG"/>
        </w:rPr>
        <w:t xml:space="preserve">Да се доразвива </w:t>
      </w:r>
      <w:r w:rsidR="00531BE9">
        <w:rPr>
          <w:i/>
          <w:lang w:val="bg-BG"/>
        </w:rPr>
        <w:t xml:space="preserve">комплексно </w:t>
      </w:r>
      <w:r w:rsidR="0087202A">
        <w:rPr>
          <w:i/>
          <w:lang w:val="bg-BG"/>
        </w:rPr>
        <w:t>куклено-театралното мислене, посредством овладяване</w:t>
      </w:r>
      <w:r w:rsidR="00531BE9">
        <w:rPr>
          <w:i/>
          <w:lang w:val="bg-BG"/>
        </w:rPr>
        <w:t xml:space="preserve"> и използване</w:t>
      </w:r>
      <w:r w:rsidR="0087202A">
        <w:rPr>
          <w:i/>
          <w:lang w:val="bg-BG"/>
        </w:rPr>
        <w:t xml:space="preserve"> на специфични художествени изразни средства Да се развива естетич</w:t>
      </w:r>
      <w:r w:rsidR="00A90C1C">
        <w:rPr>
          <w:i/>
          <w:lang w:val="bg-BG"/>
        </w:rPr>
        <w:t xml:space="preserve">ески вкус, отношение към цялото </w:t>
      </w:r>
      <w:r w:rsidR="00531BE9">
        <w:rPr>
          <w:i/>
          <w:lang w:val="bg-BG"/>
        </w:rPr>
        <w:t>както и да се</w:t>
      </w:r>
      <w:r w:rsidR="0087202A">
        <w:rPr>
          <w:i/>
          <w:lang w:val="bg-BG"/>
        </w:rPr>
        <w:t xml:space="preserve"> задълбочат уменията </w:t>
      </w:r>
      <w:r w:rsidR="00A90C1C">
        <w:rPr>
          <w:i/>
          <w:lang w:val="bg-BG"/>
        </w:rPr>
        <w:t>им за</w:t>
      </w:r>
      <w:r w:rsidR="0087202A">
        <w:rPr>
          <w:i/>
          <w:lang w:val="bg-BG"/>
        </w:rPr>
        <w:t xml:space="preserve"> работа в екип. </w:t>
      </w:r>
    </w:p>
    <w:p w14:paraId="2DE4786A" w14:textId="77777777" w:rsidR="00B11D02" w:rsidRPr="00625BD7" w:rsidRDefault="00B11D02" w:rsidP="00874A16">
      <w:pPr>
        <w:jc w:val="both"/>
        <w:rPr>
          <w:lang w:val="bg-BG"/>
        </w:rPr>
      </w:pPr>
    </w:p>
    <w:p w14:paraId="25F18299" w14:textId="666F7482" w:rsidR="00EE05A1" w:rsidRDefault="00EE05A1" w:rsidP="00EE05A1">
      <w:pPr>
        <w:spacing w:line="276" w:lineRule="auto"/>
        <w:jc w:val="both"/>
        <w:rPr>
          <w:bCs/>
          <w:lang w:val="bg-BG"/>
        </w:rPr>
      </w:pPr>
      <w:r>
        <w:rPr>
          <w:bCs/>
          <w:lang w:val="bg-BG"/>
        </w:rPr>
        <w:t>Изходно ниво 10-ти клас:</w:t>
      </w:r>
    </w:p>
    <w:p w14:paraId="2B2DCF31" w14:textId="77777777" w:rsidR="00EE05A1" w:rsidRPr="00EE05A1" w:rsidRDefault="00EE05A1" w:rsidP="00EE05A1">
      <w:pPr>
        <w:jc w:val="both"/>
      </w:pPr>
      <w:r w:rsidRPr="00EE05A1">
        <w:t>Скулптиране на длан и стъпало /кукла за откровено водене - за маса/</w:t>
      </w:r>
    </w:p>
    <w:p w14:paraId="1772611F" w14:textId="77777777" w:rsidR="00EE05A1" w:rsidRPr="00EE05A1" w:rsidRDefault="00EE05A1" w:rsidP="00EE05A1">
      <w:pPr>
        <w:jc w:val="both"/>
      </w:pPr>
      <w:r w:rsidRPr="00EE05A1">
        <w:t>Размер 5-7 см</w:t>
      </w:r>
    </w:p>
    <w:p w14:paraId="1A049F55" w14:textId="77777777" w:rsidR="00EE05A1" w:rsidRPr="00EE05A1" w:rsidRDefault="00EE05A1" w:rsidP="00EE05A1">
      <w:pPr>
        <w:jc w:val="both"/>
      </w:pPr>
      <w:r w:rsidRPr="00EE05A1">
        <w:t>Продължителност – 6 часа</w:t>
      </w:r>
    </w:p>
    <w:p w14:paraId="3E6134C7" w14:textId="77777777" w:rsidR="00EE05A1" w:rsidRPr="00EE05A1" w:rsidRDefault="00EE05A1" w:rsidP="00EE05A1">
      <w:pPr>
        <w:jc w:val="both"/>
      </w:pPr>
      <w:r w:rsidRPr="00EE05A1">
        <w:t>Материали – фибран, макетни ножове, резервни остриета, шкурка.</w:t>
      </w:r>
    </w:p>
    <w:p w14:paraId="32329946" w14:textId="77777777" w:rsidR="00EE05A1" w:rsidRPr="00EE05A1" w:rsidRDefault="00EE05A1" w:rsidP="00EE05A1">
      <w:pPr>
        <w:jc w:val="both"/>
      </w:pPr>
      <w:r w:rsidRPr="00EE05A1">
        <w:t>Цел – усвояване на уменията им за работа в материал и постигане на пластична пространствена форма, както и овладяване на скулптирането, като неотменимо за изучаваната професия.</w:t>
      </w:r>
    </w:p>
    <w:p w14:paraId="0EB3C898" w14:textId="7FBA6F2F" w:rsidR="003844DB" w:rsidRPr="00EE05A1" w:rsidRDefault="003844DB" w:rsidP="00A90C1C">
      <w:pPr>
        <w:snapToGrid w:val="0"/>
        <w:spacing w:line="100" w:lineRule="atLeast"/>
        <w:ind w:firstLine="720"/>
        <w:jc w:val="both"/>
        <w:rPr>
          <w:b/>
          <w:sz w:val="22"/>
          <w:szCs w:val="22"/>
          <w:lang w:val="bg-BG"/>
        </w:rPr>
      </w:pPr>
    </w:p>
    <w:p w14:paraId="22232A31" w14:textId="77777777" w:rsidR="003844DB" w:rsidRDefault="003844DB" w:rsidP="003844DB">
      <w:pPr>
        <w:snapToGrid w:val="0"/>
        <w:spacing w:line="100" w:lineRule="atLeast"/>
        <w:jc w:val="both"/>
        <w:rPr>
          <w:b/>
          <w:lang w:val="bg-BG"/>
        </w:rPr>
      </w:pPr>
    </w:p>
    <w:p w14:paraId="3A164B67" w14:textId="77777777" w:rsidR="003844DB" w:rsidRPr="00625BD7" w:rsidRDefault="003844DB" w:rsidP="003844DB">
      <w:pPr>
        <w:snapToGrid w:val="0"/>
        <w:spacing w:line="100" w:lineRule="atLeast"/>
        <w:jc w:val="both"/>
        <w:rPr>
          <w:rFonts w:eastAsia="Calibri"/>
          <w:b/>
          <w:bCs/>
          <w:u w:val="single"/>
          <w:lang w:val="bg-BG"/>
        </w:rPr>
      </w:pPr>
    </w:p>
    <w:p w14:paraId="045791B4" w14:textId="77777777" w:rsidR="00F93313" w:rsidRPr="00625BD7" w:rsidRDefault="00F93313" w:rsidP="00F93313">
      <w:pPr>
        <w:tabs>
          <w:tab w:val="left" w:pos="567"/>
          <w:tab w:val="left" w:pos="851"/>
        </w:tabs>
        <w:spacing w:before="240" w:line="276" w:lineRule="auto"/>
        <w:jc w:val="center"/>
        <w:rPr>
          <w:rFonts w:eastAsia="Calibri"/>
          <w:u w:val="single"/>
          <w:lang w:val="bg-BG"/>
        </w:rPr>
      </w:pPr>
      <w:r w:rsidRPr="00625BD7">
        <w:rPr>
          <w:rFonts w:eastAsia="Calibri"/>
          <w:b/>
          <w:bCs/>
          <w:u w:val="single"/>
          <w:lang w:val="bg-BG"/>
        </w:rPr>
        <w:t>ВТОРИ ГИМНАЗИАЛЕН ЕТАП</w:t>
      </w:r>
    </w:p>
    <w:p w14:paraId="2E7D4D5B" w14:textId="77777777" w:rsidR="00164D13" w:rsidRPr="00625BD7" w:rsidRDefault="00164D13" w:rsidP="00590E09">
      <w:pPr>
        <w:jc w:val="both"/>
        <w:rPr>
          <w:b/>
          <w:bCs/>
          <w:lang w:val="bg-BG"/>
        </w:rPr>
      </w:pPr>
    </w:p>
    <w:p w14:paraId="180D60EC" w14:textId="77777777" w:rsidR="00023FC9" w:rsidRPr="00625BD7" w:rsidRDefault="00023FC9" w:rsidP="00023FC9">
      <w:pPr>
        <w:jc w:val="center"/>
        <w:rPr>
          <w:b/>
          <w:bCs/>
          <w:lang w:val="bg-BG"/>
        </w:rPr>
      </w:pPr>
      <w:r w:rsidRPr="00625BD7">
        <w:rPr>
          <w:b/>
          <w:bCs/>
          <w:lang w:val="bg-BG"/>
        </w:rPr>
        <w:t>XI КЛАС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023FC9" w:rsidRPr="00625BD7" w14:paraId="2D958A28" w14:textId="77777777" w:rsidTr="00F93313">
        <w:tc>
          <w:tcPr>
            <w:tcW w:w="907" w:type="dxa"/>
          </w:tcPr>
          <w:p w14:paraId="544BEE70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284" w:type="dxa"/>
          </w:tcPr>
          <w:p w14:paraId="00071B14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14:paraId="2BA68052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Брой часове</w:t>
            </w:r>
          </w:p>
        </w:tc>
      </w:tr>
      <w:tr w:rsidR="00023FC9" w:rsidRPr="00625BD7" w14:paraId="7397A795" w14:textId="77777777" w:rsidTr="00386C05">
        <w:tc>
          <w:tcPr>
            <w:tcW w:w="907" w:type="dxa"/>
            <w:shd w:val="clear" w:color="auto" w:fill="F2F2F2"/>
          </w:tcPr>
          <w:p w14:paraId="5CE1E2C4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14:paraId="60C568EB" w14:textId="77777777" w:rsidR="00023FC9" w:rsidRPr="003761BD" w:rsidRDefault="003761BD" w:rsidP="00EE6E61">
            <w:pPr>
              <w:spacing w:line="100" w:lineRule="atLeast"/>
              <w:rPr>
                <w:rFonts w:eastAsia="Calibri"/>
                <w:b/>
                <w:lang w:val="bg-BG"/>
              </w:rPr>
            </w:pPr>
            <w:r w:rsidRPr="003761BD">
              <w:rPr>
                <w:b/>
                <w:lang w:val="bg-BG"/>
              </w:rPr>
              <w:t>Осветлението в кукления театър</w:t>
            </w:r>
          </w:p>
        </w:tc>
        <w:tc>
          <w:tcPr>
            <w:tcW w:w="1131" w:type="dxa"/>
            <w:shd w:val="clear" w:color="auto" w:fill="F2F2F2"/>
          </w:tcPr>
          <w:p w14:paraId="1056F8E8" w14:textId="77777777" w:rsidR="00023FC9" w:rsidRPr="00625BD7" w:rsidRDefault="0074780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</w:t>
            </w:r>
          </w:p>
        </w:tc>
      </w:tr>
      <w:tr w:rsidR="00023FC9" w:rsidRPr="00625BD7" w14:paraId="3EF3416C" w14:textId="77777777" w:rsidTr="00F93313">
        <w:trPr>
          <w:trHeight w:val="441"/>
        </w:trPr>
        <w:tc>
          <w:tcPr>
            <w:tcW w:w="907" w:type="dxa"/>
          </w:tcPr>
          <w:p w14:paraId="1C04EE06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1.1</w:t>
            </w:r>
            <w:r w:rsidR="00C93079" w:rsidRPr="00625BD7">
              <w:rPr>
                <w:rFonts w:eastAsia="Calibri"/>
                <w:lang w:val="bg-BG"/>
              </w:rPr>
              <w:t>.</w:t>
            </w:r>
          </w:p>
        </w:tc>
        <w:tc>
          <w:tcPr>
            <w:tcW w:w="7284" w:type="dxa"/>
          </w:tcPr>
          <w:p w14:paraId="042C2F6E" w14:textId="77777777" w:rsidR="00023FC9" w:rsidRPr="00625BD7" w:rsidRDefault="003761BD" w:rsidP="003761BD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>Поставяне на куклено и на актьорско осветление</w:t>
            </w:r>
          </w:p>
        </w:tc>
        <w:tc>
          <w:tcPr>
            <w:tcW w:w="1131" w:type="dxa"/>
          </w:tcPr>
          <w:p w14:paraId="2E243ADF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C401B5" w:rsidRPr="00625BD7" w14:paraId="3D7F5124" w14:textId="77777777" w:rsidTr="00F93313">
        <w:trPr>
          <w:trHeight w:val="441"/>
        </w:trPr>
        <w:tc>
          <w:tcPr>
            <w:tcW w:w="907" w:type="dxa"/>
          </w:tcPr>
          <w:p w14:paraId="15219FDB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1.2</w:t>
            </w:r>
            <w:r w:rsidR="00C93079" w:rsidRPr="00625BD7">
              <w:rPr>
                <w:rFonts w:eastAsia="Calibri"/>
                <w:lang w:val="bg-BG"/>
              </w:rPr>
              <w:t>.</w:t>
            </w:r>
          </w:p>
        </w:tc>
        <w:tc>
          <w:tcPr>
            <w:tcW w:w="7284" w:type="dxa"/>
          </w:tcPr>
          <w:p w14:paraId="45FE634F" w14:textId="77777777" w:rsidR="00C401B5" w:rsidRPr="003761BD" w:rsidRDefault="003761BD" w:rsidP="003761BD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Черна камера</w:t>
            </w:r>
          </w:p>
        </w:tc>
        <w:tc>
          <w:tcPr>
            <w:tcW w:w="1131" w:type="dxa"/>
          </w:tcPr>
          <w:p w14:paraId="4B34A3DE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23FC9" w:rsidRPr="00625BD7" w14:paraId="365D9959" w14:textId="77777777" w:rsidTr="00F93313">
        <w:tc>
          <w:tcPr>
            <w:tcW w:w="907" w:type="dxa"/>
          </w:tcPr>
          <w:p w14:paraId="5858B595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</w:t>
            </w:r>
            <w:r w:rsidR="00C93079" w:rsidRPr="00625BD7">
              <w:rPr>
                <w:rFonts w:eastAsia="Calibri"/>
                <w:lang w:val="bg-BG"/>
              </w:rPr>
              <w:t>3.</w:t>
            </w:r>
          </w:p>
        </w:tc>
        <w:tc>
          <w:tcPr>
            <w:tcW w:w="7284" w:type="dxa"/>
          </w:tcPr>
          <w:p w14:paraId="5E3AF75C" w14:textId="77777777" w:rsidR="00023FC9" w:rsidRPr="00625BD7" w:rsidRDefault="003761BD" w:rsidP="003761BD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 w:rsidRPr="00F61525">
              <w:rPr>
                <w:lang w:val="bg-BG"/>
              </w:rPr>
              <w:t xml:space="preserve">Спектакъл на </w:t>
            </w:r>
            <w:r w:rsidRPr="00F61525">
              <w:t xml:space="preserve">UV - </w:t>
            </w:r>
            <w:r w:rsidRPr="00F61525">
              <w:rPr>
                <w:lang w:val="bg-BG"/>
              </w:rPr>
              <w:t>осветление</w:t>
            </w:r>
          </w:p>
        </w:tc>
        <w:tc>
          <w:tcPr>
            <w:tcW w:w="1131" w:type="dxa"/>
          </w:tcPr>
          <w:p w14:paraId="17306349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023FC9" w:rsidRPr="00625BD7" w14:paraId="61A9EFC3" w14:textId="77777777" w:rsidTr="00386C05">
        <w:tc>
          <w:tcPr>
            <w:tcW w:w="907" w:type="dxa"/>
            <w:shd w:val="clear" w:color="auto" w:fill="F2F2F2"/>
          </w:tcPr>
          <w:p w14:paraId="3FD0BD27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14:paraId="45F5687E" w14:textId="77777777" w:rsidR="00023FC9" w:rsidRPr="000831E5" w:rsidRDefault="003761BD" w:rsidP="00EE6E61">
            <w:pPr>
              <w:spacing w:line="100" w:lineRule="atLeast"/>
              <w:rPr>
                <w:rFonts w:eastAsia="Calibri"/>
                <w:lang w:val="bg-BG"/>
              </w:rPr>
            </w:pPr>
            <w:r w:rsidRPr="003761BD">
              <w:rPr>
                <w:b/>
                <w:lang w:val="bg-BG"/>
              </w:rPr>
              <w:t>Шварцова кукла</w:t>
            </w:r>
            <w:r w:rsidR="000831E5" w:rsidRPr="00082419">
              <w:rPr>
                <w:b/>
                <w:lang w:val="bg-BG"/>
              </w:rPr>
              <w:t>(кукла за черна камера</w:t>
            </w:r>
            <w:r w:rsidR="000831E5" w:rsidRPr="004C3A1C">
              <w:rPr>
                <w:b/>
                <w:lang w:val="bg-BG"/>
              </w:rPr>
              <w:t xml:space="preserve"> </w:t>
            </w:r>
            <w:r w:rsidR="000831E5">
              <w:rPr>
                <w:b/>
                <w:lang w:val="bg-BG"/>
              </w:rPr>
              <w:t>с подвижни очи</w:t>
            </w:r>
            <w:r w:rsidR="000831E5" w:rsidRPr="00082419">
              <w:rPr>
                <w:b/>
                <w:lang w:val="bg-BG"/>
              </w:rPr>
              <w:t>)</w:t>
            </w:r>
          </w:p>
        </w:tc>
        <w:tc>
          <w:tcPr>
            <w:tcW w:w="1131" w:type="dxa"/>
            <w:shd w:val="clear" w:color="auto" w:fill="F2F2F2"/>
          </w:tcPr>
          <w:p w14:paraId="72B6961E" w14:textId="77777777" w:rsidR="00023FC9" w:rsidRPr="00625BD7" w:rsidRDefault="0074780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8</w:t>
            </w:r>
          </w:p>
        </w:tc>
      </w:tr>
      <w:tr w:rsidR="00023FC9" w:rsidRPr="00625BD7" w14:paraId="48A7F772" w14:textId="77777777" w:rsidTr="00F93313">
        <w:tc>
          <w:tcPr>
            <w:tcW w:w="907" w:type="dxa"/>
          </w:tcPr>
          <w:p w14:paraId="4F5FF736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2.1</w:t>
            </w:r>
          </w:p>
        </w:tc>
        <w:tc>
          <w:tcPr>
            <w:tcW w:w="7284" w:type="dxa"/>
          </w:tcPr>
          <w:p w14:paraId="2F9BB79F" w14:textId="77777777" w:rsidR="00023FC9" w:rsidRPr="00625BD7" w:rsidRDefault="003761BD" w:rsidP="00EE6E61">
            <w:pPr>
              <w:spacing w:line="288" w:lineRule="auto"/>
              <w:rPr>
                <w:color w:val="000000"/>
                <w:lang w:val="bg-BG"/>
              </w:rPr>
            </w:pPr>
            <w:r w:rsidRPr="00F61525">
              <w:rPr>
                <w:lang w:val="bg-BG"/>
              </w:rPr>
              <w:t>Специфични изисквания към визията и пластичния подход в лицевия дял на куклите за черна камера.</w:t>
            </w:r>
          </w:p>
        </w:tc>
        <w:tc>
          <w:tcPr>
            <w:tcW w:w="1131" w:type="dxa"/>
          </w:tcPr>
          <w:p w14:paraId="03E022E9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C401B5" w:rsidRPr="00625BD7" w14:paraId="4602C6AF" w14:textId="77777777" w:rsidTr="00F93313">
        <w:tc>
          <w:tcPr>
            <w:tcW w:w="907" w:type="dxa"/>
          </w:tcPr>
          <w:p w14:paraId="6ECCB018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2.2</w:t>
            </w:r>
          </w:p>
        </w:tc>
        <w:tc>
          <w:tcPr>
            <w:tcW w:w="7284" w:type="dxa"/>
          </w:tcPr>
          <w:p w14:paraId="3D8C8733" w14:textId="77777777" w:rsidR="00C401B5" w:rsidRPr="00625BD7" w:rsidRDefault="003761BD" w:rsidP="003761BD">
            <w:pPr>
              <w:spacing w:line="288" w:lineRule="auto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>Възможни решения за тела и крайници</w:t>
            </w:r>
          </w:p>
        </w:tc>
        <w:tc>
          <w:tcPr>
            <w:tcW w:w="1131" w:type="dxa"/>
          </w:tcPr>
          <w:p w14:paraId="532B7A61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023FC9" w:rsidRPr="00625BD7" w14:paraId="018AE3BE" w14:textId="77777777" w:rsidTr="00F93313">
        <w:tc>
          <w:tcPr>
            <w:tcW w:w="907" w:type="dxa"/>
          </w:tcPr>
          <w:p w14:paraId="738D138B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2.3</w:t>
            </w:r>
          </w:p>
        </w:tc>
        <w:tc>
          <w:tcPr>
            <w:tcW w:w="7284" w:type="dxa"/>
          </w:tcPr>
          <w:p w14:paraId="0633B1E3" w14:textId="77777777" w:rsidR="00023FC9" w:rsidRPr="00625BD7" w:rsidRDefault="003761BD" w:rsidP="003761BD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 w:rsidRPr="00F61525">
              <w:rPr>
                <w:lang w:val="bg-BG"/>
              </w:rPr>
              <w:t>Начин на водене и сценични възможности</w:t>
            </w:r>
          </w:p>
        </w:tc>
        <w:tc>
          <w:tcPr>
            <w:tcW w:w="1131" w:type="dxa"/>
          </w:tcPr>
          <w:p w14:paraId="083C04A5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3761BD" w:rsidRPr="00625BD7" w14:paraId="7D7A44B4" w14:textId="77777777" w:rsidTr="00F93313">
        <w:tc>
          <w:tcPr>
            <w:tcW w:w="907" w:type="dxa"/>
          </w:tcPr>
          <w:p w14:paraId="484FB389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2.4</w:t>
            </w:r>
          </w:p>
        </w:tc>
        <w:tc>
          <w:tcPr>
            <w:tcW w:w="7284" w:type="dxa"/>
          </w:tcPr>
          <w:p w14:paraId="34A75B80" w14:textId="77777777" w:rsidR="003761BD" w:rsidRPr="00625BD7" w:rsidRDefault="00531BE9" w:rsidP="00EE6E61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>
              <w:rPr>
                <w:lang w:val="bg-BG"/>
              </w:rPr>
              <w:t>А</w:t>
            </w:r>
            <w:r w:rsidR="003761BD" w:rsidRPr="00F61525">
              <w:rPr>
                <w:lang w:val="bg-BG"/>
              </w:rPr>
              <w:t>ктьорски екип и планове в мизансцена</w:t>
            </w:r>
          </w:p>
        </w:tc>
        <w:tc>
          <w:tcPr>
            <w:tcW w:w="1131" w:type="dxa"/>
          </w:tcPr>
          <w:p w14:paraId="136DFC71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023FC9" w:rsidRPr="00625BD7" w14:paraId="7CB274EA" w14:textId="77777777" w:rsidTr="00386C05">
        <w:tc>
          <w:tcPr>
            <w:tcW w:w="907" w:type="dxa"/>
            <w:shd w:val="clear" w:color="auto" w:fill="F2F2F2"/>
          </w:tcPr>
          <w:p w14:paraId="56AA9C6F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14:paraId="6A402FA7" w14:textId="77777777" w:rsidR="00023FC9" w:rsidRPr="003761BD" w:rsidRDefault="003761BD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3761BD">
              <w:rPr>
                <w:b/>
                <w:lang w:val="bg-BG"/>
              </w:rPr>
              <w:t xml:space="preserve">Импровизирана кукла за </w:t>
            </w:r>
            <w:r w:rsidRPr="003761BD">
              <w:rPr>
                <w:b/>
              </w:rPr>
              <w:t>UV</w:t>
            </w:r>
            <w:r w:rsidRPr="003761BD">
              <w:rPr>
                <w:b/>
                <w:lang w:val="bg-BG"/>
              </w:rPr>
              <w:t xml:space="preserve"> осветление</w:t>
            </w:r>
          </w:p>
        </w:tc>
        <w:tc>
          <w:tcPr>
            <w:tcW w:w="1131" w:type="dxa"/>
            <w:shd w:val="clear" w:color="auto" w:fill="F2F2F2"/>
          </w:tcPr>
          <w:p w14:paraId="3B7117FF" w14:textId="77777777" w:rsidR="00023FC9" w:rsidRPr="00625BD7" w:rsidRDefault="0074780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</w:t>
            </w:r>
          </w:p>
        </w:tc>
      </w:tr>
      <w:tr w:rsidR="00023FC9" w:rsidRPr="00625BD7" w14:paraId="16A623CC" w14:textId="77777777" w:rsidTr="00F93313">
        <w:tc>
          <w:tcPr>
            <w:tcW w:w="907" w:type="dxa"/>
          </w:tcPr>
          <w:p w14:paraId="653C28B2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3.1</w:t>
            </w:r>
          </w:p>
        </w:tc>
        <w:tc>
          <w:tcPr>
            <w:tcW w:w="7284" w:type="dxa"/>
          </w:tcPr>
          <w:p w14:paraId="4FF21FE3" w14:textId="77777777" w:rsidR="00023FC9" w:rsidRPr="00625BD7" w:rsidRDefault="003761BD" w:rsidP="00EE6E61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 w:rsidRPr="00F61525">
              <w:rPr>
                <w:lang w:val="bg-BG"/>
              </w:rPr>
              <w:t>Материали, подходящи за работа в</w:t>
            </w:r>
            <w:r>
              <w:rPr>
                <w:b/>
                <w:lang w:val="bg-BG"/>
              </w:rPr>
              <w:t xml:space="preserve"> </w:t>
            </w:r>
            <w:r>
              <w:t>UV</w:t>
            </w:r>
          </w:p>
        </w:tc>
        <w:tc>
          <w:tcPr>
            <w:tcW w:w="1131" w:type="dxa"/>
          </w:tcPr>
          <w:p w14:paraId="16BE1E89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C401B5" w:rsidRPr="00625BD7" w14:paraId="061546A0" w14:textId="77777777" w:rsidTr="00F93313">
        <w:tc>
          <w:tcPr>
            <w:tcW w:w="907" w:type="dxa"/>
          </w:tcPr>
          <w:p w14:paraId="7EB7FB28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3.2</w:t>
            </w:r>
          </w:p>
        </w:tc>
        <w:tc>
          <w:tcPr>
            <w:tcW w:w="7284" w:type="dxa"/>
          </w:tcPr>
          <w:p w14:paraId="732B3A9E" w14:textId="77777777" w:rsidR="00C401B5" w:rsidRPr="00625BD7" w:rsidRDefault="003761BD" w:rsidP="00EE6E61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 xml:space="preserve">Постигане на телесен тон в </w:t>
            </w:r>
            <w:r>
              <w:t>UV</w:t>
            </w:r>
          </w:p>
        </w:tc>
        <w:tc>
          <w:tcPr>
            <w:tcW w:w="1131" w:type="dxa"/>
          </w:tcPr>
          <w:p w14:paraId="5C74C0CC" w14:textId="77777777" w:rsidR="00C401B5" w:rsidRPr="00625BD7" w:rsidRDefault="00C401B5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23FC9" w:rsidRPr="00625BD7" w14:paraId="13DA5452" w14:textId="77777777" w:rsidTr="00386C05">
        <w:tc>
          <w:tcPr>
            <w:tcW w:w="907" w:type="dxa"/>
            <w:shd w:val="clear" w:color="auto" w:fill="F2F2F2"/>
          </w:tcPr>
          <w:p w14:paraId="79432CE8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14:paraId="211EB6BF" w14:textId="77777777" w:rsidR="00023FC9" w:rsidRPr="003761BD" w:rsidRDefault="003761BD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 w:rsidRPr="003761BD">
              <w:rPr>
                <w:b/>
                <w:lang w:val="bg-BG"/>
              </w:rPr>
              <w:t>Кукла Сицилианка</w:t>
            </w:r>
          </w:p>
        </w:tc>
        <w:tc>
          <w:tcPr>
            <w:tcW w:w="1131" w:type="dxa"/>
            <w:shd w:val="clear" w:color="auto" w:fill="F2F2F2"/>
          </w:tcPr>
          <w:p w14:paraId="3255779B" w14:textId="239D9306" w:rsidR="00023FC9" w:rsidRPr="00C717B2" w:rsidRDefault="0074780D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</w:rPr>
            </w:pPr>
            <w:r>
              <w:rPr>
                <w:rFonts w:eastAsia="Calibri"/>
                <w:lang w:val="bg-BG"/>
              </w:rPr>
              <w:t>1</w:t>
            </w:r>
            <w:r w:rsidR="00C717B2">
              <w:rPr>
                <w:rFonts w:eastAsia="Calibri"/>
              </w:rPr>
              <w:t>8</w:t>
            </w:r>
          </w:p>
        </w:tc>
      </w:tr>
      <w:tr w:rsidR="00023FC9" w:rsidRPr="00625BD7" w14:paraId="7C81432E" w14:textId="77777777" w:rsidTr="00F93313">
        <w:tc>
          <w:tcPr>
            <w:tcW w:w="907" w:type="dxa"/>
          </w:tcPr>
          <w:p w14:paraId="39E18D8E" w14:textId="77777777" w:rsidR="00023FC9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4.1</w:t>
            </w:r>
          </w:p>
        </w:tc>
        <w:tc>
          <w:tcPr>
            <w:tcW w:w="7284" w:type="dxa"/>
          </w:tcPr>
          <w:p w14:paraId="1D004A2B" w14:textId="77777777" w:rsidR="00023FC9" w:rsidRPr="00625BD7" w:rsidRDefault="003761BD" w:rsidP="00EE6E61">
            <w:pPr>
              <w:spacing w:line="100" w:lineRule="atLeast"/>
              <w:rPr>
                <w:lang w:val="bg-BG"/>
              </w:rPr>
            </w:pPr>
            <w:r>
              <w:rPr>
                <w:lang w:val="bg-BG"/>
              </w:rPr>
              <w:t>Възникване, развитие и разпространение.</w:t>
            </w:r>
          </w:p>
        </w:tc>
        <w:tc>
          <w:tcPr>
            <w:tcW w:w="1131" w:type="dxa"/>
          </w:tcPr>
          <w:p w14:paraId="2F2A1556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626D1E" w:rsidRPr="00625BD7" w14:paraId="3AA4F544" w14:textId="77777777" w:rsidTr="00F93313">
        <w:tc>
          <w:tcPr>
            <w:tcW w:w="907" w:type="dxa"/>
          </w:tcPr>
          <w:p w14:paraId="05FB2BBC" w14:textId="77777777" w:rsidR="00626D1E" w:rsidRPr="00625BD7" w:rsidRDefault="00F93313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lastRenderedPageBreak/>
              <w:t>4.2</w:t>
            </w:r>
          </w:p>
        </w:tc>
        <w:tc>
          <w:tcPr>
            <w:tcW w:w="7284" w:type="dxa"/>
          </w:tcPr>
          <w:p w14:paraId="0FC96DB1" w14:textId="77777777" w:rsidR="00626D1E" w:rsidRPr="00625BD7" w:rsidRDefault="003761BD" w:rsidP="003761BD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>
              <w:rPr>
                <w:lang w:val="bg-BG"/>
              </w:rPr>
              <w:t>Характеристика на съвременната система</w:t>
            </w:r>
          </w:p>
        </w:tc>
        <w:tc>
          <w:tcPr>
            <w:tcW w:w="1131" w:type="dxa"/>
          </w:tcPr>
          <w:p w14:paraId="3D81E117" w14:textId="77777777" w:rsidR="00626D1E" w:rsidRPr="00625BD7" w:rsidRDefault="00626D1E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3761BD" w:rsidRPr="00625BD7" w14:paraId="73E42683" w14:textId="77777777" w:rsidTr="00F93313">
        <w:tc>
          <w:tcPr>
            <w:tcW w:w="907" w:type="dxa"/>
          </w:tcPr>
          <w:p w14:paraId="6561F73C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4.3</w:t>
            </w:r>
          </w:p>
        </w:tc>
        <w:tc>
          <w:tcPr>
            <w:tcW w:w="7284" w:type="dxa"/>
          </w:tcPr>
          <w:p w14:paraId="7A56A836" w14:textId="77777777" w:rsidR="003761BD" w:rsidRPr="00625BD7" w:rsidRDefault="003761BD" w:rsidP="00EE6E61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 w:rsidRPr="00F61525">
              <w:rPr>
                <w:lang w:val="bg-BG"/>
              </w:rPr>
              <w:t>Начин на водене, сценично поведение и сценична среда.</w:t>
            </w:r>
          </w:p>
        </w:tc>
        <w:tc>
          <w:tcPr>
            <w:tcW w:w="1131" w:type="dxa"/>
          </w:tcPr>
          <w:p w14:paraId="698023A3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3761BD" w:rsidRPr="00625BD7" w14:paraId="61E79ED7" w14:textId="77777777" w:rsidTr="00F93313">
        <w:tc>
          <w:tcPr>
            <w:tcW w:w="907" w:type="dxa"/>
          </w:tcPr>
          <w:p w14:paraId="12A66AED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4.4</w:t>
            </w:r>
          </w:p>
        </w:tc>
        <w:tc>
          <w:tcPr>
            <w:tcW w:w="7284" w:type="dxa"/>
          </w:tcPr>
          <w:p w14:paraId="1560B8FA" w14:textId="77777777" w:rsidR="003761BD" w:rsidRDefault="003761BD" w:rsidP="003761BD">
            <w:pPr>
              <w:ind w:firstLine="708"/>
              <w:jc w:val="both"/>
              <w:rPr>
                <w:lang w:val="bg-BG"/>
              </w:rPr>
            </w:pPr>
            <w:r w:rsidRPr="00F61525">
              <w:rPr>
                <w:lang w:val="bg-BG"/>
              </w:rPr>
              <w:t>Конструктивни визуални и динамични различия</w:t>
            </w:r>
            <w:r>
              <w:rPr>
                <w:lang w:val="bg-BG"/>
              </w:rPr>
              <w:t xml:space="preserve"> при положения:</w:t>
            </w:r>
          </w:p>
          <w:p w14:paraId="3AA50F1C" w14:textId="77777777" w:rsidR="003761BD" w:rsidRPr="003E49F7" w:rsidRDefault="003761BD" w:rsidP="003761BD">
            <w:pPr>
              <w:jc w:val="both"/>
              <w:rPr>
                <w:lang w:val="bg-BG"/>
              </w:rPr>
            </w:pPr>
            <w:r>
              <w:rPr>
                <w:b/>
                <w:lang w:val="bg-BG"/>
              </w:rPr>
              <w:tab/>
            </w:r>
            <w:r w:rsidR="00531BE9">
              <w:rPr>
                <w:b/>
                <w:lang w:val="bg-BG"/>
              </w:rPr>
              <w:t xml:space="preserve"> </w:t>
            </w:r>
            <w:r w:rsidRPr="003E49F7">
              <w:rPr>
                <w:lang w:val="bg-BG"/>
              </w:rPr>
              <w:t>* Твърд водач в главата</w:t>
            </w:r>
          </w:p>
          <w:p w14:paraId="6941792A" w14:textId="77777777" w:rsidR="003761BD" w:rsidRPr="003E49F7" w:rsidRDefault="00531BE9" w:rsidP="003761BD">
            <w:pPr>
              <w:ind w:firstLine="708"/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761BD" w:rsidRPr="003E49F7">
              <w:rPr>
                <w:lang w:val="bg-BG"/>
              </w:rPr>
              <w:t>* Твърд водач в гърба и освободена глава</w:t>
            </w:r>
          </w:p>
          <w:p w14:paraId="0FD231DA" w14:textId="77777777" w:rsidR="003761BD" w:rsidRPr="00531BE9" w:rsidRDefault="00531BE9" w:rsidP="00531BE9">
            <w:pPr>
              <w:ind w:firstLine="708"/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761BD" w:rsidRPr="003E49F7">
              <w:rPr>
                <w:lang w:val="bg-BG"/>
              </w:rPr>
              <w:t>*Твърди водачи в главата  и гърба</w:t>
            </w:r>
          </w:p>
        </w:tc>
        <w:tc>
          <w:tcPr>
            <w:tcW w:w="1131" w:type="dxa"/>
          </w:tcPr>
          <w:p w14:paraId="0DCF39C3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3761BD" w:rsidRPr="00625BD7" w14:paraId="503AD5B9" w14:textId="77777777" w:rsidTr="00F93313">
        <w:tc>
          <w:tcPr>
            <w:tcW w:w="907" w:type="dxa"/>
          </w:tcPr>
          <w:p w14:paraId="0DC5965E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4.5</w:t>
            </w:r>
          </w:p>
        </w:tc>
        <w:tc>
          <w:tcPr>
            <w:tcW w:w="7284" w:type="dxa"/>
          </w:tcPr>
          <w:p w14:paraId="70265C14" w14:textId="77777777" w:rsidR="003761BD" w:rsidRPr="00625BD7" w:rsidRDefault="003761BD" w:rsidP="00EE6E61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 w:rsidRPr="003761BD">
              <w:rPr>
                <w:lang w:val="bg-BG"/>
              </w:rPr>
              <w:t>Популярни системи за ефекти.</w:t>
            </w:r>
          </w:p>
        </w:tc>
        <w:tc>
          <w:tcPr>
            <w:tcW w:w="1131" w:type="dxa"/>
          </w:tcPr>
          <w:p w14:paraId="0AA7537F" w14:textId="77777777" w:rsidR="003761BD" w:rsidRPr="00625BD7" w:rsidRDefault="003761B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color w:val="B2B2B2"/>
                <w:lang w:val="bg-BG"/>
              </w:rPr>
            </w:pPr>
          </w:p>
        </w:tc>
      </w:tr>
      <w:tr w:rsidR="0074780D" w:rsidRPr="00625BD7" w14:paraId="37A6A847" w14:textId="77777777" w:rsidTr="00386C05">
        <w:tc>
          <w:tcPr>
            <w:tcW w:w="907" w:type="dxa"/>
            <w:shd w:val="clear" w:color="auto" w:fill="F2F2F2"/>
          </w:tcPr>
          <w:p w14:paraId="7C2608F3" w14:textId="77777777" w:rsidR="0074780D" w:rsidRPr="00625BD7" w:rsidRDefault="0074780D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14:paraId="5A323DF3" w14:textId="4B33A1B7" w:rsidR="0074780D" w:rsidRPr="00625BD7" w:rsidRDefault="00C717B2" w:rsidP="000A7DBB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Задължително текущо изпитване за установяване на изходното ниво на учениците за определяне на годишна оценка</w:t>
            </w:r>
          </w:p>
        </w:tc>
        <w:tc>
          <w:tcPr>
            <w:tcW w:w="1131" w:type="dxa"/>
            <w:shd w:val="clear" w:color="auto" w:fill="F2F2F2"/>
          </w:tcPr>
          <w:p w14:paraId="547F6DDD" w14:textId="5060D070" w:rsidR="0074780D" w:rsidRPr="00625BD7" w:rsidRDefault="0074780D" w:rsidP="000A7DBB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F95336" w:rsidRPr="00625BD7" w14:paraId="47D89ED8" w14:textId="77777777" w:rsidTr="00F93313">
        <w:tc>
          <w:tcPr>
            <w:tcW w:w="907" w:type="dxa"/>
          </w:tcPr>
          <w:p w14:paraId="0F928257" w14:textId="77777777" w:rsidR="00F95336" w:rsidRPr="00625BD7" w:rsidRDefault="00F95336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</w:tcPr>
          <w:p w14:paraId="029EEF38" w14:textId="77777777" w:rsidR="00F95336" w:rsidRPr="00625BD7" w:rsidRDefault="00855D08" w:rsidP="00EE6E61">
            <w:pPr>
              <w:pStyle w:val="TableContents"/>
              <w:snapToGrid w:val="0"/>
              <w:jc w:val="center"/>
              <w:rPr>
                <w:rFonts w:cs="Times New Roman"/>
                <w:b/>
                <w:bCs/>
              </w:rPr>
            </w:pPr>
            <w:r w:rsidRPr="00625BD7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131" w:type="dxa"/>
          </w:tcPr>
          <w:p w14:paraId="264BDFE2" w14:textId="77777777" w:rsidR="00F95336" w:rsidRPr="00625BD7" w:rsidRDefault="00DA6C72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 w:rsidRPr="00625BD7">
              <w:rPr>
                <w:rFonts w:eastAsia="Calibri"/>
                <w:b/>
                <w:lang w:val="bg-BG"/>
              </w:rPr>
              <w:t>36</w:t>
            </w:r>
          </w:p>
        </w:tc>
      </w:tr>
    </w:tbl>
    <w:p w14:paraId="5C52A8B9" w14:textId="77777777" w:rsidR="00830084" w:rsidRPr="00625BD7" w:rsidRDefault="00830084" w:rsidP="007268FD">
      <w:pPr>
        <w:spacing w:line="100" w:lineRule="atLeast"/>
        <w:rPr>
          <w:b/>
          <w:bCs/>
          <w:lang w:val="bg-BG"/>
        </w:rPr>
      </w:pPr>
    </w:p>
    <w:p w14:paraId="6A1F9C64" w14:textId="77777777" w:rsidR="007268FD" w:rsidRPr="00625BD7" w:rsidRDefault="007268FD" w:rsidP="007268FD">
      <w:pPr>
        <w:spacing w:line="100" w:lineRule="atLeast"/>
        <w:rPr>
          <w:rFonts w:eastAsia="Calibri"/>
          <w:lang w:val="bg-BG"/>
        </w:rPr>
      </w:pPr>
      <w:r w:rsidRPr="00625BD7">
        <w:rPr>
          <w:b/>
          <w:bCs/>
          <w:lang w:val="bg-BG"/>
        </w:rPr>
        <w:t xml:space="preserve">Раздел 1. </w:t>
      </w:r>
      <w:r w:rsidR="0074780D" w:rsidRPr="0074780D">
        <w:rPr>
          <w:b/>
          <w:lang w:val="bg-BG"/>
        </w:rPr>
        <w:t>Осветлението в кукления театър</w:t>
      </w:r>
    </w:p>
    <w:p w14:paraId="59BFAAB4" w14:textId="77777777" w:rsidR="007268FD" w:rsidRPr="00625BD7" w:rsidRDefault="007268FD" w:rsidP="00874A16">
      <w:pPr>
        <w:snapToGrid w:val="0"/>
        <w:spacing w:line="100" w:lineRule="atLeast"/>
        <w:ind w:firstLine="720"/>
        <w:rPr>
          <w:rFonts w:eastAsia="Arial-BoldMT"/>
          <w:bCs/>
          <w:color w:val="000000"/>
          <w:lang w:val="bg-BG"/>
        </w:rPr>
      </w:pPr>
      <w:r w:rsidRPr="00625BD7">
        <w:rPr>
          <w:rFonts w:eastAsia="Calibri"/>
          <w:lang w:val="bg-BG"/>
        </w:rPr>
        <w:t>1.1</w:t>
      </w:r>
      <w:r w:rsidR="00214F96" w:rsidRPr="00625BD7">
        <w:rPr>
          <w:rFonts w:eastAsia="Calibri"/>
          <w:lang w:val="bg-BG"/>
        </w:rPr>
        <w:t xml:space="preserve"> </w:t>
      </w:r>
      <w:r w:rsidRPr="00625BD7">
        <w:rPr>
          <w:rFonts w:eastAsia="Arial-BoldMT"/>
          <w:bCs/>
          <w:color w:val="000000"/>
          <w:lang w:val="bg-BG"/>
        </w:rPr>
        <w:t xml:space="preserve"> </w:t>
      </w:r>
      <w:r w:rsidR="0074780D">
        <w:rPr>
          <w:lang w:val="bg-BG"/>
        </w:rPr>
        <w:t>Поставяне на куклено и на актьорско осветление</w:t>
      </w:r>
    </w:p>
    <w:p w14:paraId="29049754" w14:textId="77777777" w:rsidR="00E17ADD" w:rsidRPr="00625BD7" w:rsidRDefault="00214F96" w:rsidP="00874A16">
      <w:pPr>
        <w:spacing w:line="100" w:lineRule="atLeast"/>
        <w:ind w:left="720"/>
        <w:rPr>
          <w:rFonts w:eastAsia="Arial-BoldMT"/>
          <w:bCs/>
          <w:lang w:val="bg-BG"/>
        </w:rPr>
      </w:pPr>
      <w:r w:rsidRPr="00625BD7">
        <w:rPr>
          <w:rFonts w:eastAsia="Arial-BoldMT"/>
          <w:bCs/>
          <w:lang w:val="bg-BG"/>
        </w:rPr>
        <w:t>1.2</w:t>
      </w:r>
      <w:r w:rsidR="006D700C" w:rsidRPr="00625BD7">
        <w:rPr>
          <w:rFonts w:eastAsia="Arial-BoldMT"/>
          <w:bCs/>
          <w:lang w:val="bg-BG"/>
        </w:rPr>
        <w:t xml:space="preserve"> </w:t>
      </w:r>
      <w:r w:rsidR="0074780D">
        <w:rPr>
          <w:lang w:val="bg-BG"/>
        </w:rPr>
        <w:t>Черна камера</w:t>
      </w:r>
    </w:p>
    <w:p w14:paraId="302E467C" w14:textId="77777777" w:rsidR="007268FD" w:rsidRPr="00625BD7" w:rsidRDefault="00E17ADD" w:rsidP="00874A16">
      <w:pPr>
        <w:spacing w:line="100" w:lineRule="atLeast"/>
        <w:ind w:left="720"/>
        <w:rPr>
          <w:rFonts w:eastAsia="Arial-BoldMT"/>
          <w:bCs/>
          <w:lang w:val="bg-BG"/>
        </w:rPr>
      </w:pPr>
      <w:r w:rsidRPr="00625BD7">
        <w:rPr>
          <w:rFonts w:eastAsia="Arial-BoldMT"/>
          <w:bCs/>
          <w:lang w:val="bg-BG"/>
        </w:rPr>
        <w:t xml:space="preserve">1.3. </w:t>
      </w:r>
      <w:r w:rsidR="0074780D" w:rsidRPr="00F61525">
        <w:rPr>
          <w:lang w:val="bg-BG"/>
        </w:rPr>
        <w:t xml:space="preserve">Спектакъл на </w:t>
      </w:r>
      <w:r w:rsidR="0074780D" w:rsidRPr="00F61525">
        <w:t xml:space="preserve">UV - </w:t>
      </w:r>
      <w:r w:rsidR="0074780D" w:rsidRPr="00F61525">
        <w:rPr>
          <w:lang w:val="bg-BG"/>
        </w:rPr>
        <w:t>осветление</w:t>
      </w:r>
    </w:p>
    <w:p w14:paraId="7A52DC22" w14:textId="77777777" w:rsidR="0074780D" w:rsidRDefault="0074780D" w:rsidP="00874A16">
      <w:pPr>
        <w:ind w:firstLine="720"/>
        <w:rPr>
          <w:rFonts w:eastAsia="Arial-BoldMT"/>
          <w:bCs/>
          <w:lang w:val="bg-BG"/>
        </w:rPr>
      </w:pPr>
    </w:p>
    <w:p w14:paraId="57D4036E" w14:textId="77777777" w:rsidR="007268FD" w:rsidRPr="00625BD7" w:rsidRDefault="007268FD" w:rsidP="00830084">
      <w:pPr>
        <w:ind w:firstLine="720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D3088F" w:rsidRPr="00625BD7">
        <w:rPr>
          <w:i/>
          <w:lang w:val="bg-BG"/>
        </w:rPr>
        <w:t xml:space="preserve"> </w:t>
      </w:r>
      <w:r w:rsidR="00830084">
        <w:rPr>
          <w:i/>
          <w:lang w:val="bg-BG"/>
        </w:rPr>
        <w:t>З</w:t>
      </w:r>
      <w:r w:rsidR="0074780D">
        <w:rPr>
          <w:i/>
          <w:lang w:val="bg-BG"/>
        </w:rPr>
        <w:t>апознава</w:t>
      </w:r>
      <w:r w:rsidR="00830084">
        <w:rPr>
          <w:i/>
          <w:lang w:val="bg-BG"/>
        </w:rPr>
        <w:t xml:space="preserve">не на </w:t>
      </w:r>
      <w:r w:rsidR="0074780D">
        <w:rPr>
          <w:i/>
          <w:lang w:val="bg-BG"/>
        </w:rPr>
        <w:t xml:space="preserve"> учениците с мястото, значението и спецификата на осветлението в органи</w:t>
      </w:r>
      <w:r w:rsidR="00830084">
        <w:rPr>
          <w:i/>
          <w:lang w:val="bg-BG"/>
        </w:rPr>
        <w:t>ката на кукленото представление.</w:t>
      </w:r>
    </w:p>
    <w:p w14:paraId="7B946F32" w14:textId="77777777" w:rsidR="00D3088F" w:rsidRPr="00625BD7" w:rsidRDefault="00D3088F" w:rsidP="007268FD">
      <w:pPr>
        <w:rPr>
          <w:highlight w:val="lightGray"/>
          <w:lang w:val="bg-BG"/>
        </w:rPr>
      </w:pPr>
    </w:p>
    <w:p w14:paraId="087AC203" w14:textId="77777777" w:rsidR="000831E5" w:rsidRPr="00625BD7" w:rsidRDefault="007268FD" w:rsidP="000831E5">
      <w:pPr>
        <w:spacing w:line="100" w:lineRule="atLeast"/>
        <w:rPr>
          <w:rFonts w:eastAsia="Calibri"/>
          <w:lang w:val="bg-BG"/>
        </w:rPr>
      </w:pPr>
      <w:r w:rsidRPr="00625BD7">
        <w:rPr>
          <w:b/>
          <w:bCs/>
          <w:lang w:val="bg-BG"/>
        </w:rPr>
        <w:t xml:space="preserve">Раздел </w:t>
      </w:r>
      <w:r w:rsidR="00531BE9">
        <w:rPr>
          <w:b/>
          <w:bCs/>
          <w:lang w:val="bg-BG"/>
        </w:rPr>
        <w:t xml:space="preserve"> </w:t>
      </w:r>
      <w:r w:rsidRPr="00625BD7">
        <w:rPr>
          <w:b/>
          <w:bCs/>
          <w:lang w:val="bg-BG"/>
        </w:rPr>
        <w:t xml:space="preserve">2. </w:t>
      </w:r>
      <w:r w:rsidR="0074780D" w:rsidRPr="0074780D">
        <w:rPr>
          <w:b/>
          <w:lang w:val="bg-BG"/>
        </w:rPr>
        <w:t>Шварцова кукла</w:t>
      </w:r>
      <w:r w:rsidR="000831E5">
        <w:rPr>
          <w:b/>
          <w:lang w:val="bg-BG"/>
        </w:rPr>
        <w:t xml:space="preserve"> </w:t>
      </w:r>
      <w:r w:rsidR="000831E5" w:rsidRPr="00082419">
        <w:rPr>
          <w:b/>
          <w:lang w:val="bg-BG"/>
        </w:rPr>
        <w:t>(кукла за черна камера</w:t>
      </w:r>
      <w:r w:rsidR="000831E5" w:rsidRPr="004C3A1C">
        <w:rPr>
          <w:b/>
          <w:lang w:val="bg-BG"/>
        </w:rPr>
        <w:t xml:space="preserve"> </w:t>
      </w:r>
      <w:r w:rsidR="000831E5">
        <w:rPr>
          <w:b/>
          <w:lang w:val="bg-BG"/>
        </w:rPr>
        <w:t>с подвижни очи</w:t>
      </w:r>
      <w:r w:rsidR="000831E5" w:rsidRPr="00082419">
        <w:rPr>
          <w:b/>
          <w:lang w:val="bg-BG"/>
        </w:rPr>
        <w:t>)</w:t>
      </w:r>
    </w:p>
    <w:p w14:paraId="68718F7B" w14:textId="77777777" w:rsidR="007268FD" w:rsidRPr="00625BD7" w:rsidRDefault="007268FD" w:rsidP="007268FD">
      <w:pPr>
        <w:spacing w:line="100" w:lineRule="atLeast"/>
        <w:rPr>
          <w:rFonts w:eastAsia="Calibri"/>
          <w:lang w:val="bg-BG"/>
        </w:rPr>
      </w:pPr>
    </w:p>
    <w:p w14:paraId="679A49D5" w14:textId="77777777" w:rsidR="007268FD" w:rsidRPr="00625BD7" w:rsidRDefault="00214F96" w:rsidP="00874A16">
      <w:pPr>
        <w:spacing w:line="100" w:lineRule="atLeast"/>
        <w:ind w:firstLine="720"/>
        <w:rPr>
          <w:rFonts w:eastAsia="Arial-BoldMT"/>
          <w:bCs/>
          <w:color w:val="000000"/>
          <w:lang w:val="bg-BG"/>
        </w:rPr>
      </w:pPr>
      <w:r w:rsidRPr="00625BD7">
        <w:rPr>
          <w:rFonts w:eastAsia="Calibri"/>
          <w:lang w:val="bg-BG"/>
        </w:rPr>
        <w:t>2.1</w:t>
      </w:r>
      <w:r w:rsidR="007268FD" w:rsidRPr="00625BD7">
        <w:rPr>
          <w:rFonts w:eastAsia="Calibri"/>
          <w:lang w:val="bg-BG"/>
        </w:rPr>
        <w:t xml:space="preserve"> </w:t>
      </w:r>
      <w:r w:rsidR="0074780D" w:rsidRPr="00F61525">
        <w:rPr>
          <w:lang w:val="bg-BG"/>
        </w:rPr>
        <w:t>Специфични изисквания към визията и пластичния подход в лицевия дял на куклите за черна камера.</w:t>
      </w:r>
    </w:p>
    <w:p w14:paraId="250F5CA7" w14:textId="77777777" w:rsidR="00E17ADD" w:rsidRPr="00625BD7" w:rsidRDefault="00214F96" w:rsidP="00874A16">
      <w:pPr>
        <w:spacing w:line="100" w:lineRule="atLeast"/>
        <w:ind w:firstLine="720"/>
        <w:rPr>
          <w:lang w:val="bg-BG"/>
        </w:rPr>
      </w:pPr>
      <w:r w:rsidRPr="00625BD7">
        <w:rPr>
          <w:lang w:val="bg-BG"/>
        </w:rPr>
        <w:t>2.2</w:t>
      </w:r>
      <w:r w:rsidR="0074780D">
        <w:rPr>
          <w:lang w:val="bg-BG"/>
        </w:rPr>
        <w:t xml:space="preserve"> </w:t>
      </w:r>
      <w:r w:rsidR="007268FD" w:rsidRPr="00625BD7">
        <w:rPr>
          <w:lang w:val="bg-BG"/>
        </w:rPr>
        <w:t xml:space="preserve"> </w:t>
      </w:r>
      <w:r w:rsidR="0074780D">
        <w:rPr>
          <w:lang w:val="bg-BG"/>
        </w:rPr>
        <w:t>Възможни решения за тела и крайници</w:t>
      </w:r>
      <w:r w:rsidR="00E17ADD" w:rsidRPr="00625BD7">
        <w:rPr>
          <w:rFonts w:eastAsia="Arial-BoldMT"/>
          <w:bCs/>
          <w:lang w:val="bg-BG"/>
        </w:rPr>
        <w:t>.</w:t>
      </w:r>
    </w:p>
    <w:p w14:paraId="59623833" w14:textId="77777777" w:rsidR="0074780D" w:rsidRDefault="00E17ADD" w:rsidP="0074780D">
      <w:pPr>
        <w:spacing w:line="100" w:lineRule="atLeast"/>
        <w:ind w:firstLine="720"/>
        <w:rPr>
          <w:bCs/>
          <w:i/>
          <w:lang w:val="bg-BG"/>
        </w:rPr>
      </w:pPr>
      <w:r w:rsidRPr="00625BD7">
        <w:rPr>
          <w:lang w:val="bg-BG"/>
        </w:rPr>
        <w:t xml:space="preserve">2.3. </w:t>
      </w:r>
      <w:r w:rsidR="0074780D" w:rsidRPr="00F61525">
        <w:rPr>
          <w:lang w:val="bg-BG"/>
        </w:rPr>
        <w:t>Начин на водене и сценични възможности</w:t>
      </w:r>
      <w:r w:rsidR="0074780D" w:rsidRPr="00625BD7">
        <w:rPr>
          <w:bCs/>
          <w:i/>
          <w:lang w:val="bg-BG"/>
        </w:rPr>
        <w:t xml:space="preserve"> </w:t>
      </w:r>
    </w:p>
    <w:p w14:paraId="2812EBF3" w14:textId="77777777" w:rsidR="0074780D" w:rsidRDefault="0074780D" w:rsidP="0074780D">
      <w:pPr>
        <w:spacing w:line="100" w:lineRule="atLeast"/>
        <w:ind w:firstLine="720"/>
        <w:rPr>
          <w:lang w:val="bg-BG"/>
        </w:rPr>
      </w:pPr>
      <w:r w:rsidRPr="0074780D">
        <w:rPr>
          <w:lang w:val="bg-BG"/>
        </w:rPr>
        <w:t>2.4</w:t>
      </w:r>
      <w:r>
        <w:rPr>
          <w:lang w:val="bg-BG"/>
        </w:rPr>
        <w:t xml:space="preserve"> </w:t>
      </w:r>
      <w:r w:rsidRPr="0074780D">
        <w:rPr>
          <w:lang w:val="bg-BG"/>
        </w:rPr>
        <w:t xml:space="preserve"> </w:t>
      </w:r>
      <w:r w:rsidR="00531BE9">
        <w:rPr>
          <w:lang w:val="bg-BG"/>
        </w:rPr>
        <w:t>А</w:t>
      </w:r>
      <w:r w:rsidRPr="00F61525">
        <w:rPr>
          <w:lang w:val="bg-BG"/>
        </w:rPr>
        <w:t>ктьорски екип и планове в мизансцена</w:t>
      </w:r>
    </w:p>
    <w:p w14:paraId="78F28092" w14:textId="77777777" w:rsidR="008D539B" w:rsidRPr="0074780D" w:rsidRDefault="008D539B" w:rsidP="0074780D">
      <w:pPr>
        <w:spacing w:line="100" w:lineRule="atLeast"/>
        <w:ind w:firstLine="720"/>
        <w:rPr>
          <w:lang w:val="bg-BG"/>
        </w:rPr>
      </w:pPr>
    </w:p>
    <w:p w14:paraId="0A3B6331" w14:textId="77777777" w:rsidR="007268FD" w:rsidRDefault="006232AC" w:rsidP="005D1C0A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bCs/>
          <w:i/>
          <w:lang w:val="bg-BG"/>
        </w:rPr>
        <w:t>Цели:</w:t>
      </w:r>
      <w:r w:rsidR="000637C9" w:rsidRPr="00625BD7">
        <w:rPr>
          <w:bCs/>
          <w:i/>
          <w:lang w:val="bg-BG"/>
        </w:rPr>
        <w:t xml:space="preserve"> </w:t>
      </w:r>
      <w:r w:rsidR="004C063C">
        <w:rPr>
          <w:bCs/>
          <w:i/>
          <w:lang w:val="bg-BG"/>
        </w:rPr>
        <w:t>Учениците да и</w:t>
      </w:r>
      <w:r w:rsidR="004C063C">
        <w:rPr>
          <w:i/>
          <w:lang w:val="bg-BG"/>
        </w:rPr>
        <w:t>зучат</w:t>
      </w:r>
      <w:r w:rsidR="0074780D">
        <w:rPr>
          <w:i/>
          <w:lang w:val="bg-BG"/>
        </w:rPr>
        <w:t xml:space="preserve"> на специфична</w:t>
      </w:r>
      <w:r w:rsidR="008D539B">
        <w:rPr>
          <w:i/>
          <w:lang w:val="bg-BG"/>
        </w:rPr>
        <w:t>та  лицева пластика на куклите за черна камера и обвързаността й с осветителската  партитура.</w:t>
      </w:r>
    </w:p>
    <w:p w14:paraId="235915E9" w14:textId="77777777" w:rsidR="005D1C0A" w:rsidRDefault="00E42D00" w:rsidP="005D1C0A">
      <w:pPr>
        <w:spacing w:line="100" w:lineRule="atLeast"/>
        <w:ind w:firstLine="720"/>
        <w:jc w:val="both"/>
        <w:rPr>
          <w:i/>
          <w:lang w:val="bg-BG"/>
        </w:rPr>
      </w:pPr>
      <w:r>
        <w:rPr>
          <w:i/>
          <w:lang w:val="bg-BG"/>
        </w:rPr>
        <w:t>Да се осмисли</w:t>
      </w:r>
      <w:r w:rsidR="005D1C0A">
        <w:rPr>
          <w:i/>
          <w:lang w:val="bg-BG"/>
        </w:rPr>
        <w:t xml:space="preserve"> на спецификата на пласиране на кукленото тяло в специфично осветление</w:t>
      </w:r>
    </w:p>
    <w:p w14:paraId="2BAA4D95" w14:textId="77777777" w:rsidR="005D1C0A" w:rsidRDefault="00E42D00" w:rsidP="005D1C0A">
      <w:pPr>
        <w:spacing w:line="100" w:lineRule="atLeast"/>
        <w:ind w:firstLine="720"/>
        <w:jc w:val="both"/>
        <w:rPr>
          <w:i/>
          <w:lang w:val="bg-BG"/>
        </w:rPr>
      </w:pPr>
      <w:r>
        <w:rPr>
          <w:i/>
          <w:lang w:val="bg-BG"/>
        </w:rPr>
        <w:t>Да се а</w:t>
      </w:r>
      <w:r w:rsidR="005D1C0A">
        <w:rPr>
          <w:i/>
          <w:lang w:val="bg-BG"/>
        </w:rPr>
        <w:t>нализира</w:t>
      </w:r>
      <w:r>
        <w:rPr>
          <w:i/>
          <w:lang w:val="bg-BG"/>
        </w:rPr>
        <w:t xml:space="preserve">т </w:t>
      </w:r>
      <w:r w:rsidR="005D1C0A">
        <w:rPr>
          <w:i/>
          <w:lang w:val="bg-BG"/>
        </w:rPr>
        <w:t xml:space="preserve">различията в начина на водене в сравнение с другите изучавани куклени системи </w:t>
      </w:r>
    </w:p>
    <w:p w14:paraId="3F6F20F9" w14:textId="77777777" w:rsidR="005D1C0A" w:rsidRPr="00625BD7" w:rsidRDefault="00E42D00" w:rsidP="005D1C0A">
      <w:pPr>
        <w:spacing w:line="100" w:lineRule="atLeast"/>
        <w:ind w:firstLine="720"/>
        <w:jc w:val="both"/>
        <w:rPr>
          <w:bCs/>
          <w:i/>
          <w:lang w:val="bg-BG"/>
        </w:rPr>
      </w:pPr>
      <w:r>
        <w:rPr>
          <w:i/>
          <w:lang w:val="bg-BG"/>
        </w:rPr>
        <w:t>Да се запознаят</w:t>
      </w:r>
      <w:r w:rsidR="005D1C0A">
        <w:rPr>
          <w:i/>
          <w:lang w:val="bg-BG"/>
        </w:rPr>
        <w:t xml:space="preserve"> със спецификата на мизансцена в условия на черна камера</w:t>
      </w:r>
    </w:p>
    <w:p w14:paraId="2550D41D" w14:textId="77777777" w:rsidR="007268FD" w:rsidRPr="00625BD7" w:rsidRDefault="007268FD" w:rsidP="005D1C0A">
      <w:pPr>
        <w:jc w:val="both"/>
        <w:rPr>
          <w:highlight w:val="lightGray"/>
          <w:lang w:val="bg-BG"/>
        </w:rPr>
      </w:pPr>
    </w:p>
    <w:p w14:paraId="28E62657" w14:textId="77777777" w:rsidR="006232AC" w:rsidRPr="00625BD7" w:rsidRDefault="007268FD" w:rsidP="007268FD">
      <w:pPr>
        <w:snapToGrid w:val="0"/>
        <w:spacing w:line="100" w:lineRule="atLeast"/>
        <w:rPr>
          <w:lang w:val="bg-BG"/>
        </w:rPr>
      </w:pPr>
      <w:r w:rsidRPr="00625BD7">
        <w:rPr>
          <w:b/>
          <w:bCs/>
          <w:lang w:val="bg-BG"/>
        </w:rPr>
        <w:t xml:space="preserve">Раздел 3. </w:t>
      </w:r>
      <w:r w:rsidR="0074780D" w:rsidRPr="0074780D">
        <w:rPr>
          <w:b/>
          <w:lang w:val="bg-BG"/>
        </w:rPr>
        <w:t xml:space="preserve">Импровизирана кукла за </w:t>
      </w:r>
      <w:r w:rsidR="0074780D" w:rsidRPr="0074780D">
        <w:rPr>
          <w:b/>
        </w:rPr>
        <w:t>UV</w:t>
      </w:r>
      <w:r w:rsidR="0074780D" w:rsidRPr="0074780D">
        <w:rPr>
          <w:b/>
          <w:lang w:val="bg-BG"/>
        </w:rPr>
        <w:t xml:space="preserve"> осветление</w:t>
      </w:r>
    </w:p>
    <w:p w14:paraId="2059AE3A" w14:textId="77777777" w:rsidR="007268FD" w:rsidRPr="00625BD7" w:rsidRDefault="007268FD" w:rsidP="00874A16">
      <w:pPr>
        <w:snapToGrid w:val="0"/>
        <w:spacing w:line="100" w:lineRule="atLeast"/>
        <w:ind w:firstLine="720"/>
        <w:rPr>
          <w:rFonts w:eastAsia="Arial-BoldMT"/>
          <w:bCs/>
          <w:color w:val="000000"/>
          <w:lang w:val="bg-BG"/>
        </w:rPr>
      </w:pPr>
      <w:r w:rsidRPr="00625BD7">
        <w:rPr>
          <w:lang w:val="bg-BG"/>
        </w:rPr>
        <w:t>3</w:t>
      </w:r>
      <w:r w:rsidRPr="00625BD7">
        <w:rPr>
          <w:b/>
          <w:lang w:val="bg-BG"/>
        </w:rPr>
        <w:t>.</w:t>
      </w:r>
      <w:r w:rsidRPr="00625BD7">
        <w:rPr>
          <w:rFonts w:eastAsia="Calibri"/>
          <w:lang w:val="bg-BG"/>
        </w:rPr>
        <w:t>1</w:t>
      </w:r>
      <w:r w:rsidR="006232AC" w:rsidRPr="00625BD7">
        <w:rPr>
          <w:rFonts w:eastAsia="Calibri"/>
          <w:lang w:val="bg-BG"/>
        </w:rPr>
        <w:t xml:space="preserve"> </w:t>
      </w:r>
      <w:r w:rsidR="0074780D" w:rsidRPr="00F61525">
        <w:rPr>
          <w:lang w:val="bg-BG"/>
        </w:rPr>
        <w:t>Материали, подходящи за работа в</w:t>
      </w:r>
      <w:r w:rsidR="0074780D">
        <w:rPr>
          <w:b/>
          <w:lang w:val="bg-BG"/>
        </w:rPr>
        <w:t xml:space="preserve"> </w:t>
      </w:r>
      <w:r w:rsidR="0074780D">
        <w:t>UV</w:t>
      </w:r>
    </w:p>
    <w:p w14:paraId="2B7D99A6" w14:textId="77777777" w:rsidR="00E17ADD" w:rsidRDefault="00E17ADD" w:rsidP="00874A16">
      <w:pPr>
        <w:snapToGrid w:val="0"/>
        <w:spacing w:line="100" w:lineRule="atLeast"/>
        <w:ind w:firstLine="720"/>
        <w:rPr>
          <w:lang w:val="bg-BG"/>
        </w:rPr>
      </w:pPr>
      <w:r w:rsidRPr="00625BD7">
        <w:rPr>
          <w:rFonts w:eastAsia="Arial-BoldMT"/>
          <w:bCs/>
          <w:color w:val="000000"/>
          <w:lang w:val="bg-BG"/>
        </w:rPr>
        <w:t xml:space="preserve">3.2. </w:t>
      </w:r>
      <w:r w:rsidR="0074780D">
        <w:rPr>
          <w:lang w:val="bg-BG"/>
        </w:rPr>
        <w:t xml:space="preserve">Постигане на телесен тон в </w:t>
      </w:r>
      <w:r w:rsidR="0074780D">
        <w:t>UV</w:t>
      </w:r>
    </w:p>
    <w:p w14:paraId="0C7C4016" w14:textId="77777777" w:rsidR="008D539B" w:rsidRPr="008D539B" w:rsidRDefault="008D539B" w:rsidP="00874A16">
      <w:pPr>
        <w:snapToGrid w:val="0"/>
        <w:spacing w:line="100" w:lineRule="atLeast"/>
        <w:ind w:firstLine="720"/>
        <w:rPr>
          <w:lang w:val="bg-BG"/>
        </w:rPr>
      </w:pPr>
    </w:p>
    <w:p w14:paraId="15B34A1C" w14:textId="77777777" w:rsidR="007268FD" w:rsidRPr="00625BD7" w:rsidRDefault="007268FD" w:rsidP="00155519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155519" w:rsidRPr="00123712">
        <w:rPr>
          <w:i/>
          <w:lang w:val="bg-BG"/>
        </w:rPr>
        <w:t>Учениците да се запознаят със сценичн</w:t>
      </w:r>
      <w:r w:rsidR="00123712" w:rsidRPr="00123712">
        <w:rPr>
          <w:i/>
          <w:lang w:val="bg-BG"/>
        </w:rPr>
        <w:t>ия ефект</w:t>
      </w:r>
      <w:r w:rsidR="00155519" w:rsidRPr="00123712">
        <w:rPr>
          <w:i/>
          <w:lang w:val="bg-BG"/>
        </w:rPr>
        <w:t xml:space="preserve"> на </w:t>
      </w:r>
      <w:r w:rsidR="00155519" w:rsidRPr="00123712">
        <w:rPr>
          <w:i/>
        </w:rPr>
        <w:t xml:space="preserve"> UV</w:t>
      </w:r>
      <w:r w:rsidR="00155519" w:rsidRPr="00123712">
        <w:rPr>
          <w:i/>
          <w:lang w:val="bg-BG"/>
        </w:rPr>
        <w:t xml:space="preserve"> осветление, като се разшири и</w:t>
      </w:r>
      <w:r w:rsidR="0074780D" w:rsidRPr="00123712">
        <w:rPr>
          <w:i/>
          <w:lang w:val="bg-BG"/>
        </w:rPr>
        <w:t xml:space="preserve"> палитрата от използвани материали и технологии</w:t>
      </w:r>
      <w:r w:rsidR="00155519" w:rsidRPr="00123712">
        <w:rPr>
          <w:i/>
          <w:lang w:val="bg-BG"/>
        </w:rPr>
        <w:t xml:space="preserve">, </w:t>
      </w:r>
      <w:r w:rsidR="00844991" w:rsidRPr="00123712">
        <w:rPr>
          <w:i/>
          <w:lang w:val="bg-BG"/>
        </w:rPr>
        <w:t>обхвата на пластичните задачи</w:t>
      </w:r>
      <w:r w:rsidR="00155519" w:rsidRPr="00123712">
        <w:rPr>
          <w:i/>
          <w:lang w:val="bg-BG"/>
        </w:rPr>
        <w:t xml:space="preserve"> и се</w:t>
      </w:r>
      <w:r w:rsidR="00844991" w:rsidRPr="00123712">
        <w:rPr>
          <w:i/>
          <w:lang w:val="bg-BG"/>
        </w:rPr>
        <w:t xml:space="preserve"> акцентира върху широките възможности на визията в кукленото изкуство.</w:t>
      </w:r>
    </w:p>
    <w:p w14:paraId="1A2EDDE7" w14:textId="77777777" w:rsidR="007268FD" w:rsidRPr="00625BD7" w:rsidRDefault="007268FD" w:rsidP="007268FD">
      <w:pPr>
        <w:rPr>
          <w:lang w:val="bg-BG"/>
        </w:rPr>
      </w:pPr>
    </w:p>
    <w:p w14:paraId="1303B692" w14:textId="77777777" w:rsidR="007268FD" w:rsidRPr="00625BD7" w:rsidRDefault="007268FD" w:rsidP="007268FD">
      <w:pPr>
        <w:snapToGrid w:val="0"/>
        <w:spacing w:line="100" w:lineRule="atLeast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4. </w:t>
      </w:r>
      <w:r w:rsidR="0074780D" w:rsidRPr="0074780D">
        <w:rPr>
          <w:b/>
          <w:lang w:val="bg-BG"/>
        </w:rPr>
        <w:t>Кукла Сицилианка</w:t>
      </w:r>
    </w:p>
    <w:p w14:paraId="107FB5BD" w14:textId="77777777" w:rsidR="007268FD" w:rsidRPr="00625BD7" w:rsidRDefault="007268FD" w:rsidP="00524FFA">
      <w:pPr>
        <w:spacing w:line="100" w:lineRule="atLeast"/>
        <w:ind w:firstLine="720"/>
        <w:rPr>
          <w:lang w:val="bg-BG"/>
        </w:rPr>
      </w:pPr>
      <w:r w:rsidRPr="00625BD7">
        <w:rPr>
          <w:rFonts w:eastAsia="Calibri"/>
          <w:lang w:val="bg-BG"/>
        </w:rPr>
        <w:t>4.1</w:t>
      </w:r>
      <w:r w:rsidR="00214F96" w:rsidRPr="00625BD7">
        <w:rPr>
          <w:rFonts w:eastAsia="Calibri"/>
          <w:lang w:val="bg-BG"/>
        </w:rPr>
        <w:t xml:space="preserve"> </w:t>
      </w:r>
      <w:r w:rsidRPr="00625BD7">
        <w:rPr>
          <w:rFonts w:eastAsia="Calibri"/>
          <w:lang w:val="bg-BG"/>
        </w:rPr>
        <w:t xml:space="preserve"> </w:t>
      </w:r>
      <w:r w:rsidR="0074780D">
        <w:rPr>
          <w:lang w:val="bg-BG"/>
        </w:rPr>
        <w:t>Възникване, развитие и разпространение.</w:t>
      </w:r>
    </w:p>
    <w:p w14:paraId="0E6BDE11" w14:textId="77777777" w:rsidR="006232AC" w:rsidRDefault="00214F96" w:rsidP="00524FFA">
      <w:pPr>
        <w:spacing w:line="100" w:lineRule="atLeast"/>
        <w:ind w:firstLine="720"/>
        <w:rPr>
          <w:rFonts w:eastAsia="Arial-BoldMT"/>
          <w:bCs/>
          <w:lang w:val="bg-BG"/>
        </w:rPr>
      </w:pPr>
      <w:r w:rsidRPr="00625BD7">
        <w:rPr>
          <w:lang w:val="bg-BG"/>
        </w:rPr>
        <w:t>4.2</w:t>
      </w:r>
      <w:r w:rsidR="006232AC" w:rsidRPr="00625BD7">
        <w:rPr>
          <w:lang w:val="bg-BG"/>
        </w:rPr>
        <w:t xml:space="preserve"> </w:t>
      </w:r>
      <w:r w:rsidR="0074780D">
        <w:rPr>
          <w:lang w:val="bg-BG"/>
        </w:rPr>
        <w:t>Характеристика на съвременната система</w:t>
      </w:r>
    </w:p>
    <w:p w14:paraId="5B32F3D0" w14:textId="77777777" w:rsidR="0074780D" w:rsidRDefault="0074780D" w:rsidP="00524FFA">
      <w:pPr>
        <w:spacing w:line="100" w:lineRule="atLeast"/>
        <w:ind w:firstLine="720"/>
        <w:rPr>
          <w:rFonts w:eastAsia="Arial-BoldMT"/>
          <w:bCs/>
          <w:lang w:val="bg-BG"/>
        </w:rPr>
      </w:pPr>
      <w:r>
        <w:rPr>
          <w:rFonts w:eastAsia="Arial-BoldMT"/>
          <w:bCs/>
          <w:lang w:val="bg-BG"/>
        </w:rPr>
        <w:t>4.3</w:t>
      </w:r>
      <w:r w:rsidRPr="0074780D">
        <w:rPr>
          <w:lang w:val="bg-BG"/>
        </w:rPr>
        <w:t xml:space="preserve"> </w:t>
      </w:r>
      <w:r w:rsidRPr="00F61525">
        <w:rPr>
          <w:lang w:val="bg-BG"/>
        </w:rPr>
        <w:t>Начин на водене, сценично поведение и сценична среда.</w:t>
      </w:r>
    </w:p>
    <w:p w14:paraId="4CC050E6" w14:textId="77777777" w:rsidR="0074780D" w:rsidRDefault="0074780D" w:rsidP="0074780D">
      <w:pPr>
        <w:ind w:firstLine="708"/>
        <w:jc w:val="both"/>
        <w:rPr>
          <w:lang w:val="bg-BG"/>
        </w:rPr>
      </w:pPr>
      <w:r>
        <w:rPr>
          <w:rFonts w:eastAsia="Arial-BoldMT"/>
          <w:bCs/>
          <w:lang w:val="bg-BG"/>
        </w:rPr>
        <w:lastRenderedPageBreak/>
        <w:t>4.4</w:t>
      </w:r>
      <w:r w:rsidRPr="0074780D">
        <w:rPr>
          <w:lang w:val="bg-BG"/>
        </w:rPr>
        <w:t xml:space="preserve"> </w:t>
      </w:r>
      <w:r w:rsidRPr="00F61525">
        <w:rPr>
          <w:lang w:val="bg-BG"/>
        </w:rPr>
        <w:t>Конструктивни визуални и динамични различия</w:t>
      </w:r>
      <w:r>
        <w:rPr>
          <w:lang w:val="bg-BG"/>
        </w:rPr>
        <w:t xml:space="preserve"> при положения:</w:t>
      </w:r>
    </w:p>
    <w:p w14:paraId="08EC5555" w14:textId="77777777" w:rsidR="0074780D" w:rsidRPr="003E49F7" w:rsidRDefault="0074780D" w:rsidP="0074780D">
      <w:pPr>
        <w:jc w:val="both"/>
        <w:rPr>
          <w:lang w:val="bg-BG"/>
        </w:rPr>
      </w:pPr>
      <w:r>
        <w:rPr>
          <w:b/>
          <w:lang w:val="bg-BG"/>
        </w:rPr>
        <w:tab/>
      </w:r>
      <w:r w:rsidR="00213AC4">
        <w:rPr>
          <w:b/>
          <w:lang w:val="bg-BG"/>
        </w:rPr>
        <w:t xml:space="preserve">        </w:t>
      </w:r>
      <w:r w:rsidRPr="003E49F7">
        <w:rPr>
          <w:lang w:val="bg-BG"/>
        </w:rPr>
        <w:t>* Твърд водач в главата</w:t>
      </w:r>
    </w:p>
    <w:p w14:paraId="6D92662F" w14:textId="77777777" w:rsidR="0074780D" w:rsidRPr="003E49F7" w:rsidRDefault="00213AC4" w:rsidP="0074780D">
      <w:pPr>
        <w:ind w:firstLine="708"/>
        <w:jc w:val="both"/>
        <w:rPr>
          <w:lang w:val="bg-BG"/>
        </w:rPr>
      </w:pPr>
      <w:r>
        <w:rPr>
          <w:lang w:val="bg-BG"/>
        </w:rPr>
        <w:t xml:space="preserve">         </w:t>
      </w:r>
      <w:r w:rsidR="0074780D" w:rsidRPr="003E49F7">
        <w:rPr>
          <w:lang w:val="bg-BG"/>
        </w:rPr>
        <w:t>* Твърд водач в гърба и освободена глава</w:t>
      </w:r>
    </w:p>
    <w:p w14:paraId="2466FDC8" w14:textId="77777777" w:rsidR="0074780D" w:rsidRPr="003E49F7" w:rsidRDefault="00213AC4" w:rsidP="0074780D">
      <w:pPr>
        <w:ind w:firstLine="708"/>
        <w:rPr>
          <w:lang w:val="bg-BG"/>
        </w:rPr>
      </w:pPr>
      <w:r>
        <w:rPr>
          <w:lang w:val="bg-BG"/>
        </w:rPr>
        <w:t xml:space="preserve">         </w:t>
      </w:r>
      <w:r w:rsidR="0074780D" w:rsidRPr="003E49F7">
        <w:rPr>
          <w:lang w:val="bg-BG"/>
        </w:rPr>
        <w:t>*Твърди водачи в главата  и гърба</w:t>
      </w:r>
    </w:p>
    <w:p w14:paraId="1E2299EE" w14:textId="77777777" w:rsidR="0074780D" w:rsidRPr="00625BD7" w:rsidRDefault="0074780D" w:rsidP="00524FFA">
      <w:pPr>
        <w:spacing w:line="100" w:lineRule="atLeast"/>
        <w:ind w:firstLine="720"/>
        <w:rPr>
          <w:rFonts w:eastAsia="Arial-BoldMT"/>
          <w:bCs/>
          <w:lang w:val="bg-BG"/>
        </w:rPr>
      </w:pPr>
    </w:p>
    <w:p w14:paraId="307802BF" w14:textId="77777777" w:rsidR="007268FD" w:rsidRPr="00625BD7" w:rsidRDefault="007268FD" w:rsidP="00213AC4">
      <w:pPr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844991">
        <w:rPr>
          <w:i/>
          <w:lang w:val="bg-BG"/>
        </w:rPr>
        <w:t>Учениците</w:t>
      </w:r>
      <w:r w:rsidR="00213AC4">
        <w:rPr>
          <w:i/>
          <w:lang w:val="bg-BG"/>
        </w:rPr>
        <w:t xml:space="preserve"> да изучат</w:t>
      </w:r>
      <w:r w:rsidR="00844991">
        <w:rPr>
          <w:i/>
          <w:lang w:val="bg-BG"/>
        </w:rPr>
        <w:t xml:space="preserve"> една от най-сложните за изпълнение куклени системи, предполагаща изградени и задълбочаващи се технологични умения, прецизност и висока степен на владеене на пластичната форма</w:t>
      </w:r>
    </w:p>
    <w:p w14:paraId="070E3793" w14:textId="77777777" w:rsidR="006232AC" w:rsidRPr="00625BD7" w:rsidRDefault="006232AC" w:rsidP="00213AC4">
      <w:pPr>
        <w:jc w:val="both"/>
        <w:rPr>
          <w:highlight w:val="lightGray"/>
          <w:lang w:val="bg-BG"/>
        </w:rPr>
      </w:pPr>
    </w:p>
    <w:p w14:paraId="0826E15E" w14:textId="66178848" w:rsidR="00EE05A1" w:rsidRDefault="00EE05A1" w:rsidP="00EE05A1">
      <w:pPr>
        <w:spacing w:line="276" w:lineRule="auto"/>
        <w:jc w:val="both"/>
        <w:rPr>
          <w:bCs/>
          <w:lang w:val="bg-BG"/>
        </w:rPr>
      </w:pPr>
      <w:r>
        <w:rPr>
          <w:bCs/>
          <w:lang w:val="bg-BG"/>
        </w:rPr>
        <w:t>Изходно ниво 11-ти клас:</w:t>
      </w:r>
    </w:p>
    <w:p w14:paraId="7204E062" w14:textId="3718559E" w:rsidR="00EE05A1" w:rsidRPr="00C717B2" w:rsidRDefault="00EE05A1" w:rsidP="00EE05A1">
      <w:pPr>
        <w:jc w:val="both"/>
        <w:rPr>
          <w:lang w:val="bg-BG"/>
        </w:rPr>
      </w:pPr>
      <w:r w:rsidRPr="00EE05A1">
        <w:t>Изработване на  кукла</w:t>
      </w:r>
      <w:r w:rsidR="00C717B2">
        <w:t xml:space="preserve"> </w:t>
      </w:r>
      <w:r w:rsidR="00C717B2">
        <w:rPr>
          <w:lang w:val="bg-BG"/>
        </w:rPr>
        <w:t xml:space="preserve">за </w:t>
      </w:r>
      <w:r w:rsidR="00C717B2">
        <w:t>UV</w:t>
      </w:r>
      <w:r w:rsidR="00C717B2">
        <w:rPr>
          <w:lang w:val="bg-BG"/>
        </w:rPr>
        <w:t xml:space="preserve"> осветление</w:t>
      </w:r>
    </w:p>
    <w:p w14:paraId="4021113A" w14:textId="24842200" w:rsidR="00EE05A1" w:rsidRPr="00C717B2" w:rsidRDefault="00EE05A1" w:rsidP="00EE05A1">
      <w:pPr>
        <w:jc w:val="both"/>
        <w:rPr>
          <w:lang w:val="bg-BG"/>
        </w:rPr>
      </w:pPr>
      <w:r w:rsidRPr="00EE05A1">
        <w:t xml:space="preserve">Размер –   </w:t>
      </w:r>
      <w:r w:rsidR="00C717B2">
        <w:rPr>
          <w:lang w:val="bg-BG"/>
        </w:rPr>
        <w:t>5</w:t>
      </w:r>
      <w:r w:rsidRPr="00EE05A1">
        <w:t>0 см.</w:t>
      </w:r>
      <w:r w:rsidR="00C717B2">
        <w:rPr>
          <w:lang w:val="bg-BG"/>
        </w:rPr>
        <w:t>- 60см.</w:t>
      </w:r>
    </w:p>
    <w:p w14:paraId="4F9EC133" w14:textId="77777777" w:rsidR="00EE05A1" w:rsidRPr="00EE05A1" w:rsidRDefault="00EE05A1" w:rsidP="00EE05A1">
      <w:pPr>
        <w:jc w:val="both"/>
      </w:pPr>
      <w:r w:rsidRPr="00EE05A1">
        <w:t>Продължителност – 6 часа.</w:t>
      </w:r>
    </w:p>
    <w:p w14:paraId="1866A748" w14:textId="502F7D67" w:rsidR="00EE05A1" w:rsidRPr="00C717B2" w:rsidRDefault="00EE05A1" w:rsidP="00EE05A1">
      <w:pPr>
        <w:jc w:val="both"/>
        <w:rPr>
          <w:lang w:val="bg-BG"/>
        </w:rPr>
      </w:pPr>
      <w:r w:rsidRPr="00EE05A1">
        <w:t xml:space="preserve">Материал – </w:t>
      </w:r>
      <w:r w:rsidR="00C717B2">
        <w:rPr>
          <w:lang w:val="bg-BG"/>
        </w:rPr>
        <w:t xml:space="preserve">фибран, , текстил и прежди,  светещи на </w:t>
      </w:r>
      <w:r w:rsidR="00C717B2">
        <w:t xml:space="preserve">UV </w:t>
      </w:r>
      <w:r w:rsidR="00C717B2">
        <w:rPr>
          <w:lang w:val="bg-BG"/>
        </w:rPr>
        <w:t xml:space="preserve">осветление, бои за </w:t>
      </w:r>
      <w:r w:rsidR="00C717B2">
        <w:t>UV,</w:t>
      </w:r>
      <w:r w:rsidR="00C717B2">
        <w:rPr>
          <w:lang w:val="bg-BG"/>
        </w:rPr>
        <w:t xml:space="preserve"> лепила, макетни ножове, ножици, игли, конци и други.</w:t>
      </w:r>
    </w:p>
    <w:p w14:paraId="352C4242" w14:textId="3D023F1E" w:rsidR="00EE05A1" w:rsidRPr="00EE05A1" w:rsidRDefault="00EE05A1" w:rsidP="00EE05A1">
      <w:pPr>
        <w:jc w:val="both"/>
      </w:pPr>
      <w:r w:rsidRPr="00EE05A1">
        <w:t>Цел – Установяване на степента на развитие на куклено-театралното творческо мислене, умения за създаване на куклен персонаж, работа с разнообразни материали и прилагане на различни техники</w:t>
      </w:r>
      <w:r>
        <w:rPr>
          <w:lang w:val="bg-BG"/>
        </w:rPr>
        <w:t xml:space="preserve"> и технологии</w:t>
      </w:r>
      <w:r w:rsidRPr="00EE05A1">
        <w:t>.</w:t>
      </w:r>
    </w:p>
    <w:p w14:paraId="7DF6B44A" w14:textId="77777777" w:rsidR="00EE05A1" w:rsidRPr="00623583" w:rsidRDefault="00EE05A1" w:rsidP="00EE05A1"/>
    <w:p w14:paraId="1DAAB1DF" w14:textId="3507CC5D" w:rsidR="007268FD" w:rsidRPr="00EE05A1" w:rsidRDefault="007268FD" w:rsidP="007268FD">
      <w:pPr>
        <w:spacing w:line="100" w:lineRule="atLeast"/>
        <w:rPr>
          <w:b/>
          <w:bCs/>
          <w:highlight w:val="lightGray"/>
          <w:lang w:val="bg-BG"/>
        </w:rPr>
      </w:pPr>
    </w:p>
    <w:p w14:paraId="387674B4" w14:textId="77777777" w:rsidR="00E6574B" w:rsidRDefault="00E6574B" w:rsidP="00023FC9">
      <w:pPr>
        <w:jc w:val="center"/>
        <w:rPr>
          <w:b/>
          <w:bCs/>
          <w:lang w:val="bg-BG"/>
        </w:rPr>
      </w:pPr>
    </w:p>
    <w:p w14:paraId="3367FC2D" w14:textId="77777777" w:rsidR="00023FC9" w:rsidRPr="00625BD7" w:rsidRDefault="00023FC9" w:rsidP="00023FC9">
      <w:pPr>
        <w:jc w:val="center"/>
        <w:rPr>
          <w:b/>
          <w:bCs/>
          <w:lang w:val="bg-BG"/>
        </w:rPr>
      </w:pPr>
      <w:r w:rsidRPr="00625BD7">
        <w:rPr>
          <w:b/>
          <w:bCs/>
          <w:lang w:val="bg-BG"/>
        </w:rPr>
        <w:t>XII КЛАС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9"/>
        <w:gridCol w:w="7334"/>
        <w:gridCol w:w="1079"/>
      </w:tblGrid>
      <w:tr w:rsidR="00023FC9" w:rsidRPr="00625BD7" w14:paraId="2F05695F" w14:textId="77777777" w:rsidTr="00EE6E61">
        <w:tc>
          <w:tcPr>
            <w:tcW w:w="909" w:type="dxa"/>
          </w:tcPr>
          <w:p w14:paraId="37421B92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334" w:type="dxa"/>
          </w:tcPr>
          <w:p w14:paraId="7E2885FA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Наименование на теми и раздели</w:t>
            </w:r>
          </w:p>
        </w:tc>
        <w:tc>
          <w:tcPr>
            <w:tcW w:w="1079" w:type="dxa"/>
          </w:tcPr>
          <w:p w14:paraId="73A8D522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Брой часове</w:t>
            </w:r>
          </w:p>
        </w:tc>
      </w:tr>
      <w:tr w:rsidR="00023FC9" w:rsidRPr="00625BD7" w14:paraId="6C1105DE" w14:textId="77777777" w:rsidTr="00386C05">
        <w:tc>
          <w:tcPr>
            <w:tcW w:w="909" w:type="dxa"/>
            <w:shd w:val="clear" w:color="auto" w:fill="F2F2F2"/>
          </w:tcPr>
          <w:p w14:paraId="7DA82A43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b/>
                <w:lang w:val="bg-BG"/>
              </w:rPr>
            </w:pPr>
            <w:r w:rsidRPr="00625BD7">
              <w:rPr>
                <w:rFonts w:eastAsia="Calibri"/>
                <w:b/>
                <w:lang w:val="bg-BG"/>
              </w:rPr>
              <w:t>1.</w:t>
            </w:r>
          </w:p>
        </w:tc>
        <w:tc>
          <w:tcPr>
            <w:tcW w:w="7334" w:type="dxa"/>
            <w:shd w:val="clear" w:color="auto" w:fill="F2F2F2"/>
          </w:tcPr>
          <w:p w14:paraId="376A5ADB" w14:textId="77777777" w:rsidR="00023FC9" w:rsidRPr="00844991" w:rsidRDefault="00844991" w:rsidP="004A27B1">
            <w:pPr>
              <w:spacing w:line="100" w:lineRule="atLeast"/>
              <w:rPr>
                <w:rFonts w:eastAsia="Calibri"/>
                <w:b/>
                <w:lang w:val="bg-BG"/>
              </w:rPr>
            </w:pPr>
            <w:r w:rsidRPr="00844991">
              <w:rPr>
                <w:b/>
                <w:lang w:val="bg-BG"/>
              </w:rPr>
              <w:t>Кукла Марионетка – поява и развитие</w:t>
            </w:r>
          </w:p>
        </w:tc>
        <w:tc>
          <w:tcPr>
            <w:tcW w:w="1079" w:type="dxa"/>
            <w:shd w:val="clear" w:color="auto" w:fill="F2F2F2"/>
          </w:tcPr>
          <w:p w14:paraId="062C499F" w14:textId="77777777" w:rsidR="00023FC9" w:rsidRPr="00625BD7" w:rsidRDefault="0084499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4</w:t>
            </w:r>
          </w:p>
        </w:tc>
      </w:tr>
      <w:tr w:rsidR="00023FC9" w:rsidRPr="00625BD7" w14:paraId="4F2ABF06" w14:textId="77777777" w:rsidTr="00386C05">
        <w:trPr>
          <w:trHeight w:val="441"/>
        </w:trPr>
        <w:tc>
          <w:tcPr>
            <w:tcW w:w="909" w:type="dxa"/>
          </w:tcPr>
          <w:p w14:paraId="641AFCD3" w14:textId="77777777" w:rsidR="00023FC9" w:rsidRPr="00625BD7" w:rsidRDefault="009421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1.1.</w:t>
            </w:r>
          </w:p>
        </w:tc>
        <w:tc>
          <w:tcPr>
            <w:tcW w:w="7334" w:type="dxa"/>
            <w:shd w:val="clear" w:color="auto" w:fill="FFFFFF"/>
          </w:tcPr>
          <w:p w14:paraId="7A620922" w14:textId="77777777" w:rsidR="00023FC9" w:rsidRPr="00625BD7" w:rsidRDefault="00844991" w:rsidP="00EE6E61">
            <w:pPr>
              <w:snapToGrid w:val="0"/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>Исторически преглед.</w:t>
            </w:r>
          </w:p>
        </w:tc>
        <w:tc>
          <w:tcPr>
            <w:tcW w:w="1079" w:type="dxa"/>
          </w:tcPr>
          <w:p w14:paraId="1E055F6E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lang w:val="bg-BG"/>
              </w:rPr>
            </w:pPr>
          </w:p>
        </w:tc>
      </w:tr>
      <w:tr w:rsidR="00023FC9" w:rsidRPr="00625BD7" w14:paraId="4F886220" w14:textId="77777777" w:rsidTr="00386C05">
        <w:tc>
          <w:tcPr>
            <w:tcW w:w="909" w:type="dxa"/>
          </w:tcPr>
          <w:p w14:paraId="35EF2EA2" w14:textId="77777777" w:rsidR="00023FC9" w:rsidRPr="00625BD7" w:rsidRDefault="009421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1.2.</w:t>
            </w:r>
          </w:p>
        </w:tc>
        <w:tc>
          <w:tcPr>
            <w:tcW w:w="7334" w:type="dxa"/>
            <w:shd w:val="clear" w:color="auto" w:fill="FFFFFF"/>
          </w:tcPr>
          <w:p w14:paraId="33DCD472" w14:textId="77777777" w:rsidR="00023FC9" w:rsidRPr="00625BD7" w:rsidRDefault="00844991" w:rsidP="00EE6E61">
            <w:pPr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>
              <w:rPr>
                <w:lang w:val="bg-BG"/>
              </w:rPr>
              <w:t>Марионетката в българския куклен театър</w:t>
            </w:r>
          </w:p>
        </w:tc>
        <w:tc>
          <w:tcPr>
            <w:tcW w:w="1079" w:type="dxa"/>
          </w:tcPr>
          <w:p w14:paraId="39CED9DA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21DC" w:rsidRPr="00625BD7" w14:paraId="545A4AE5" w14:textId="77777777" w:rsidTr="00386C05">
        <w:tc>
          <w:tcPr>
            <w:tcW w:w="909" w:type="dxa"/>
            <w:shd w:val="clear" w:color="auto" w:fill="F2F2F2"/>
          </w:tcPr>
          <w:p w14:paraId="3E294EFA" w14:textId="77777777" w:rsidR="009421DC" w:rsidRPr="00625BD7" w:rsidRDefault="009421DC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b/>
                <w:lang w:val="bg-BG"/>
              </w:rPr>
            </w:pPr>
            <w:r w:rsidRPr="00625BD7">
              <w:rPr>
                <w:rFonts w:eastAsia="Calibri"/>
                <w:b/>
                <w:lang w:val="bg-BG"/>
              </w:rPr>
              <w:t>2.</w:t>
            </w:r>
          </w:p>
        </w:tc>
        <w:tc>
          <w:tcPr>
            <w:tcW w:w="7334" w:type="dxa"/>
            <w:shd w:val="clear" w:color="auto" w:fill="F2F2F2"/>
          </w:tcPr>
          <w:p w14:paraId="51C78F22" w14:textId="77777777" w:rsidR="009421DC" w:rsidRPr="00844991" w:rsidRDefault="00844991" w:rsidP="00EE6E61">
            <w:pPr>
              <w:spacing w:line="100" w:lineRule="atLeast"/>
              <w:rPr>
                <w:rFonts w:eastAsia="Arial-BoldMT"/>
                <w:b/>
                <w:bCs/>
                <w:color w:val="000000"/>
                <w:lang w:val="bg-BG"/>
              </w:rPr>
            </w:pPr>
            <w:r w:rsidRPr="00844991">
              <w:rPr>
                <w:b/>
                <w:lang w:val="bg-BG"/>
              </w:rPr>
              <w:t>Съвременна класическа Марионетка. Пластичен и конструктивен анализ. Сценично поведение и начини на водене</w:t>
            </w:r>
          </w:p>
        </w:tc>
        <w:tc>
          <w:tcPr>
            <w:tcW w:w="1079" w:type="dxa"/>
            <w:shd w:val="clear" w:color="auto" w:fill="F2F2F2"/>
          </w:tcPr>
          <w:p w14:paraId="6FCADBAC" w14:textId="77777777" w:rsidR="009421DC" w:rsidRPr="00625BD7" w:rsidRDefault="0084499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8</w:t>
            </w:r>
          </w:p>
        </w:tc>
      </w:tr>
      <w:tr w:rsidR="00023FC9" w:rsidRPr="00625BD7" w14:paraId="2D613E74" w14:textId="77777777" w:rsidTr="00386C05">
        <w:tc>
          <w:tcPr>
            <w:tcW w:w="909" w:type="dxa"/>
            <w:shd w:val="clear" w:color="auto" w:fill="FFFFFF"/>
          </w:tcPr>
          <w:p w14:paraId="26F8254F" w14:textId="77777777" w:rsidR="00023FC9" w:rsidRPr="00625BD7" w:rsidRDefault="001E288E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2.1</w:t>
            </w:r>
            <w:r w:rsidR="009421DC" w:rsidRPr="00625BD7">
              <w:rPr>
                <w:rFonts w:eastAsia="Calibri"/>
                <w:lang w:val="bg-BG"/>
              </w:rPr>
              <w:t>.</w:t>
            </w:r>
          </w:p>
        </w:tc>
        <w:tc>
          <w:tcPr>
            <w:tcW w:w="7334" w:type="dxa"/>
            <w:shd w:val="clear" w:color="auto" w:fill="FFFFFF"/>
          </w:tcPr>
          <w:p w14:paraId="18BC13AE" w14:textId="77777777" w:rsidR="00023FC9" w:rsidRPr="00625BD7" w:rsidRDefault="00844991" w:rsidP="00EE6E61">
            <w:pPr>
              <w:spacing w:line="100" w:lineRule="atLeast"/>
              <w:rPr>
                <w:rFonts w:eastAsia="Arial-BoldMT"/>
                <w:bCs/>
                <w:lang w:val="bg-BG"/>
              </w:rPr>
            </w:pPr>
            <w:r>
              <w:rPr>
                <w:lang w:val="bg-BG"/>
              </w:rPr>
              <w:t>Пропорция и допустими възможности за диспропорция</w:t>
            </w:r>
          </w:p>
        </w:tc>
        <w:tc>
          <w:tcPr>
            <w:tcW w:w="1079" w:type="dxa"/>
          </w:tcPr>
          <w:p w14:paraId="024BB4BC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23FC9" w:rsidRPr="00625BD7" w14:paraId="22968E95" w14:textId="77777777" w:rsidTr="00386C05">
        <w:tc>
          <w:tcPr>
            <w:tcW w:w="909" w:type="dxa"/>
            <w:shd w:val="clear" w:color="auto" w:fill="FFFFFF"/>
          </w:tcPr>
          <w:p w14:paraId="06A5BDCA" w14:textId="77777777" w:rsidR="00023FC9" w:rsidRPr="00625BD7" w:rsidRDefault="001E288E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2.2</w:t>
            </w:r>
            <w:r w:rsidR="009421DC" w:rsidRPr="00625BD7">
              <w:rPr>
                <w:rFonts w:eastAsia="Calibri"/>
                <w:lang w:val="bg-BG"/>
              </w:rPr>
              <w:t>.</w:t>
            </w:r>
          </w:p>
        </w:tc>
        <w:tc>
          <w:tcPr>
            <w:tcW w:w="7334" w:type="dxa"/>
            <w:shd w:val="clear" w:color="auto" w:fill="FFFFFF"/>
          </w:tcPr>
          <w:p w14:paraId="1F6EAA1A" w14:textId="77777777" w:rsidR="00023FC9" w:rsidRPr="00625BD7" w:rsidRDefault="00844991" w:rsidP="00EE6E61">
            <w:pPr>
              <w:snapToGrid w:val="0"/>
              <w:spacing w:line="100" w:lineRule="atLeast"/>
              <w:rPr>
                <w:lang w:val="bg-BG"/>
              </w:rPr>
            </w:pPr>
            <w:r w:rsidRPr="00075C05">
              <w:rPr>
                <w:lang w:val="bg-BG"/>
              </w:rPr>
              <w:t>Анализ на пластичните и поведенчески възможности</w:t>
            </w:r>
          </w:p>
        </w:tc>
        <w:tc>
          <w:tcPr>
            <w:tcW w:w="1079" w:type="dxa"/>
          </w:tcPr>
          <w:p w14:paraId="7380785D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23FC9" w:rsidRPr="00625BD7" w14:paraId="6EA677FF" w14:textId="77777777" w:rsidTr="00386C05">
        <w:tc>
          <w:tcPr>
            <w:tcW w:w="909" w:type="dxa"/>
            <w:shd w:val="clear" w:color="auto" w:fill="FFFFFF"/>
          </w:tcPr>
          <w:p w14:paraId="04E8BB48" w14:textId="77777777" w:rsidR="00023FC9" w:rsidRPr="00625BD7" w:rsidRDefault="001E288E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2.3.</w:t>
            </w:r>
          </w:p>
        </w:tc>
        <w:tc>
          <w:tcPr>
            <w:tcW w:w="7334" w:type="dxa"/>
            <w:shd w:val="clear" w:color="auto" w:fill="FFFFFF"/>
          </w:tcPr>
          <w:p w14:paraId="6F6561C4" w14:textId="77777777" w:rsidR="00023FC9" w:rsidRPr="00625BD7" w:rsidRDefault="00844991" w:rsidP="00EE6E61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lang w:val="bg-BG"/>
              </w:rPr>
              <w:t>Видове водачи и съответен начин на водене</w:t>
            </w:r>
          </w:p>
        </w:tc>
        <w:tc>
          <w:tcPr>
            <w:tcW w:w="1079" w:type="dxa"/>
          </w:tcPr>
          <w:p w14:paraId="1F648747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3352A9" w:rsidRPr="00625BD7" w14:paraId="514D65D3" w14:textId="77777777" w:rsidTr="00386C05">
        <w:tc>
          <w:tcPr>
            <w:tcW w:w="909" w:type="dxa"/>
            <w:shd w:val="clear" w:color="auto" w:fill="F2F2F2"/>
          </w:tcPr>
          <w:p w14:paraId="03565D3D" w14:textId="77777777" w:rsidR="003352A9" w:rsidRPr="00625BD7" w:rsidRDefault="003352A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b/>
                <w:lang w:val="bg-BG"/>
              </w:rPr>
            </w:pPr>
            <w:r w:rsidRPr="00625BD7">
              <w:rPr>
                <w:rFonts w:eastAsia="Calibri"/>
                <w:b/>
                <w:lang w:val="bg-BG"/>
              </w:rPr>
              <w:t>3.</w:t>
            </w:r>
          </w:p>
        </w:tc>
        <w:tc>
          <w:tcPr>
            <w:tcW w:w="7334" w:type="dxa"/>
            <w:shd w:val="clear" w:color="auto" w:fill="F2F2F2"/>
          </w:tcPr>
          <w:p w14:paraId="23439A58" w14:textId="77777777" w:rsidR="003352A9" w:rsidRPr="00844991" w:rsidRDefault="00844991" w:rsidP="00EE6E61">
            <w:pPr>
              <w:snapToGrid w:val="0"/>
              <w:spacing w:line="100" w:lineRule="atLeast"/>
              <w:rPr>
                <w:b/>
                <w:bCs/>
                <w:lang w:val="bg-BG"/>
              </w:rPr>
            </w:pPr>
            <w:r w:rsidRPr="00844991">
              <w:rPr>
                <w:b/>
                <w:lang w:val="bg-BG"/>
              </w:rPr>
              <w:t>Чертежи и технологична документация.</w:t>
            </w:r>
          </w:p>
        </w:tc>
        <w:tc>
          <w:tcPr>
            <w:tcW w:w="1079" w:type="dxa"/>
            <w:shd w:val="clear" w:color="auto" w:fill="F2F2F2"/>
          </w:tcPr>
          <w:p w14:paraId="7384E9BF" w14:textId="77777777" w:rsidR="003352A9" w:rsidRPr="00625BD7" w:rsidRDefault="00E6574B" w:rsidP="00E6574B">
            <w:pPr>
              <w:tabs>
                <w:tab w:val="left" w:pos="709"/>
              </w:tabs>
              <w:spacing w:line="276" w:lineRule="auto"/>
              <w:ind w:right="142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 xml:space="preserve">     6</w:t>
            </w:r>
          </w:p>
          <w:p w14:paraId="4D08450A" w14:textId="77777777" w:rsidR="003010FD" w:rsidRPr="00625BD7" w:rsidRDefault="003010FD" w:rsidP="00C708A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</w:p>
        </w:tc>
      </w:tr>
      <w:tr w:rsidR="00023FC9" w:rsidRPr="00625BD7" w14:paraId="6F0AC1C1" w14:textId="77777777" w:rsidTr="00386C05">
        <w:tc>
          <w:tcPr>
            <w:tcW w:w="909" w:type="dxa"/>
            <w:shd w:val="clear" w:color="auto" w:fill="FFFFFF"/>
          </w:tcPr>
          <w:p w14:paraId="21483DA6" w14:textId="77777777" w:rsidR="00023FC9" w:rsidRPr="00625BD7" w:rsidRDefault="003352A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3.1</w:t>
            </w:r>
          </w:p>
        </w:tc>
        <w:tc>
          <w:tcPr>
            <w:tcW w:w="7334" w:type="dxa"/>
            <w:shd w:val="clear" w:color="auto" w:fill="FFFFFF"/>
          </w:tcPr>
          <w:p w14:paraId="6B71D5A7" w14:textId="77777777" w:rsidR="00023FC9" w:rsidRPr="00625BD7" w:rsidRDefault="00844991" w:rsidP="003C1147">
            <w:pPr>
              <w:snapToGrid w:val="0"/>
              <w:spacing w:line="100" w:lineRule="atLeast"/>
              <w:rPr>
                <w:b/>
                <w:lang w:val="bg-BG"/>
              </w:rPr>
            </w:pPr>
            <w:r>
              <w:rPr>
                <w:lang w:val="bg-BG"/>
              </w:rPr>
              <w:t>Чертежи на видове водачи.</w:t>
            </w:r>
          </w:p>
        </w:tc>
        <w:tc>
          <w:tcPr>
            <w:tcW w:w="1079" w:type="dxa"/>
          </w:tcPr>
          <w:p w14:paraId="091E6B65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023FC9" w:rsidRPr="00625BD7" w14:paraId="0FF0AD94" w14:textId="77777777" w:rsidTr="00386C05">
        <w:tc>
          <w:tcPr>
            <w:tcW w:w="909" w:type="dxa"/>
            <w:shd w:val="clear" w:color="auto" w:fill="FFFFFF"/>
          </w:tcPr>
          <w:p w14:paraId="0AB7EE92" w14:textId="77777777" w:rsidR="00023FC9" w:rsidRPr="00625BD7" w:rsidRDefault="003352A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3.2.</w:t>
            </w:r>
          </w:p>
        </w:tc>
        <w:tc>
          <w:tcPr>
            <w:tcW w:w="7334" w:type="dxa"/>
            <w:shd w:val="clear" w:color="auto" w:fill="FFFFFF"/>
          </w:tcPr>
          <w:p w14:paraId="4D48086B" w14:textId="77777777" w:rsidR="00023FC9" w:rsidRPr="00625BD7" w:rsidRDefault="00844991" w:rsidP="00EE6E61">
            <w:pPr>
              <w:spacing w:line="100" w:lineRule="atLeast"/>
              <w:rPr>
                <w:lang w:val="bg-BG"/>
              </w:rPr>
            </w:pPr>
            <w:r w:rsidRPr="00075C05">
              <w:rPr>
                <w:lang w:val="bg-BG"/>
              </w:rPr>
              <w:t>Чертежи на видове стави</w:t>
            </w:r>
          </w:p>
        </w:tc>
        <w:tc>
          <w:tcPr>
            <w:tcW w:w="1079" w:type="dxa"/>
          </w:tcPr>
          <w:p w14:paraId="5F77BF3F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023FC9" w:rsidRPr="00625BD7" w14:paraId="70B64AF5" w14:textId="77777777" w:rsidTr="00386C05">
        <w:tc>
          <w:tcPr>
            <w:tcW w:w="909" w:type="dxa"/>
            <w:shd w:val="clear" w:color="auto" w:fill="FFFFFF"/>
          </w:tcPr>
          <w:p w14:paraId="1F3FCA81" w14:textId="77777777" w:rsidR="00023FC9" w:rsidRPr="00625BD7" w:rsidRDefault="003352A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625BD7">
              <w:rPr>
                <w:rFonts w:eastAsia="Calibri"/>
                <w:lang w:val="bg-BG"/>
              </w:rPr>
              <w:t>3.3.</w:t>
            </w:r>
          </w:p>
        </w:tc>
        <w:tc>
          <w:tcPr>
            <w:tcW w:w="7334" w:type="dxa"/>
            <w:shd w:val="clear" w:color="auto" w:fill="FFFFFF"/>
          </w:tcPr>
          <w:p w14:paraId="6D487221" w14:textId="77777777" w:rsidR="00023FC9" w:rsidRPr="00625BD7" w:rsidRDefault="00844991" w:rsidP="00EE6E61">
            <w:pPr>
              <w:pStyle w:val="TableContents"/>
              <w:snapToGrid w:val="0"/>
              <w:rPr>
                <w:rFonts w:cs="Times New Roman"/>
                <w:bCs/>
              </w:rPr>
            </w:pPr>
            <w:r>
              <w:t>Видове тазобедрена става - чертежи</w:t>
            </w:r>
          </w:p>
        </w:tc>
        <w:tc>
          <w:tcPr>
            <w:tcW w:w="1079" w:type="dxa"/>
          </w:tcPr>
          <w:p w14:paraId="0F4F4FD5" w14:textId="77777777" w:rsidR="00023FC9" w:rsidRPr="00625BD7" w:rsidRDefault="00023FC9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</w:tr>
      <w:tr w:rsidR="003352A9" w:rsidRPr="00625BD7" w14:paraId="59F525C3" w14:textId="77777777" w:rsidTr="00386C05">
        <w:tc>
          <w:tcPr>
            <w:tcW w:w="909" w:type="dxa"/>
            <w:shd w:val="clear" w:color="auto" w:fill="F2F2F2"/>
          </w:tcPr>
          <w:p w14:paraId="1C669C22" w14:textId="77777777" w:rsidR="003352A9" w:rsidRPr="00625BD7" w:rsidRDefault="00F657C4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b/>
                <w:lang w:val="bg-BG"/>
              </w:rPr>
            </w:pPr>
            <w:r w:rsidRPr="00625BD7">
              <w:rPr>
                <w:rFonts w:eastAsia="Calibri"/>
                <w:b/>
                <w:lang w:val="bg-BG"/>
              </w:rPr>
              <w:t>4.</w:t>
            </w:r>
          </w:p>
        </w:tc>
        <w:tc>
          <w:tcPr>
            <w:tcW w:w="7334" w:type="dxa"/>
            <w:shd w:val="clear" w:color="auto" w:fill="F2F2F2"/>
          </w:tcPr>
          <w:p w14:paraId="27807309" w14:textId="77777777" w:rsidR="003352A9" w:rsidRPr="00D70277" w:rsidRDefault="00844991" w:rsidP="00023FC9">
            <w:pPr>
              <w:pStyle w:val="TableContents"/>
              <w:rPr>
                <w:rFonts w:cs="Times New Roman"/>
                <w:b/>
                <w:bCs/>
              </w:rPr>
            </w:pPr>
            <w:r w:rsidRPr="00844991">
              <w:rPr>
                <w:b/>
              </w:rPr>
              <w:t>Задание за практически изп</w:t>
            </w:r>
            <w:r w:rsidR="00D70277">
              <w:rPr>
                <w:b/>
              </w:rPr>
              <w:t>ит съгласно национална изпитна програма.</w:t>
            </w:r>
          </w:p>
        </w:tc>
        <w:tc>
          <w:tcPr>
            <w:tcW w:w="1079" w:type="dxa"/>
            <w:shd w:val="clear" w:color="auto" w:fill="F2F2F2"/>
          </w:tcPr>
          <w:p w14:paraId="05C9D9F8" w14:textId="77777777" w:rsidR="003352A9" w:rsidRPr="00625BD7" w:rsidRDefault="003352A9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color w:val="B2B2B2"/>
                <w:lang w:val="bg-BG"/>
              </w:rPr>
            </w:pPr>
          </w:p>
          <w:p w14:paraId="2BBBAD53" w14:textId="77777777" w:rsidR="003010FD" w:rsidRPr="00625BD7" w:rsidRDefault="0084499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11</w:t>
            </w:r>
          </w:p>
        </w:tc>
      </w:tr>
      <w:tr w:rsidR="00F95336" w:rsidRPr="00625BD7" w14:paraId="568932CB" w14:textId="77777777" w:rsidTr="00EE6E61">
        <w:tc>
          <w:tcPr>
            <w:tcW w:w="909" w:type="dxa"/>
          </w:tcPr>
          <w:p w14:paraId="2CB69729" w14:textId="77777777" w:rsidR="00F95336" w:rsidRPr="00625BD7" w:rsidRDefault="00F95336" w:rsidP="00EE6E61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b/>
                <w:lang w:val="bg-BG"/>
              </w:rPr>
            </w:pPr>
          </w:p>
        </w:tc>
        <w:tc>
          <w:tcPr>
            <w:tcW w:w="7334" w:type="dxa"/>
          </w:tcPr>
          <w:p w14:paraId="73D1DA41" w14:textId="77777777" w:rsidR="00F95336" w:rsidRPr="00625BD7" w:rsidRDefault="00F95336" w:rsidP="00EE6E61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625BD7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079" w:type="dxa"/>
          </w:tcPr>
          <w:p w14:paraId="54AEF210" w14:textId="77777777" w:rsidR="00F95336" w:rsidRPr="00625BD7" w:rsidRDefault="00844991" w:rsidP="00EE6E61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highlight w:val="yellow"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29</w:t>
            </w:r>
          </w:p>
        </w:tc>
      </w:tr>
    </w:tbl>
    <w:p w14:paraId="686E6D8F" w14:textId="77777777" w:rsidR="008C1D2D" w:rsidRPr="00625BD7" w:rsidRDefault="008C1D2D" w:rsidP="007268FD">
      <w:pPr>
        <w:spacing w:line="100" w:lineRule="atLeast"/>
        <w:rPr>
          <w:b/>
          <w:bCs/>
          <w:lang w:val="bg-BG"/>
        </w:rPr>
      </w:pPr>
    </w:p>
    <w:p w14:paraId="6F6E02A7" w14:textId="77777777" w:rsidR="007268FD" w:rsidRPr="00625BD7" w:rsidRDefault="007268FD" w:rsidP="00D2248D">
      <w:pPr>
        <w:spacing w:line="100" w:lineRule="atLeast"/>
        <w:ind w:firstLine="720"/>
        <w:rPr>
          <w:b/>
          <w:bCs/>
          <w:lang w:val="bg-BG"/>
        </w:rPr>
      </w:pPr>
      <w:r w:rsidRPr="00625BD7">
        <w:rPr>
          <w:b/>
          <w:bCs/>
          <w:lang w:val="bg-BG"/>
        </w:rPr>
        <w:t xml:space="preserve">Раздел 1. </w:t>
      </w:r>
      <w:r w:rsidR="00844991" w:rsidRPr="00844991">
        <w:rPr>
          <w:b/>
          <w:lang w:val="bg-BG"/>
        </w:rPr>
        <w:t>Кукла Марионетка – поява и развитие</w:t>
      </w:r>
    </w:p>
    <w:p w14:paraId="6A68BC99" w14:textId="77777777" w:rsidR="007268FD" w:rsidRPr="00625BD7" w:rsidRDefault="007268FD" w:rsidP="00D2248D">
      <w:pPr>
        <w:snapToGrid w:val="0"/>
        <w:spacing w:line="100" w:lineRule="atLeast"/>
        <w:ind w:firstLine="720"/>
        <w:rPr>
          <w:rFonts w:eastAsia="Arial-BoldMT"/>
          <w:bCs/>
          <w:color w:val="000000"/>
          <w:lang w:val="bg-BG"/>
        </w:rPr>
      </w:pPr>
      <w:r w:rsidRPr="00625BD7">
        <w:rPr>
          <w:rFonts w:eastAsia="Calibri"/>
          <w:lang w:val="bg-BG"/>
        </w:rPr>
        <w:t xml:space="preserve">1.1. </w:t>
      </w:r>
      <w:r w:rsidR="00844991">
        <w:rPr>
          <w:lang w:val="bg-BG"/>
        </w:rPr>
        <w:t>Исторически преглед.</w:t>
      </w:r>
    </w:p>
    <w:p w14:paraId="4F182434" w14:textId="77777777" w:rsidR="001E288E" w:rsidRPr="00625BD7" w:rsidRDefault="00D2248D" w:rsidP="00D2248D">
      <w:pPr>
        <w:spacing w:line="100" w:lineRule="atLeast"/>
        <w:ind w:firstLine="720"/>
        <w:rPr>
          <w:lang w:val="bg-BG"/>
        </w:rPr>
      </w:pPr>
      <w:r w:rsidRPr="00625BD7">
        <w:rPr>
          <w:rFonts w:eastAsia="Arial-BoldMT"/>
          <w:bCs/>
          <w:color w:val="000000"/>
          <w:lang w:val="bg-BG"/>
        </w:rPr>
        <w:t xml:space="preserve">1.2. </w:t>
      </w:r>
      <w:r w:rsidR="00844991">
        <w:rPr>
          <w:lang w:val="bg-BG"/>
        </w:rPr>
        <w:t>Марионетката в българския куклен театър</w:t>
      </w:r>
    </w:p>
    <w:p w14:paraId="6C31CAEF" w14:textId="77777777" w:rsidR="00844991" w:rsidRDefault="00844991" w:rsidP="00D2248D">
      <w:pPr>
        <w:spacing w:line="100" w:lineRule="atLeast"/>
        <w:ind w:firstLine="720"/>
        <w:rPr>
          <w:lang w:val="bg-BG"/>
        </w:rPr>
      </w:pPr>
    </w:p>
    <w:p w14:paraId="4D43302E" w14:textId="77777777" w:rsidR="007268FD" w:rsidRPr="00625BD7" w:rsidRDefault="007268FD" w:rsidP="00FF371B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lastRenderedPageBreak/>
        <w:t xml:space="preserve">Цели: </w:t>
      </w:r>
      <w:r w:rsidR="00FF371B">
        <w:rPr>
          <w:i/>
          <w:lang w:val="bg-BG"/>
        </w:rPr>
        <w:t>Да придобият основни знания за най-сложната куклена система, появата, развитието и разпространението й, за пластичните й и конструктивни характеристики.</w:t>
      </w:r>
    </w:p>
    <w:p w14:paraId="259C2A35" w14:textId="77777777" w:rsidR="00AF13EE" w:rsidRPr="00625BD7" w:rsidRDefault="00AF13EE" w:rsidP="001E288E">
      <w:pPr>
        <w:spacing w:line="100" w:lineRule="atLeast"/>
        <w:rPr>
          <w:i/>
          <w:lang w:val="bg-BG"/>
        </w:rPr>
      </w:pPr>
    </w:p>
    <w:p w14:paraId="730BF065" w14:textId="77777777" w:rsidR="007268FD" w:rsidRDefault="007268FD" w:rsidP="00D2248D">
      <w:pPr>
        <w:spacing w:line="100" w:lineRule="atLeast"/>
        <w:ind w:firstLine="720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2. </w:t>
      </w:r>
      <w:r w:rsidR="00844991" w:rsidRPr="00844991">
        <w:rPr>
          <w:b/>
          <w:lang w:val="bg-BG"/>
        </w:rPr>
        <w:t>Съвременна класическа Марионетка. Пластичен и конструктивен анализ. Сценично поведение и начини на водене</w:t>
      </w:r>
    </w:p>
    <w:p w14:paraId="2C1234ED" w14:textId="77777777" w:rsidR="00D70277" w:rsidRDefault="00D70277" w:rsidP="00D2248D">
      <w:pPr>
        <w:spacing w:line="100" w:lineRule="atLeast"/>
        <w:ind w:firstLine="720"/>
        <w:rPr>
          <w:b/>
          <w:lang w:val="bg-BG"/>
        </w:rPr>
      </w:pPr>
    </w:p>
    <w:p w14:paraId="518520AB" w14:textId="77777777" w:rsidR="00D70277" w:rsidRPr="00625BD7" w:rsidRDefault="00D70277" w:rsidP="00D2248D">
      <w:pPr>
        <w:spacing w:line="100" w:lineRule="atLeast"/>
        <w:ind w:firstLine="720"/>
        <w:rPr>
          <w:b/>
          <w:bCs/>
          <w:lang w:val="bg-BG"/>
        </w:rPr>
      </w:pPr>
    </w:p>
    <w:p w14:paraId="7B431F47" w14:textId="77777777" w:rsidR="001E288E" w:rsidRPr="00625BD7" w:rsidRDefault="003C1147" w:rsidP="00D2248D">
      <w:pPr>
        <w:spacing w:line="100" w:lineRule="atLeast"/>
        <w:ind w:firstLine="720"/>
        <w:rPr>
          <w:rFonts w:eastAsia="Arial-BoldMT"/>
          <w:bCs/>
          <w:lang w:val="bg-BG"/>
        </w:rPr>
      </w:pPr>
      <w:r w:rsidRPr="00625BD7">
        <w:rPr>
          <w:rFonts w:eastAsia="Calibri"/>
          <w:lang w:val="bg-BG"/>
        </w:rPr>
        <w:t>2.1</w:t>
      </w:r>
      <w:r w:rsidR="007268FD" w:rsidRPr="00625BD7">
        <w:rPr>
          <w:rFonts w:eastAsia="Calibri"/>
          <w:lang w:val="bg-BG"/>
        </w:rPr>
        <w:t xml:space="preserve"> </w:t>
      </w:r>
      <w:r w:rsidR="00844991">
        <w:rPr>
          <w:lang w:val="bg-BG"/>
        </w:rPr>
        <w:t>Пропорция и допустими възможности за диспропорция</w:t>
      </w:r>
      <w:r w:rsidR="00D2248D" w:rsidRPr="00625BD7">
        <w:rPr>
          <w:rFonts w:eastAsia="Arial-BoldMT"/>
          <w:bCs/>
          <w:lang w:val="bg-BG"/>
        </w:rPr>
        <w:t>.</w:t>
      </w:r>
    </w:p>
    <w:p w14:paraId="5913DADB" w14:textId="77777777" w:rsidR="001E288E" w:rsidRPr="00625BD7" w:rsidRDefault="003C1147" w:rsidP="00D2248D">
      <w:pPr>
        <w:spacing w:line="100" w:lineRule="atLeast"/>
        <w:ind w:firstLine="720"/>
        <w:rPr>
          <w:lang w:val="bg-BG"/>
        </w:rPr>
      </w:pPr>
      <w:r w:rsidRPr="00625BD7">
        <w:rPr>
          <w:rFonts w:eastAsia="Arial-BoldMT"/>
          <w:bCs/>
          <w:lang w:val="bg-BG"/>
        </w:rPr>
        <w:t>2.2</w:t>
      </w:r>
      <w:r w:rsidR="007268FD" w:rsidRPr="00625BD7">
        <w:rPr>
          <w:rFonts w:eastAsia="Arial-BoldMT"/>
          <w:bCs/>
          <w:lang w:val="bg-BG"/>
        </w:rPr>
        <w:t xml:space="preserve">  </w:t>
      </w:r>
      <w:r w:rsidR="00844991" w:rsidRPr="00075C05">
        <w:rPr>
          <w:lang w:val="bg-BG"/>
        </w:rPr>
        <w:t>Анализ на пластичните и поведенчески възможности</w:t>
      </w:r>
    </w:p>
    <w:p w14:paraId="69BFEB55" w14:textId="77777777" w:rsidR="001E288E" w:rsidRDefault="003C1147" w:rsidP="00D2248D">
      <w:pPr>
        <w:spacing w:line="100" w:lineRule="atLeast"/>
        <w:ind w:firstLine="720"/>
        <w:rPr>
          <w:lang w:val="bg-BG"/>
        </w:rPr>
      </w:pPr>
      <w:r w:rsidRPr="00625BD7">
        <w:rPr>
          <w:lang w:val="bg-BG"/>
        </w:rPr>
        <w:t>2.3</w:t>
      </w:r>
      <w:r w:rsidR="007268FD" w:rsidRPr="00625BD7">
        <w:rPr>
          <w:lang w:val="bg-BG"/>
        </w:rPr>
        <w:t xml:space="preserve"> </w:t>
      </w:r>
      <w:r w:rsidR="00844991">
        <w:rPr>
          <w:lang w:val="bg-BG"/>
        </w:rPr>
        <w:t>Видове водачи и съответен начин на водене</w:t>
      </w:r>
    </w:p>
    <w:p w14:paraId="02B40BAD" w14:textId="77777777" w:rsidR="00844991" w:rsidRPr="00625BD7" w:rsidRDefault="00844991" w:rsidP="00D2248D">
      <w:pPr>
        <w:spacing w:line="100" w:lineRule="atLeast"/>
        <w:ind w:firstLine="720"/>
        <w:rPr>
          <w:lang w:val="bg-BG"/>
        </w:rPr>
      </w:pPr>
    </w:p>
    <w:p w14:paraId="50309F9F" w14:textId="77777777" w:rsidR="00452492" w:rsidRPr="00625BD7" w:rsidRDefault="007268FD" w:rsidP="00D2248D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FF371B">
        <w:rPr>
          <w:i/>
          <w:lang w:val="bg-BG"/>
        </w:rPr>
        <w:t>Да се задълбочат комплексните знания за възможностите на марионетката както като процес на изработване, така и като сценично поведение и художествен образ.</w:t>
      </w:r>
    </w:p>
    <w:p w14:paraId="7468844E" w14:textId="77777777" w:rsidR="007268FD" w:rsidRPr="00625BD7" w:rsidRDefault="007268FD" w:rsidP="007268FD">
      <w:pPr>
        <w:rPr>
          <w:highlight w:val="lightGray"/>
          <w:lang w:val="bg-BG"/>
        </w:rPr>
      </w:pPr>
    </w:p>
    <w:p w14:paraId="68A8AA9B" w14:textId="77777777" w:rsidR="007268FD" w:rsidRPr="00625BD7" w:rsidRDefault="007268FD" w:rsidP="00D2248D">
      <w:pPr>
        <w:snapToGrid w:val="0"/>
        <w:spacing w:line="100" w:lineRule="atLeast"/>
        <w:ind w:firstLine="720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3. </w:t>
      </w:r>
      <w:r w:rsidR="00844991" w:rsidRPr="00844991">
        <w:rPr>
          <w:b/>
          <w:lang w:val="bg-BG"/>
        </w:rPr>
        <w:t>Чертежи и технологична документация.</w:t>
      </w:r>
    </w:p>
    <w:p w14:paraId="29A5E955" w14:textId="77777777" w:rsidR="007268FD" w:rsidRPr="00625BD7" w:rsidRDefault="007268FD" w:rsidP="00D2248D">
      <w:pPr>
        <w:snapToGrid w:val="0"/>
        <w:spacing w:line="100" w:lineRule="atLeast"/>
        <w:ind w:firstLine="720"/>
        <w:rPr>
          <w:lang w:val="bg-BG"/>
        </w:rPr>
      </w:pPr>
      <w:r w:rsidRPr="00625BD7">
        <w:rPr>
          <w:lang w:val="bg-BG"/>
        </w:rPr>
        <w:t>3.</w:t>
      </w:r>
      <w:r w:rsidR="003C1147" w:rsidRPr="00625BD7">
        <w:rPr>
          <w:rFonts w:eastAsia="Calibri"/>
          <w:lang w:val="bg-BG"/>
        </w:rPr>
        <w:t xml:space="preserve">1 </w:t>
      </w:r>
      <w:r w:rsidR="00844991">
        <w:rPr>
          <w:lang w:val="bg-BG"/>
        </w:rPr>
        <w:t>Чертежи на видове водачи.</w:t>
      </w:r>
    </w:p>
    <w:p w14:paraId="5CF5205E" w14:textId="77777777" w:rsidR="00844991" w:rsidRDefault="003C1147" w:rsidP="00844991">
      <w:pPr>
        <w:spacing w:line="100" w:lineRule="atLeast"/>
        <w:ind w:firstLine="720"/>
        <w:rPr>
          <w:lang w:val="bg-BG"/>
        </w:rPr>
      </w:pPr>
      <w:r w:rsidRPr="00625BD7">
        <w:rPr>
          <w:rFonts w:eastAsia="Arial-BoldMT"/>
          <w:bCs/>
          <w:lang w:val="bg-BG"/>
        </w:rPr>
        <w:t>3.2</w:t>
      </w:r>
      <w:r w:rsidR="007268FD" w:rsidRPr="00625BD7">
        <w:rPr>
          <w:rFonts w:eastAsia="Arial-BoldMT"/>
          <w:bCs/>
          <w:lang w:val="bg-BG"/>
        </w:rPr>
        <w:t xml:space="preserve"> </w:t>
      </w:r>
      <w:r w:rsidR="00844991" w:rsidRPr="00075C05">
        <w:rPr>
          <w:lang w:val="bg-BG"/>
        </w:rPr>
        <w:t>Чертежи на видове стави</w:t>
      </w:r>
      <w:r w:rsidR="00844991" w:rsidRPr="00625BD7">
        <w:t xml:space="preserve"> </w:t>
      </w:r>
    </w:p>
    <w:p w14:paraId="42E7A2B8" w14:textId="77777777" w:rsidR="001E288E" w:rsidRDefault="001E288E" w:rsidP="00844991">
      <w:pPr>
        <w:spacing w:line="100" w:lineRule="atLeast"/>
        <w:ind w:firstLine="720"/>
        <w:rPr>
          <w:bCs/>
        </w:rPr>
      </w:pPr>
      <w:r w:rsidRPr="00625BD7">
        <w:t xml:space="preserve">3.3. </w:t>
      </w:r>
      <w:r w:rsidR="00844991">
        <w:rPr>
          <w:lang w:val="bg-BG"/>
        </w:rPr>
        <w:t>Видове тазобедрена става - чертежи</w:t>
      </w:r>
    </w:p>
    <w:p w14:paraId="4B5A4E40" w14:textId="77777777" w:rsidR="00844991" w:rsidRPr="00625BD7" w:rsidRDefault="00844991" w:rsidP="00D2248D">
      <w:pPr>
        <w:pStyle w:val="TableContents"/>
        <w:snapToGrid w:val="0"/>
        <w:ind w:firstLine="720"/>
        <w:rPr>
          <w:rFonts w:cs="Times New Roman"/>
          <w:bCs/>
        </w:rPr>
      </w:pPr>
    </w:p>
    <w:p w14:paraId="6278CC2F" w14:textId="77777777" w:rsidR="007268FD" w:rsidRPr="00625BD7" w:rsidRDefault="007268FD" w:rsidP="00171C99">
      <w:pPr>
        <w:spacing w:line="100" w:lineRule="atLeast"/>
        <w:ind w:firstLine="720"/>
        <w:jc w:val="both"/>
        <w:rPr>
          <w:i/>
          <w:lang w:val="bg-BG"/>
        </w:rPr>
      </w:pPr>
      <w:r w:rsidRPr="00625BD7">
        <w:rPr>
          <w:i/>
          <w:lang w:val="bg-BG"/>
        </w:rPr>
        <w:t xml:space="preserve">Цели: </w:t>
      </w:r>
      <w:r w:rsidR="00FF371B">
        <w:rPr>
          <w:i/>
          <w:lang w:val="bg-BG"/>
        </w:rPr>
        <w:t xml:space="preserve">Да се повиши </w:t>
      </w:r>
      <w:r w:rsidR="00171C99">
        <w:rPr>
          <w:i/>
          <w:lang w:val="bg-BG"/>
        </w:rPr>
        <w:t xml:space="preserve">театралната и </w:t>
      </w:r>
      <w:r w:rsidR="00FF371B">
        <w:rPr>
          <w:i/>
          <w:lang w:val="bg-BG"/>
        </w:rPr>
        <w:t xml:space="preserve">технологичната </w:t>
      </w:r>
      <w:r w:rsidR="00171C99">
        <w:rPr>
          <w:i/>
          <w:lang w:val="bg-BG"/>
        </w:rPr>
        <w:t xml:space="preserve">им </w:t>
      </w:r>
      <w:r w:rsidR="00FF371B">
        <w:rPr>
          <w:i/>
          <w:lang w:val="bg-BG"/>
        </w:rPr>
        <w:t xml:space="preserve">култура и да се акцентира върху прецизността и високото качество на изработване на отделните детайли. </w:t>
      </w:r>
    </w:p>
    <w:p w14:paraId="4F3E063C" w14:textId="77777777" w:rsidR="001E288E" w:rsidRPr="00625BD7" w:rsidRDefault="001E288E" w:rsidP="001E288E">
      <w:pPr>
        <w:spacing w:line="100" w:lineRule="atLeast"/>
        <w:rPr>
          <w:highlight w:val="lightGray"/>
          <w:lang w:val="bg-BG"/>
        </w:rPr>
      </w:pPr>
    </w:p>
    <w:p w14:paraId="1981F980" w14:textId="77777777" w:rsidR="007268FD" w:rsidRPr="00625BD7" w:rsidRDefault="007268FD" w:rsidP="00D2248D">
      <w:pPr>
        <w:snapToGrid w:val="0"/>
        <w:spacing w:line="100" w:lineRule="atLeast"/>
        <w:ind w:firstLine="720"/>
        <w:rPr>
          <w:b/>
          <w:lang w:val="bg-BG"/>
        </w:rPr>
      </w:pPr>
      <w:r w:rsidRPr="00625BD7">
        <w:rPr>
          <w:b/>
          <w:bCs/>
          <w:lang w:val="bg-BG"/>
        </w:rPr>
        <w:t xml:space="preserve">Раздел 4. </w:t>
      </w:r>
      <w:r w:rsidR="00844991" w:rsidRPr="00844991">
        <w:rPr>
          <w:b/>
          <w:lang w:val="bg-BG"/>
        </w:rPr>
        <w:t>Задание за практически изпит – изпълнение в материал на кукла Марионетка и разработване на технологична документация за нея.</w:t>
      </w:r>
    </w:p>
    <w:p w14:paraId="2A4D64D7" w14:textId="77777777" w:rsidR="00844991" w:rsidRDefault="00844991" w:rsidP="00D2248D">
      <w:pPr>
        <w:spacing w:line="100" w:lineRule="atLeast"/>
        <w:ind w:firstLine="720"/>
        <w:rPr>
          <w:rFonts w:eastAsia="Calibri"/>
          <w:lang w:val="bg-BG"/>
        </w:rPr>
      </w:pPr>
    </w:p>
    <w:p w14:paraId="76224E90" w14:textId="77777777" w:rsidR="0025486B" w:rsidRPr="00FF371B" w:rsidRDefault="00DB2896" w:rsidP="00FF371B">
      <w:pPr>
        <w:spacing w:line="100" w:lineRule="atLeast"/>
        <w:ind w:firstLine="720"/>
        <w:rPr>
          <w:lang w:val="bg-BG"/>
        </w:rPr>
      </w:pPr>
      <w:r w:rsidRPr="00625BD7">
        <w:rPr>
          <w:i/>
          <w:lang w:val="bg-BG"/>
        </w:rPr>
        <w:t xml:space="preserve">Цели: да </w:t>
      </w:r>
      <w:r w:rsidR="008356F8">
        <w:rPr>
          <w:i/>
          <w:lang w:val="bg-BG"/>
        </w:rPr>
        <w:t xml:space="preserve">се </w:t>
      </w:r>
      <w:r w:rsidRPr="00625BD7">
        <w:rPr>
          <w:i/>
          <w:lang w:val="bg-BG"/>
        </w:rPr>
        <w:t>демонстрира</w:t>
      </w:r>
      <w:r w:rsidR="008356F8">
        <w:rPr>
          <w:i/>
          <w:lang w:val="bg-BG"/>
        </w:rPr>
        <w:t>т</w:t>
      </w:r>
      <w:r w:rsidRPr="00625BD7">
        <w:rPr>
          <w:i/>
          <w:lang w:val="bg-BG"/>
        </w:rPr>
        <w:t xml:space="preserve"> </w:t>
      </w:r>
      <w:r w:rsidR="008356F8">
        <w:rPr>
          <w:i/>
          <w:lang w:val="bg-BG"/>
        </w:rPr>
        <w:t>комплексните умения и знания</w:t>
      </w:r>
      <w:r w:rsidRPr="00625BD7">
        <w:rPr>
          <w:i/>
          <w:lang w:val="bg-BG"/>
        </w:rPr>
        <w:t xml:space="preserve">, натрупани от </w:t>
      </w:r>
      <w:r w:rsidR="00203E97" w:rsidRPr="00625BD7">
        <w:rPr>
          <w:i/>
          <w:lang w:val="bg-BG"/>
        </w:rPr>
        <w:t>ученика</w:t>
      </w:r>
      <w:r w:rsidRPr="00625BD7">
        <w:rPr>
          <w:i/>
          <w:lang w:val="bg-BG"/>
        </w:rPr>
        <w:t xml:space="preserve"> по време на неговото обучение и</w:t>
      </w:r>
      <w:r w:rsidR="002D535E" w:rsidRPr="00625BD7">
        <w:rPr>
          <w:i/>
          <w:lang w:val="bg-BG"/>
        </w:rPr>
        <w:t xml:space="preserve"> да </w:t>
      </w:r>
      <w:r w:rsidR="008356F8">
        <w:rPr>
          <w:i/>
          <w:lang w:val="bg-BG"/>
        </w:rPr>
        <w:t xml:space="preserve">се постигне </w:t>
      </w:r>
      <w:r w:rsidR="002D535E" w:rsidRPr="00625BD7">
        <w:rPr>
          <w:i/>
          <w:lang w:val="bg-BG"/>
        </w:rPr>
        <w:t xml:space="preserve"> завършена творческа</w:t>
      </w:r>
      <w:r w:rsidRPr="00625BD7">
        <w:rPr>
          <w:i/>
          <w:lang w:val="bg-BG"/>
        </w:rPr>
        <w:t xml:space="preserve"> интерпретация на </w:t>
      </w:r>
      <w:r w:rsidR="00FF371B">
        <w:rPr>
          <w:i/>
          <w:lang w:val="bg-BG"/>
        </w:rPr>
        <w:t>поставената задача</w:t>
      </w:r>
      <w:r w:rsidR="00FF371B">
        <w:rPr>
          <w:lang w:val="bg-BG"/>
        </w:rPr>
        <w:t>.</w:t>
      </w:r>
    </w:p>
    <w:p w14:paraId="1D2CEEF0" w14:textId="77777777" w:rsidR="0025486B" w:rsidRPr="00625BD7" w:rsidRDefault="0025486B" w:rsidP="007162E1">
      <w:pPr>
        <w:jc w:val="both"/>
        <w:rPr>
          <w:bCs/>
          <w:i/>
          <w:highlight w:val="yellow"/>
          <w:lang w:val="bg-BG"/>
        </w:rPr>
      </w:pPr>
    </w:p>
    <w:p w14:paraId="5FD73425" w14:textId="77777777" w:rsidR="008C1D2D" w:rsidRPr="00625BD7" w:rsidRDefault="008C1D2D" w:rsidP="00593A19">
      <w:pPr>
        <w:pStyle w:val="a6"/>
        <w:spacing w:line="288" w:lineRule="auto"/>
        <w:ind w:firstLine="0"/>
        <w:rPr>
          <w:b/>
          <w:color w:val="000000"/>
          <w:u w:val="single"/>
        </w:rPr>
      </w:pPr>
    </w:p>
    <w:p w14:paraId="5DF849CE" w14:textId="77777777" w:rsidR="00593A19" w:rsidRPr="00625BD7" w:rsidRDefault="00593A19" w:rsidP="00D2248D">
      <w:pPr>
        <w:pStyle w:val="a6"/>
        <w:spacing w:line="288" w:lineRule="auto"/>
        <w:rPr>
          <w:b/>
          <w:color w:val="000000"/>
          <w:u w:val="single"/>
        </w:rPr>
      </w:pPr>
      <w:r w:rsidRPr="00625BD7">
        <w:rPr>
          <w:b/>
          <w:color w:val="000000"/>
          <w:u w:val="single"/>
        </w:rPr>
        <w:t xml:space="preserve">V. </w:t>
      </w:r>
      <w:r w:rsidR="00AF13EE" w:rsidRPr="00625BD7">
        <w:rPr>
          <w:b/>
          <w:color w:val="000000"/>
          <w:u w:val="single"/>
        </w:rPr>
        <w:t xml:space="preserve">ОЧАКВАНИ РЕЗУЛТАТИ ОТ ПЕТГОДИШНИЯ КУРС НА ОБУЧЕНИЕ </w:t>
      </w:r>
    </w:p>
    <w:p w14:paraId="19343FED" w14:textId="77777777" w:rsidR="0025486B" w:rsidRPr="00625BD7" w:rsidRDefault="0025486B" w:rsidP="00593A19">
      <w:pPr>
        <w:pStyle w:val="a6"/>
        <w:spacing w:line="288" w:lineRule="auto"/>
        <w:ind w:firstLine="0"/>
        <w:rPr>
          <w:b/>
          <w:color w:val="000000"/>
          <w:u w:val="single"/>
        </w:rPr>
      </w:pPr>
    </w:p>
    <w:p w14:paraId="048523A5" w14:textId="77777777" w:rsidR="00593A19" w:rsidRPr="00625BD7" w:rsidRDefault="00593A19" w:rsidP="00265C57">
      <w:pPr>
        <w:pStyle w:val="a6"/>
        <w:spacing w:line="288" w:lineRule="auto"/>
        <w:jc w:val="both"/>
        <w:rPr>
          <w:b/>
          <w:color w:val="000000"/>
        </w:rPr>
      </w:pPr>
      <w:r w:rsidRPr="00625BD7">
        <w:rPr>
          <w:b/>
          <w:color w:val="000000"/>
        </w:rPr>
        <w:t>В осми клас учениците усвояват :</w:t>
      </w:r>
    </w:p>
    <w:p w14:paraId="02B51B6E" w14:textId="77777777" w:rsidR="00593A19" w:rsidRPr="00625BD7" w:rsidRDefault="00593A19" w:rsidP="00265C57">
      <w:pPr>
        <w:pStyle w:val="a6"/>
        <w:spacing w:line="288" w:lineRule="auto"/>
        <w:jc w:val="both"/>
        <w:rPr>
          <w:color w:val="000000"/>
        </w:rPr>
      </w:pPr>
      <w:r w:rsidRPr="00625BD7">
        <w:rPr>
          <w:color w:val="000000"/>
        </w:rPr>
        <w:t>*</w:t>
      </w:r>
      <w:r w:rsidR="00FF371B">
        <w:rPr>
          <w:color w:val="000000"/>
        </w:rPr>
        <w:t xml:space="preserve"> Теоретични знания за спецификата, характера и компонентите на кукленото изкуство </w:t>
      </w:r>
    </w:p>
    <w:p w14:paraId="78E9FE0F" w14:textId="77777777" w:rsidR="00593A19" w:rsidRPr="00625BD7" w:rsidRDefault="00593A19" w:rsidP="00265C57">
      <w:pPr>
        <w:pStyle w:val="a6"/>
        <w:spacing w:line="288" w:lineRule="auto"/>
        <w:jc w:val="both"/>
        <w:rPr>
          <w:color w:val="000000"/>
        </w:rPr>
      </w:pPr>
      <w:r w:rsidRPr="00625BD7">
        <w:rPr>
          <w:color w:val="000000"/>
        </w:rPr>
        <w:t>*</w:t>
      </w:r>
      <w:r w:rsidR="00FF371B">
        <w:rPr>
          <w:color w:val="000000"/>
        </w:rPr>
        <w:t>Изучават традициите и постиженията на българския куклен театър</w:t>
      </w:r>
    </w:p>
    <w:p w14:paraId="43C48102" w14:textId="77777777" w:rsidR="00593A19" w:rsidRDefault="00593A19" w:rsidP="00265C57">
      <w:pPr>
        <w:pStyle w:val="a6"/>
        <w:spacing w:line="288" w:lineRule="auto"/>
        <w:jc w:val="both"/>
        <w:rPr>
          <w:color w:val="000000"/>
        </w:rPr>
      </w:pPr>
      <w:r w:rsidRPr="00625BD7">
        <w:rPr>
          <w:color w:val="000000"/>
        </w:rPr>
        <w:t>*</w:t>
      </w:r>
      <w:r w:rsidR="00FF371B">
        <w:rPr>
          <w:color w:val="000000"/>
        </w:rPr>
        <w:t xml:space="preserve">Усвояват основните характеристики на театралната кукла </w:t>
      </w:r>
    </w:p>
    <w:p w14:paraId="6496085C" w14:textId="77777777" w:rsidR="00FF371B" w:rsidRDefault="00FF371B" w:rsidP="00265C57">
      <w:pPr>
        <w:pStyle w:val="a6"/>
        <w:spacing w:line="288" w:lineRule="auto"/>
        <w:jc w:val="both"/>
        <w:rPr>
          <w:color w:val="000000"/>
        </w:rPr>
      </w:pPr>
      <w:r>
        <w:rPr>
          <w:color w:val="000000"/>
        </w:rPr>
        <w:t>* Изучават основната куклена система Петрушка</w:t>
      </w:r>
      <w:r w:rsidR="00C21857">
        <w:rPr>
          <w:color w:val="000000"/>
        </w:rPr>
        <w:t xml:space="preserve"> в нейните разновидности</w:t>
      </w:r>
    </w:p>
    <w:p w14:paraId="6ACB9B12" w14:textId="77777777" w:rsidR="00C21857" w:rsidRPr="00625BD7" w:rsidRDefault="00C21857" w:rsidP="00265C57">
      <w:pPr>
        <w:pStyle w:val="a6"/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* </w:t>
      </w:r>
      <w:r w:rsidR="00265C57">
        <w:rPr>
          <w:color w:val="000000"/>
        </w:rPr>
        <w:t>Боравят</w:t>
      </w:r>
      <w:r>
        <w:rPr>
          <w:color w:val="000000"/>
        </w:rPr>
        <w:t xml:space="preserve"> с характерни за кукленото изкуство художествени пластични изразни средства.</w:t>
      </w:r>
    </w:p>
    <w:p w14:paraId="2008DFBA" w14:textId="77777777" w:rsidR="00836FE1" w:rsidRPr="00625BD7" w:rsidRDefault="00836FE1" w:rsidP="00593A19">
      <w:pPr>
        <w:pStyle w:val="a6"/>
        <w:spacing w:line="288" w:lineRule="auto"/>
        <w:ind w:firstLine="0"/>
        <w:rPr>
          <w:b/>
          <w:color w:val="000000"/>
        </w:rPr>
      </w:pPr>
    </w:p>
    <w:p w14:paraId="0F7BA27D" w14:textId="77777777" w:rsidR="009D3BF4" w:rsidRPr="00625BD7" w:rsidRDefault="009D3BF4" w:rsidP="00265C57">
      <w:pPr>
        <w:pStyle w:val="a6"/>
        <w:spacing w:line="288" w:lineRule="auto"/>
        <w:rPr>
          <w:b/>
          <w:color w:val="000000"/>
        </w:rPr>
      </w:pPr>
      <w:r w:rsidRPr="00625BD7">
        <w:rPr>
          <w:b/>
          <w:color w:val="000000"/>
        </w:rPr>
        <w:t>В девети клас учениците усвояват:</w:t>
      </w:r>
    </w:p>
    <w:p w14:paraId="15154691" w14:textId="77777777" w:rsidR="009D3BF4" w:rsidRPr="00265C57" w:rsidRDefault="009D3BF4" w:rsidP="00265C57">
      <w:pPr>
        <w:pStyle w:val="a6"/>
        <w:spacing w:line="288" w:lineRule="auto"/>
        <w:ind w:left="720" w:firstLine="0"/>
        <w:jc w:val="both"/>
      </w:pPr>
      <w:r w:rsidRPr="00625BD7">
        <w:rPr>
          <w:b/>
        </w:rPr>
        <w:t>*</w:t>
      </w:r>
      <w:r w:rsidR="00C21857">
        <w:rPr>
          <w:b/>
        </w:rPr>
        <w:t xml:space="preserve"> </w:t>
      </w:r>
      <w:r w:rsidR="00C21857" w:rsidRPr="00265C57">
        <w:t>разширяват се теоретичните им знания за куклените системи</w:t>
      </w:r>
    </w:p>
    <w:p w14:paraId="6C40E225" w14:textId="77777777" w:rsidR="009D3BF4" w:rsidRPr="00265C57" w:rsidRDefault="009D3BF4" w:rsidP="00265C57">
      <w:pPr>
        <w:pStyle w:val="a6"/>
        <w:spacing w:line="288" w:lineRule="auto"/>
        <w:jc w:val="both"/>
      </w:pPr>
      <w:r w:rsidRPr="00265C57">
        <w:t>*</w:t>
      </w:r>
      <w:r w:rsidR="00C21857" w:rsidRPr="00265C57">
        <w:t xml:space="preserve"> изучават взаимната зависимост между устройството на куклата и нейната пластика, визия и сценично поведение</w:t>
      </w:r>
    </w:p>
    <w:p w14:paraId="10308B7F" w14:textId="77777777" w:rsidR="009D3BF4" w:rsidRPr="00265C57" w:rsidRDefault="009D3BF4" w:rsidP="00265C57">
      <w:pPr>
        <w:pStyle w:val="a6"/>
        <w:spacing w:line="288" w:lineRule="auto"/>
        <w:jc w:val="both"/>
      </w:pPr>
      <w:r w:rsidRPr="00265C57">
        <w:lastRenderedPageBreak/>
        <w:t>*</w:t>
      </w:r>
      <w:r w:rsidR="00265C57">
        <w:t xml:space="preserve"> </w:t>
      </w:r>
      <w:r w:rsidR="00C21857" w:rsidRPr="00265C57">
        <w:t xml:space="preserve">усложняват се пластичните им задачи, в резултат на което натрупват </w:t>
      </w:r>
      <w:r w:rsidR="00265C57">
        <w:t>знания</w:t>
      </w:r>
      <w:r w:rsidR="00C21857" w:rsidRPr="00265C57">
        <w:t xml:space="preserve"> за работа с твърди, меки и нетипични материали.</w:t>
      </w:r>
    </w:p>
    <w:p w14:paraId="316449E6" w14:textId="77777777" w:rsidR="00C21857" w:rsidRPr="00265C57" w:rsidRDefault="00C21857" w:rsidP="00265C57">
      <w:pPr>
        <w:pStyle w:val="a6"/>
        <w:spacing w:line="288" w:lineRule="auto"/>
        <w:jc w:val="both"/>
      </w:pPr>
      <w:r w:rsidRPr="00265C57">
        <w:t xml:space="preserve">* изучават възможностите за сценични ефекти, заложени в театрална кукла </w:t>
      </w:r>
    </w:p>
    <w:p w14:paraId="6F73D052" w14:textId="77777777" w:rsidR="00C21857" w:rsidRPr="00265C57" w:rsidRDefault="00C21857" w:rsidP="00265C57">
      <w:pPr>
        <w:pStyle w:val="a6"/>
        <w:spacing w:line="288" w:lineRule="auto"/>
        <w:jc w:val="both"/>
      </w:pPr>
      <w:r w:rsidRPr="00265C57">
        <w:t>* овладяват куклените системи Явайка и Пластична мека обемна мимираща кукла</w:t>
      </w:r>
    </w:p>
    <w:p w14:paraId="490BDCD7" w14:textId="77777777" w:rsidR="009D3BF4" w:rsidRPr="00625BD7" w:rsidRDefault="009D3BF4" w:rsidP="00265C57">
      <w:pPr>
        <w:pStyle w:val="a6"/>
        <w:spacing w:line="288" w:lineRule="auto"/>
        <w:ind w:firstLine="0"/>
        <w:jc w:val="both"/>
      </w:pPr>
    </w:p>
    <w:p w14:paraId="6723F21B" w14:textId="77777777" w:rsidR="00D70277" w:rsidRDefault="00D70277" w:rsidP="00265C57">
      <w:pPr>
        <w:pStyle w:val="a6"/>
        <w:spacing w:line="288" w:lineRule="auto"/>
        <w:rPr>
          <w:b/>
          <w:color w:val="000000"/>
        </w:rPr>
      </w:pPr>
    </w:p>
    <w:p w14:paraId="690BD304" w14:textId="77777777" w:rsidR="00D70277" w:rsidRDefault="00D70277" w:rsidP="00265C57">
      <w:pPr>
        <w:pStyle w:val="a6"/>
        <w:spacing w:line="288" w:lineRule="auto"/>
        <w:rPr>
          <w:b/>
          <w:color w:val="000000"/>
        </w:rPr>
      </w:pPr>
    </w:p>
    <w:p w14:paraId="05AB3F29" w14:textId="77777777" w:rsidR="009D3BF4" w:rsidRPr="00625BD7" w:rsidRDefault="009D3BF4" w:rsidP="00265C57">
      <w:pPr>
        <w:pStyle w:val="a6"/>
        <w:spacing w:line="288" w:lineRule="auto"/>
        <w:rPr>
          <w:b/>
          <w:color w:val="000000"/>
        </w:rPr>
      </w:pPr>
      <w:r w:rsidRPr="00625BD7">
        <w:rPr>
          <w:b/>
          <w:color w:val="000000"/>
        </w:rPr>
        <w:t>В десети клас учениците усвояват:</w:t>
      </w:r>
    </w:p>
    <w:p w14:paraId="15A2C14B" w14:textId="77777777" w:rsidR="009D3BF4" w:rsidRDefault="00C21857" w:rsidP="00265C57">
      <w:pPr>
        <w:pStyle w:val="a6"/>
        <w:spacing w:line="288" w:lineRule="auto"/>
        <w:ind w:firstLine="0"/>
        <w:jc w:val="both"/>
      </w:pPr>
      <w:r w:rsidRPr="00C21857">
        <w:rPr>
          <w:b/>
        </w:rPr>
        <w:t xml:space="preserve"> </w:t>
      </w:r>
      <w:r>
        <w:t xml:space="preserve">  </w:t>
      </w:r>
      <w:r w:rsidR="00265C57">
        <w:tab/>
      </w:r>
      <w:r>
        <w:t xml:space="preserve">  * палитрата от възможности и посоки на развитие на системата </w:t>
      </w:r>
      <w:r w:rsidR="00265C57">
        <w:t>К</w:t>
      </w:r>
      <w:r>
        <w:t>укла за маса в нейното многообразие.</w:t>
      </w:r>
    </w:p>
    <w:p w14:paraId="1FDE12F8" w14:textId="77777777" w:rsidR="00C21857" w:rsidRDefault="00C21857" w:rsidP="00265C57">
      <w:pPr>
        <w:pStyle w:val="a6"/>
        <w:spacing w:line="288" w:lineRule="auto"/>
        <w:ind w:firstLine="0"/>
        <w:jc w:val="both"/>
      </w:pPr>
      <w:r>
        <w:t xml:space="preserve">   </w:t>
      </w:r>
      <w:r w:rsidR="00265C57">
        <w:tab/>
      </w:r>
      <w:r>
        <w:t xml:space="preserve">  * изучавайки системата за откровено водене осмислят връзката актьор – кукла </w:t>
      </w:r>
    </w:p>
    <w:p w14:paraId="258A7AD4" w14:textId="77777777" w:rsidR="00C21857" w:rsidRDefault="00C21857" w:rsidP="00265C57">
      <w:pPr>
        <w:pStyle w:val="a6"/>
        <w:spacing w:line="288" w:lineRule="auto"/>
        <w:ind w:firstLine="0"/>
        <w:jc w:val="both"/>
      </w:pPr>
      <w:r>
        <w:t xml:space="preserve">   </w:t>
      </w:r>
      <w:r w:rsidR="00265C57">
        <w:tab/>
      </w:r>
      <w:r>
        <w:t xml:space="preserve">  * придобиват комплексни и приложими в практиката знания за етапите </w:t>
      </w:r>
      <w:r w:rsidR="006F602C">
        <w:t>на реализиране на кукла в материал</w:t>
      </w:r>
    </w:p>
    <w:p w14:paraId="4C96DC79" w14:textId="77777777" w:rsidR="006F602C" w:rsidRPr="00625BD7" w:rsidRDefault="006F602C" w:rsidP="00265C57">
      <w:pPr>
        <w:pStyle w:val="a6"/>
        <w:spacing w:line="288" w:lineRule="auto"/>
        <w:ind w:firstLine="0"/>
        <w:jc w:val="both"/>
      </w:pPr>
      <w:r>
        <w:t xml:space="preserve">  </w:t>
      </w:r>
      <w:r w:rsidR="00265C57">
        <w:tab/>
        <w:t xml:space="preserve"> </w:t>
      </w:r>
      <w:r>
        <w:t xml:space="preserve">*  придобиват основни знания и умения – предпоставка за по нататъшно развитие </w:t>
      </w:r>
    </w:p>
    <w:p w14:paraId="5294F668" w14:textId="77777777" w:rsidR="00023FC9" w:rsidRPr="00625BD7" w:rsidRDefault="00023FC9" w:rsidP="009D3BF4">
      <w:pPr>
        <w:pStyle w:val="a6"/>
        <w:spacing w:line="288" w:lineRule="auto"/>
        <w:ind w:firstLine="0"/>
      </w:pPr>
    </w:p>
    <w:p w14:paraId="37BDD590" w14:textId="77777777" w:rsidR="00B65F5D" w:rsidRPr="00625BD7" w:rsidRDefault="00023FC9" w:rsidP="00265C57">
      <w:pPr>
        <w:pStyle w:val="a6"/>
        <w:spacing w:line="288" w:lineRule="auto"/>
        <w:ind w:left="720" w:firstLine="0"/>
        <w:rPr>
          <w:b/>
        </w:rPr>
      </w:pPr>
      <w:r w:rsidRPr="00625BD7">
        <w:rPr>
          <w:b/>
        </w:rPr>
        <w:t>В единадесети клас учениците усвояват :</w:t>
      </w:r>
    </w:p>
    <w:p w14:paraId="08B6D0BB" w14:textId="77777777" w:rsidR="00023FC9" w:rsidRPr="00265C57" w:rsidRDefault="00023FC9" w:rsidP="00265C57">
      <w:pPr>
        <w:pStyle w:val="a6"/>
        <w:spacing w:line="288" w:lineRule="auto"/>
        <w:jc w:val="both"/>
      </w:pPr>
      <w:r w:rsidRPr="00265C57">
        <w:t>*</w:t>
      </w:r>
      <w:r w:rsidR="00265C57">
        <w:t xml:space="preserve"> </w:t>
      </w:r>
      <w:r w:rsidR="006F602C" w:rsidRPr="00265C57">
        <w:t xml:space="preserve"> знания за компонентите, съдържащи се в куклен спектакъл</w:t>
      </w:r>
      <w:r w:rsidR="001F1D4B" w:rsidRPr="00265C57">
        <w:t>;</w:t>
      </w:r>
    </w:p>
    <w:p w14:paraId="68723A1F" w14:textId="77777777" w:rsidR="00023FC9" w:rsidRPr="00265C57" w:rsidRDefault="00023FC9" w:rsidP="00265C57">
      <w:pPr>
        <w:pStyle w:val="a6"/>
        <w:spacing w:line="288" w:lineRule="auto"/>
        <w:jc w:val="both"/>
      </w:pPr>
      <w:r w:rsidRPr="00265C57">
        <w:t>*</w:t>
      </w:r>
      <w:r w:rsidR="005E012B">
        <w:t xml:space="preserve"> </w:t>
      </w:r>
      <w:r w:rsidR="006F602C" w:rsidRPr="00265C57">
        <w:t>осъзнават значението на осветлението за постигане на сценичния резултат и влиянието му върху куклата като пластичен обект</w:t>
      </w:r>
      <w:r w:rsidR="001F1D4B" w:rsidRPr="00265C57">
        <w:t>;</w:t>
      </w:r>
    </w:p>
    <w:p w14:paraId="012CAD34" w14:textId="77777777" w:rsidR="00023FC9" w:rsidRPr="00265C57" w:rsidRDefault="00023FC9" w:rsidP="00265C57">
      <w:pPr>
        <w:pStyle w:val="a6"/>
        <w:spacing w:line="288" w:lineRule="auto"/>
        <w:jc w:val="both"/>
      </w:pPr>
      <w:r w:rsidRPr="00265C57">
        <w:t xml:space="preserve">* </w:t>
      </w:r>
      <w:r w:rsidR="006F602C" w:rsidRPr="00265C57">
        <w:t>разширяват се знанията им за видовете куклен театър</w:t>
      </w:r>
      <w:r w:rsidR="001F1D4B" w:rsidRPr="00265C57">
        <w:t>;</w:t>
      </w:r>
    </w:p>
    <w:p w14:paraId="29FD539F" w14:textId="77777777" w:rsidR="00023FC9" w:rsidRPr="00265C57" w:rsidRDefault="00023FC9" w:rsidP="00265C57">
      <w:pPr>
        <w:pStyle w:val="a6"/>
        <w:spacing w:line="288" w:lineRule="auto"/>
        <w:jc w:val="both"/>
      </w:pPr>
      <w:r w:rsidRPr="00265C57">
        <w:t>*</w:t>
      </w:r>
      <w:r w:rsidR="005E012B">
        <w:t xml:space="preserve"> </w:t>
      </w:r>
      <w:r w:rsidR="006F602C" w:rsidRPr="00265C57">
        <w:t>усвояват специфични изисквания към визията и пластиката на куклата, в зависимост от осветителската среда</w:t>
      </w:r>
    </w:p>
    <w:p w14:paraId="767DC949" w14:textId="77777777" w:rsidR="00023FC9" w:rsidRDefault="00023FC9" w:rsidP="00265C57">
      <w:pPr>
        <w:pStyle w:val="a6"/>
        <w:spacing w:line="288" w:lineRule="auto"/>
        <w:jc w:val="both"/>
      </w:pPr>
      <w:r w:rsidRPr="00265C57">
        <w:t>*</w:t>
      </w:r>
      <w:r w:rsidR="005E012B">
        <w:t xml:space="preserve"> </w:t>
      </w:r>
      <w:r w:rsidR="006F602C" w:rsidRPr="00265C57">
        <w:t>разширява се обемът на знанията им за начините за водене на театралната кукла</w:t>
      </w:r>
    </w:p>
    <w:p w14:paraId="529FE8A5" w14:textId="77777777" w:rsidR="005E012B" w:rsidRPr="005E012B" w:rsidRDefault="005E012B" w:rsidP="00265C57">
      <w:pPr>
        <w:pStyle w:val="a6"/>
        <w:spacing w:line="288" w:lineRule="auto"/>
        <w:jc w:val="both"/>
      </w:pPr>
      <w:r>
        <w:t xml:space="preserve">* запознават се със системата Шварцова кукла и кукла за </w:t>
      </w:r>
      <w:r>
        <w:rPr>
          <w:lang w:val="en-US"/>
        </w:rPr>
        <w:t>UV</w:t>
      </w:r>
      <w:r>
        <w:t xml:space="preserve"> осветление</w:t>
      </w:r>
    </w:p>
    <w:p w14:paraId="5BACF28F" w14:textId="77777777" w:rsidR="006F602C" w:rsidRPr="00265C57" w:rsidRDefault="006F602C" w:rsidP="00265C57">
      <w:pPr>
        <w:pStyle w:val="a6"/>
        <w:spacing w:line="288" w:lineRule="auto"/>
        <w:ind w:firstLine="0"/>
        <w:jc w:val="both"/>
      </w:pPr>
      <w:r w:rsidRPr="00265C57">
        <w:t xml:space="preserve">   </w:t>
      </w:r>
      <w:r w:rsidR="00265C57">
        <w:tab/>
      </w:r>
      <w:r w:rsidRPr="00265C57">
        <w:t>* придобиват знания за историята и развитието на куклената система Сицилианка</w:t>
      </w:r>
    </w:p>
    <w:p w14:paraId="14E23204" w14:textId="77777777" w:rsidR="006F602C" w:rsidRPr="00265C57" w:rsidRDefault="006F602C" w:rsidP="00265C57">
      <w:pPr>
        <w:pStyle w:val="a6"/>
        <w:spacing w:line="288" w:lineRule="auto"/>
        <w:ind w:firstLine="0"/>
        <w:jc w:val="both"/>
      </w:pPr>
      <w:r w:rsidRPr="00265C57">
        <w:t xml:space="preserve">  </w:t>
      </w:r>
      <w:r w:rsidR="00265C57">
        <w:tab/>
      </w:r>
      <w:r w:rsidRPr="00265C57">
        <w:t xml:space="preserve">* развиват аналитично мислене </w:t>
      </w:r>
      <w:r w:rsidR="005E012B">
        <w:t>и способност за сравнителен анализ.</w:t>
      </w:r>
    </w:p>
    <w:p w14:paraId="44A583AB" w14:textId="77777777" w:rsidR="006F602C" w:rsidRDefault="006F602C" w:rsidP="009D3BF4">
      <w:pPr>
        <w:pStyle w:val="a6"/>
        <w:spacing w:line="288" w:lineRule="auto"/>
        <w:ind w:firstLine="0"/>
        <w:rPr>
          <w:b/>
        </w:rPr>
      </w:pPr>
    </w:p>
    <w:p w14:paraId="1CB90426" w14:textId="77777777" w:rsidR="006F602C" w:rsidRPr="006F602C" w:rsidRDefault="006F602C" w:rsidP="009D3BF4">
      <w:pPr>
        <w:pStyle w:val="a6"/>
        <w:spacing w:line="288" w:lineRule="auto"/>
        <w:ind w:firstLine="0"/>
        <w:rPr>
          <w:b/>
        </w:rPr>
      </w:pPr>
    </w:p>
    <w:p w14:paraId="00E0F528" w14:textId="77777777" w:rsidR="00023FC9" w:rsidRPr="00625BD7" w:rsidRDefault="00023FC9" w:rsidP="00265C57">
      <w:pPr>
        <w:pStyle w:val="a6"/>
        <w:spacing w:line="288" w:lineRule="auto"/>
        <w:rPr>
          <w:b/>
        </w:rPr>
      </w:pPr>
      <w:r w:rsidRPr="00625BD7">
        <w:rPr>
          <w:b/>
        </w:rPr>
        <w:t>В дванадесети клас учениците усвояват :</w:t>
      </w:r>
    </w:p>
    <w:p w14:paraId="5129C0B8" w14:textId="77777777" w:rsidR="007A781F" w:rsidRPr="005E012B" w:rsidRDefault="00023FC9" w:rsidP="005E012B">
      <w:pPr>
        <w:pStyle w:val="a6"/>
        <w:spacing w:line="288" w:lineRule="auto"/>
        <w:jc w:val="both"/>
      </w:pPr>
      <w:r w:rsidRPr="005E012B">
        <w:t xml:space="preserve">* </w:t>
      </w:r>
      <w:r w:rsidR="007A781F" w:rsidRPr="005E012B">
        <w:t xml:space="preserve"> най-сложната куклена система – Марионетка, историята й на развитие и съвременното й </w:t>
      </w:r>
      <w:r w:rsidR="000A680E">
        <w:t xml:space="preserve">разпространение </w:t>
      </w:r>
      <w:r w:rsidR="007A781F" w:rsidRPr="005E012B">
        <w:t>.</w:t>
      </w:r>
    </w:p>
    <w:p w14:paraId="49D32DBC" w14:textId="77777777" w:rsidR="006F602C" w:rsidRPr="005E012B" w:rsidRDefault="00023FC9" w:rsidP="005E012B">
      <w:pPr>
        <w:pStyle w:val="a6"/>
        <w:spacing w:line="288" w:lineRule="auto"/>
        <w:jc w:val="both"/>
        <w:rPr>
          <w:color w:val="800000"/>
        </w:rPr>
      </w:pPr>
      <w:r w:rsidRPr="005E012B">
        <w:t>*</w:t>
      </w:r>
      <w:r w:rsidR="007A781F" w:rsidRPr="005E012B">
        <w:rPr>
          <w:color w:val="800000"/>
        </w:rPr>
        <w:t xml:space="preserve">  </w:t>
      </w:r>
      <w:r w:rsidR="007A781F" w:rsidRPr="005E012B">
        <w:rPr>
          <w:color w:val="000000"/>
        </w:rPr>
        <w:t>изучават пластичните и поведенчески възможности на този вид кукла</w:t>
      </w:r>
      <w:r w:rsidR="007A781F" w:rsidRPr="005E012B">
        <w:rPr>
          <w:color w:val="800000"/>
        </w:rPr>
        <w:t xml:space="preserve"> </w:t>
      </w:r>
    </w:p>
    <w:p w14:paraId="458E50E6" w14:textId="77777777" w:rsidR="007A781F" w:rsidRPr="005E012B" w:rsidRDefault="007A781F" w:rsidP="005E012B">
      <w:pPr>
        <w:pStyle w:val="a6"/>
        <w:spacing w:line="288" w:lineRule="auto"/>
        <w:jc w:val="both"/>
        <w:rPr>
          <w:color w:val="000000"/>
        </w:rPr>
      </w:pPr>
      <w:r w:rsidRPr="005E012B">
        <w:rPr>
          <w:color w:val="000000"/>
        </w:rPr>
        <w:t xml:space="preserve"> * изучават видовете водачи</w:t>
      </w:r>
    </w:p>
    <w:p w14:paraId="7FC26BF4" w14:textId="77777777" w:rsidR="007A781F" w:rsidRPr="005E012B" w:rsidRDefault="007A781F" w:rsidP="005E012B">
      <w:pPr>
        <w:pStyle w:val="a6"/>
        <w:spacing w:line="288" w:lineRule="auto"/>
        <w:jc w:val="both"/>
        <w:rPr>
          <w:color w:val="000000"/>
        </w:rPr>
      </w:pPr>
      <w:r w:rsidRPr="005E012B">
        <w:rPr>
          <w:color w:val="000000"/>
        </w:rPr>
        <w:t xml:space="preserve">*  научават се да разчитат и изработват сложна технологична документация </w:t>
      </w:r>
    </w:p>
    <w:p w14:paraId="60B47F20" w14:textId="77777777" w:rsidR="007A781F" w:rsidRPr="005E012B" w:rsidRDefault="007A781F" w:rsidP="005E012B">
      <w:pPr>
        <w:pStyle w:val="a6"/>
        <w:spacing w:line="288" w:lineRule="auto"/>
        <w:jc w:val="both"/>
        <w:rPr>
          <w:color w:val="000000"/>
        </w:rPr>
      </w:pPr>
      <w:r w:rsidRPr="005E012B">
        <w:rPr>
          <w:color w:val="000000"/>
        </w:rPr>
        <w:t>* придобиват  по-голям опит при реализирането на художествен образ.</w:t>
      </w:r>
    </w:p>
    <w:p w14:paraId="077DE8D6" w14:textId="77777777" w:rsidR="007A781F" w:rsidRPr="005E012B" w:rsidRDefault="007A781F" w:rsidP="005E012B">
      <w:pPr>
        <w:pStyle w:val="a6"/>
        <w:spacing w:line="288" w:lineRule="auto"/>
        <w:jc w:val="both"/>
        <w:rPr>
          <w:color w:val="000000"/>
        </w:rPr>
      </w:pPr>
      <w:r w:rsidRPr="005E012B">
        <w:rPr>
          <w:color w:val="000000"/>
        </w:rPr>
        <w:t>* знанията, които придобиват са комплексни.</w:t>
      </w:r>
    </w:p>
    <w:p w14:paraId="045A170A" w14:textId="77777777" w:rsidR="007A781F" w:rsidRPr="007A781F" w:rsidRDefault="007A781F" w:rsidP="004370A0">
      <w:pPr>
        <w:pStyle w:val="a6"/>
        <w:spacing w:line="288" w:lineRule="auto"/>
        <w:ind w:firstLine="360"/>
        <w:rPr>
          <w:b/>
          <w:color w:val="000000"/>
        </w:rPr>
      </w:pPr>
    </w:p>
    <w:p w14:paraId="0F327E14" w14:textId="77777777" w:rsidR="00E90EAB" w:rsidRPr="00625BD7" w:rsidRDefault="00E90EAB" w:rsidP="00E90EAB">
      <w:pPr>
        <w:pStyle w:val="a6"/>
        <w:spacing w:line="288" w:lineRule="auto"/>
        <w:ind w:firstLine="0"/>
        <w:rPr>
          <w:bCs/>
        </w:rPr>
      </w:pPr>
    </w:p>
    <w:p w14:paraId="1F1B7586" w14:textId="77777777" w:rsidR="007162E1" w:rsidRPr="00625BD7" w:rsidRDefault="00C934B9" w:rsidP="00C934B9">
      <w:pPr>
        <w:ind w:firstLine="720"/>
        <w:rPr>
          <w:b/>
          <w:lang w:val="bg-BG"/>
        </w:rPr>
      </w:pPr>
      <w:r>
        <w:rPr>
          <w:b/>
          <w:lang w:val="bg-BG"/>
        </w:rPr>
        <w:t>А</w:t>
      </w:r>
      <w:r w:rsidRPr="00625BD7">
        <w:rPr>
          <w:b/>
          <w:lang w:val="bg-BG"/>
        </w:rPr>
        <w:t>вторски колектив:</w:t>
      </w:r>
      <w:r w:rsidR="00C76EC5">
        <w:rPr>
          <w:b/>
          <w:lang w:val="bg-BG"/>
        </w:rPr>
        <w:t xml:space="preserve"> Национална гимназия за сценични и екранни изкуства -  Пловдив.</w:t>
      </w:r>
    </w:p>
    <w:p w14:paraId="7B784841" w14:textId="77777777" w:rsidR="002F0628" w:rsidRDefault="002F0628" w:rsidP="00C934B9">
      <w:pPr>
        <w:rPr>
          <w:lang w:val="bg-BG"/>
        </w:rPr>
      </w:pPr>
      <w:r w:rsidRPr="00625BD7">
        <w:rPr>
          <w:lang w:val="bg-BG"/>
        </w:rPr>
        <w:tab/>
      </w:r>
      <w:r w:rsidRPr="00625BD7">
        <w:rPr>
          <w:lang w:val="bg-BG"/>
        </w:rPr>
        <w:tab/>
      </w:r>
    </w:p>
    <w:p w14:paraId="5078D6C1" w14:textId="77777777" w:rsidR="00C76EC5" w:rsidRPr="00625BD7" w:rsidRDefault="00C76EC5" w:rsidP="00C934B9">
      <w:pPr>
        <w:rPr>
          <w:lang w:val="bg-BG"/>
        </w:rPr>
      </w:pPr>
    </w:p>
    <w:p w14:paraId="46D38EBE" w14:textId="77777777" w:rsidR="007162E1" w:rsidRPr="00EF6DF2" w:rsidRDefault="0088771C" w:rsidP="00C934B9">
      <w:pPr>
        <w:pStyle w:val="ae"/>
        <w:numPr>
          <w:ilvl w:val="0"/>
          <w:numId w:val="14"/>
        </w:numPr>
        <w:rPr>
          <w:lang w:val="bg-BG"/>
        </w:rPr>
      </w:pPr>
      <w:r>
        <w:rPr>
          <w:lang w:val="bg-BG"/>
        </w:rPr>
        <w:lastRenderedPageBreak/>
        <w:t>Николай Томов</w:t>
      </w:r>
      <w:r w:rsidR="00C76EC5" w:rsidRPr="00EF6DF2">
        <w:rPr>
          <w:lang w:val="bg-BG"/>
        </w:rPr>
        <w:t xml:space="preserve"> – НГСЕИ - директор</w:t>
      </w:r>
    </w:p>
    <w:p w14:paraId="3D17E6B1" w14:textId="77777777" w:rsidR="007162E1" w:rsidRPr="00EF6DF2" w:rsidRDefault="00C76EC5" w:rsidP="00C934B9">
      <w:pPr>
        <w:pStyle w:val="ae"/>
        <w:numPr>
          <w:ilvl w:val="0"/>
          <w:numId w:val="14"/>
        </w:numPr>
        <w:jc w:val="both"/>
        <w:rPr>
          <w:bCs/>
          <w:lang w:val="bg-BG"/>
        </w:rPr>
      </w:pPr>
      <w:r w:rsidRPr="00EF6DF2">
        <w:rPr>
          <w:bCs/>
          <w:lang w:val="bg-BG"/>
        </w:rPr>
        <w:t xml:space="preserve">Виржиния </w:t>
      </w:r>
      <w:r w:rsidRPr="00EF6DF2">
        <w:rPr>
          <w:lang w:val="bg-BG"/>
        </w:rPr>
        <w:t>Давчева - преподавател по театрална кукла и конструиране на кукли.</w:t>
      </w:r>
    </w:p>
    <w:p w14:paraId="58F9DBB5" w14:textId="77777777" w:rsidR="00EF6DF2" w:rsidRPr="00C934B9" w:rsidRDefault="00EF6DF2" w:rsidP="00EF6DF2">
      <w:pPr>
        <w:pStyle w:val="ae"/>
        <w:ind w:left="360"/>
        <w:jc w:val="both"/>
        <w:rPr>
          <w:b/>
          <w:bCs/>
          <w:lang w:val="bg-BG"/>
        </w:rPr>
      </w:pPr>
    </w:p>
    <w:p w14:paraId="046E8C91" w14:textId="77777777" w:rsidR="002F0628" w:rsidRDefault="002F0628" w:rsidP="00C934B9">
      <w:pPr>
        <w:rPr>
          <w:b/>
          <w:lang w:val="bg-BG"/>
        </w:rPr>
      </w:pPr>
    </w:p>
    <w:p w14:paraId="20135A0A" w14:textId="77777777" w:rsidR="0021550F" w:rsidRDefault="0021550F" w:rsidP="00C934B9">
      <w:pPr>
        <w:rPr>
          <w:b/>
          <w:lang w:val="bg-BG"/>
        </w:rPr>
      </w:pPr>
    </w:p>
    <w:p w14:paraId="2171F06D" w14:textId="77777777" w:rsidR="0088771C" w:rsidRDefault="0088771C" w:rsidP="00C934B9">
      <w:pPr>
        <w:rPr>
          <w:b/>
          <w:lang w:val="bg-BG"/>
        </w:rPr>
      </w:pPr>
    </w:p>
    <w:p w14:paraId="2B214151" w14:textId="77777777" w:rsidR="0088771C" w:rsidRDefault="0088771C" w:rsidP="00C934B9">
      <w:pPr>
        <w:rPr>
          <w:b/>
          <w:lang w:val="bg-BG"/>
        </w:rPr>
      </w:pPr>
    </w:p>
    <w:p w14:paraId="35D39159" w14:textId="77777777" w:rsidR="0021550F" w:rsidRPr="00C934B9" w:rsidRDefault="0021550F" w:rsidP="00C934B9">
      <w:pPr>
        <w:rPr>
          <w:b/>
          <w:lang w:val="bg-BG"/>
        </w:rPr>
      </w:pPr>
    </w:p>
    <w:p w14:paraId="107BE3C5" w14:textId="77777777" w:rsidR="009B760F" w:rsidRPr="00625BD7" w:rsidRDefault="009B760F" w:rsidP="00C67952">
      <w:pPr>
        <w:pStyle w:val="ae"/>
        <w:spacing w:line="276" w:lineRule="auto"/>
        <w:ind w:left="-426"/>
        <w:jc w:val="both"/>
        <w:rPr>
          <w:bCs/>
          <w:lang w:val="bg-BG"/>
        </w:rPr>
      </w:pPr>
    </w:p>
    <w:p w14:paraId="7BDDA746" w14:textId="77777777" w:rsidR="00705002" w:rsidRPr="00C9259E" w:rsidRDefault="00705002" w:rsidP="00705002">
      <w:pPr>
        <w:pStyle w:val="ae"/>
        <w:spacing w:line="276" w:lineRule="auto"/>
        <w:ind w:left="-426" w:firstLine="426"/>
        <w:jc w:val="both"/>
        <w:rPr>
          <w:b/>
          <w:bCs/>
          <w:lang w:val="bg-BG"/>
        </w:rPr>
      </w:pPr>
      <w:r w:rsidRPr="00C9259E">
        <w:rPr>
          <w:b/>
          <w:bCs/>
          <w:lang w:val="bg-BG"/>
        </w:rPr>
        <w:t>ПРЕПОРЪЧИТЕЛНА ЛИТЕРАТУРА</w:t>
      </w:r>
    </w:p>
    <w:p w14:paraId="016716CE" w14:textId="77777777" w:rsidR="007860D7" w:rsidRPr="00C9259E" w:rsidRDefault="007860D7" w:rsidP="007860D7">
      <w:pPr>
        <w:pStyle w:val="ae"/>
        <w:spacing w:line="276" w:lineRule="auto"/>
        <w:ind w:left="-426" w:firstLine="426"/>
        <w:jc w:val="both"/>
        <w:rPr>
          <w:b/>
          <w:bCs/>
        </w:rPr>
      </w:pPr>
    </w:p>
    <w:p w14:paraId="6AE27F60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>Киреева,В. 1976., История на костюма - изд. “Просвещение”</w:t>
      </w:r>
    </w:p>
    <w:p w14:paraId="0E3D7BF7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>Костов, Г., 1963, Куклен театър – изд. “Народна младеж” С.</w:t>
      </w:r>
    </w:p>
    <w:p w14:paraId="67C97BEF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 xml:space="preserve">МИРО., 1997., Алхимия на кукления театър </w:t>
      </w:r>
    </w:p>
    <w:p w14:paraId="37A46B6C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>Стефанов., В 1971., Съвременен куклен театър ДИ “Наука и изкуство”</w:t>
      </w:r>
    </w:p>
    <w:p w14:paraId="39B9E1C8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>Федотов., А., 1953., Техника театр кукол Москва</w:t>
      </w:r>
    </w:p>
    <w:p w14:paraId="2B177D70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</w:pPr>
      <w:r w:rsidRPr="00C9259E">
        <w:rPr>
          <w:lang w:val="bg-BG"/>
        </w:rPr>
        <w:t>Куклен театър – ДИ “Наука и изкуство” – С. 1956г. – сборник</w:t>
      </w:r>
    </w:p>
    <w:p w14:paraId="3F340BFA" w14:textId="77777777" w:rsidR="007860D7" w:rsidRPr="00C9259E" w:rsidRDefault="007860D7" w:rsidP="007860D7">
      <w:pPr>
        <w:pStyle w:val="ae"/>
        <w:numPr>
          <w:ilvl w:val="0"/>
          <w:numId w:val="46"/>
        </w:numPr>
        <w:spacing w:line="276" w:lineRule="auto"/>
        <w:jc w:val="both"/>
        <w:rPr>
          <w:bCs/>
        </w:rPr>
      </w:pPr>
      <w:r w:rsidRPr="00C9259E">
        <w:rPr>
          <w:lang w:val="bg-BG"/>
        </w:rPr>
        <w:t>Куклено изкуство – НАТФИЗ 1993г. – юбилеен сборник</w:t>
      </w:r>
    </w:p>
    <w:p w14:paraId="4ABC4AF0" w14:textId="77777777" w:rsidR="00C9259E" w:rsidRDefault="00C9259E" w:rsidP="00C9259E">
      <w:pPr>
        <w:pStyle w:val="ae"/>
        <w:spacing w:line="276" w:lineRule="auto"/>
        <w:jc w:val="both"/>
        <w:rPr>
          <w:lang w:val="bg-BG"/>
        </w:rPr>
      </w:pPr>
    </w:p>
    <w:p w14:paraId="3493C037" w14:textId="77777777" w:rsidR="00C9259E" w:rsidRDefault="00C9259E" w:rsidP="00C9259E">
      <w:pPr>
        <w:pStyle w:val="ae"/>
        <w:spacing w:line="276" w:lineRule="auto"/>
        <w:jc w:val="both"/>
        <w:rPr>
          <w:lang w:val="bg-BG"/>
        </w:rPr>
      </w:pPr>
    </w:p>
    <w:p w14:paraId="2341CE75" w14:textId="77777777" w:rsidR="00C9259E" w:rsidRDefault="00C9259E" w:rsidP="00C9259E">
      <w:pPr>
        <w:pStyle w:val="ae"/>
        <w:spacing w:line="276" w:lineRule="auto"/>
        <w:jc w:val="both"/>
        <w:rPr>
          <w:lang w:val="bg-BG"/>
        </w:rPr>
      </w:pPr>
    </w:p>
    <w:p w14:paraId="2E9A1521" w14:textId="77777777" w:rsidR="00C9259E" w:rsidRPr="00C9259E" w:rsidRDefault="00C9259E" w:rsidP="00C9259E">
      <w:pPr>
        <w:pStyle w:val="ae"/>
        <w:spacing w:line="276" w:lineRule="auto"/>
        <w:jc w:val="both"/>
        <w:rPr>
          <w:bCs/>
        </w:rPr>
      </w:pPr>
    </w:p>
    <w:p w14:paraId="6829566C" w14:textId="77777777" w:rsidR="00C9259E" w:rsidRPr="00C9259E" w:rsidRDefault="00C9259E" w:rsidP="00C9259E">
      <w:pPr>
        <w:pStyle w:val="ae"/>
        <w:spacing w:line="276" w:lineRule="auto"/>
        <w:jc w:val="both"/>
        <w:rPr>
          <w:bCs/>
        </w:rPr>
      </w:pPr>
      <w:r>
        <w:rPr>
          <w:lang w:val="bg-BG"/>
        </w:rPr>
        <w:t>Учебната програма е по учебния план от 2020 г.</w:t>
      </w:r>
    </w:p>
    <w:p w14:paraId="14E5595C" w14:textId="77777777" w:rsidR="00C67952" w:rsidRPr="00625BD7" w:rsidRDefault="00C67952" w:rsidP="007860D7">
      <w:pPr>
        <w:pStyle w:val="ae"/>
        <w:spacing w:line="276" w:lineRule="auto"/>
        <w:ind w:left="-426"/>
        <w:jc w:val="both"/>
        <w:rPr>
          <w:bCs/>
          <w:lang w:val="bg-BG"/>
        </w:rPr>
      </w:pPr>
    </w:p>
    <w:sectPr w:rsidR="00C67952" w:rsidRPr="00625BD7" w:rsidSect="004621F5">
      <w:footerReference w:type="even" r:id="rId10"/>
      <w:footerReference w:type="default" r:id="rId11"/>
      <w:pgSz w:w="12240" w:h="15840"/>
      <w:pgMar w:top="993" w:right="104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8A117E" w14:textId="77777777" w:rsidR="00AD75C6" w:rsidRDefault="00AD75C6">
      <w:r>
        <w:separator/>
      </w:r>
    </w:p>
  </w:endnote>
  <w:endnote w:type="continuationSeparator" w:id="0">
    <w:p w14:paraId="1A8B0F78" w14:textId="77777777" w:rsidR="00AD75C6" w:rsidRDefault="00AD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xcelCyr">
    <w:altName w:val="Arial"/>
    <w:charset w:val="00"/>
    <w:family w:val="swiss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C5342" w14:textId="77777777" w:rsidR="00EF7D2C" w:rsidRDefault="00EF7D2C" w:rsidP="0069134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002F260" w14:textId="77777777" w:rsidR="00EF7D2C" w:rsidRDefault="00EF7D2C" w:rsidP="001F3C7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06042" w14:textId="77777777" w:rsidR="00EF7D2C" w:rsidRDefault="00EF7D2C" w:rsidP="0069134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12</w:t>
    </w:r>
    <w:r>
      <w:rPr>
        <w:rStyle w:val="a8"/>
      </w:rPr>
      <w:fldChar w:fldCharType="end"/>
    </w:r>
  </w:p>
  <w:p w14:paraId="02399042" w14:textId="77777777" w:rsidR="00EF7D2C" w:rsidRDefault="00EF7D2C" w:rsidP="001F3C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091EA" w14:textId="77777777" w:rsidR="00AD75C6" w:rsidRDefault="00AD75C6">
      <w:r>
        <w:separator/>
      </w:r>
    </w:p>
  </w:footnote>
  <w:footnote w:type="continuationSeparator" w:id="0">
    <w:p w14:paraId="75389520" w14:textId="77777777" w:rsidR="00AD75C6" w:rsidRDefault="00AD7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8BD6416"/>
    <w:multiLevelType w:val="hybridMultilevel"/>
    <w:tmpl w:val="740087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0EAB44E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656498"/>
    <w:multiLevelType w:val="multilevel"/>
    <w:tmpl w:val="AB1E1EDE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23B1C2B"/>
    <w:multiLevelType w:val="hybridMultilevel"/>
    <w:tmpl w:val="A2F2AEE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52E7D"/>
    <w:multiLevelType w:val="hybridMultilevel"/>
    <w:tmpl w:val="6B6EE2D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B75D5"/>
    <w:multiLevelType w:val="hybridMultilevel"/>
    <w:tmpl w:val="46B0539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5693"/>
    <w:multiLevelType w:val="hybridMultilevel"/>
    <w:tmpl w:val="F9889D8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373A4"/>
    <w:multiLevelType w:val="hybridMultilevel"/>
    <w:tmpl w:val="905A3F12"/>
    <w:lvl w:ilvl="0" w:tplc="00000003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D2D2D"/>
    <w:multiLevelType w:val="hybridMultilevel"/>
    <w:tmpl w:val="BAF850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A337C"/>
    <w:multiLevelType w:val="hybridMultilevel"/>
    <w:tmpl w:val="D432FFB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0C36A0"/>
    <w:multiLevelType w:val="hybridMultilevel"/>
    <w:tmpl w:val="53DA277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811BD"/>
    <w:multiLevelType w:val="hybridMultilevel"/>
    <w:tmpl w:val="76C2545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E2E71"/>
    <w:multiLevelType w:val="hybridMultilevel"/>
    <w:tmpl w:val="2A58C3C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C2175"/>
    <w:multiLevelType w:val="hybridMultilevel"/>
    <w:tmpl w:val="DEA4F254"/>
    <w:lvl w:ilvl="0" w:tplc="AE8226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632CC0"/>
    <w:multiLevelType w:val="multilevel"/>
    <w:tmpl w:val="DCF67644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58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6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4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7" w15:restartNumberingAfterBreak="0">
    <w:nsid w:val="34CF29EF"/>
    <w:multiLevelType w:val="hybridMultilevel"/>
    <w:tmpl w:val="0B6CA38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337FA"/>
    <w:multiLevelType w:val="hybridMultilevel"/>
    <w:tmpl w:val="5248218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C1649"/>
    <w:multiLevelType w:val="hybridMultilevel"/>
    <w:tmpl w:val="7122BE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82E1D"/>
    <w:multiLevelType w:val="multilevel"/>
    <w:tmpl w:val="B7D053C4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Calibri" w:hint="default"/>
      </w:rPr>
    </w:lvl>
  </w:abstractNum>
  <w:abstractNum w:abstractNumId="21" w15:restartNumberingAfterBreak="0">
    <w:nsid w:val="39506F64"/>
    <w:multiLevelType w:val="multilevel"/>
    <w:tmpl w:val="43CE9BEE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 w15:restartNumberingAfterBreak="0">
    <w:nsid w:val="3AC30689"/>
    <w:multiLevelType w:val="multilevel"/>
    <w:tmpl w:val="03868B4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21" w:hanging="11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3E2851FF"/>
    <w:multiLevelType w:val="hybridMultilevel"/>
    <w:tmpl w:val="F2F095A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730AF6"/>
    <w:multiLevelType w:val="hybridMultilevel"/>
    <w:tmpl w:val="4AAC0DE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03D3C"/>
    <w:multiLevelType w:val="hybridMultilevel"/>
    <w:tmpl w:val="F93C1A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756B3"/>
    <w:multiLevelType w:val="hybridMultilevel"/>
    <w:tmpl w:val="CE309E5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FB772F"/>
    <w:multiLevelType w:val="hybridMultilevel"/>
    <w:tmpl w:val="19703E4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32EBF"/>
    <w:multiLevelType w:val="multilevel"/>
    <w:tmpl w:val="3F9E2128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Calibri" w:hint="default"/>
        <w:color w:val="auto"/>
      </w:rPr>
    </w:lvl>
  </w:abstractNum>
  <w:abstractNum w:abstractNumId="29" w15:restartNumberingAfterBreak="0">
    <w:nsid w:val="4B3442A1"/>
    <w:multiLevelType w:val="hybridMultilevel"/>
    <w:tmpl w:val="8D44EA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632837"/>
    <w:multiLevelType w:val="hybridMultilevel"/>
    <w:tmpl w:val="E0A6DB9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01431C"/>
    <w:multiLevelType w:val="hybridMultilevel"/>
    <w:tmpl w:val="9C005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96C2D"/>
    <w:multiLevelType w:val="hybridMultilevel"/>
    <w:tmpl w:val="6A14E0A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A3F70"/>
    <w:multiLevelType w:val="hybridMultilevel"/>
    <w:tmpl w:val="E0B63E12"/>
    <w:lvl w:ilvl="0" w:tplc="50EAB4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CD072A"/>
    <w:multiLevelType w:val="hybridMultilevel"/>
    <w:tmpl w:val="DEA4F2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6DE28D3"/>
    <w:multiLevelType w:val="hybridMultilevel"/>
    <w:tmpl w:val="AC0A943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884D79"/>
    <w:multiLevelType w:val="hybridMultilevel"/>
    <w:tmpl w:val="B816D79E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C44434C"/>
    <w:multiLevelType w:val="hybridMultilevel"/>
    <w:tmpl w:val="D896A0B0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630DCF"/>
    <w:multiLevelType w:val="hybridMultilevel"/>
    <w:tmpl w:val="CA4AEF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AA2C32"/>
    <w:multiLevelType w:val="hybridMultilevel"/>
    <w:tmpl w:val="AF2CB422"/>
    <w:lvl w:ilvl="0" w:tplc="6DDE6E08">
      <w:start w:val="1"/>
      <w:numFmt w:val="decimal"/>
      <w:lvlText w:val="%1."/>
      <w:lvlJc w:val="left"/>
      <w:pPr>
        <w:ind w:left="-66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2" w15:restartNumberingAfterBreak="0">
    <w:nsid w:val="738B75D5"/>
    <w:multiLevelType w:val="hybridMultilevel"/>
    <w:tmpl w:val="9978F82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3546DC"/>
    <w:multiLevelType w:val="hybridMultilevel"/>
    <w:tmpl w:val="135636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137115"/>
    <w:multiLevelType w:val="hybridMultilevel"/>
    <w:tmpl w:val="61FA37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21"/>
  </w:num>
  <w:num w:numId="3">
    <w:abstractNumId w:val="15"/>
  </w:num>
  <w:num w:numId="4">
    <w:abstractNumId w:val="2"/>
  </w:num>
  <w:num w:numId="5">
    <w:abstractNumId w:val="36"/>
  </w:num>
  <w:num w:numId="6">
    <w:abstractNumId w:val="43"/>
  </w:num>
  <w:num w:numId="7">
    <w:abstractNumId w:val="44"/>
  </w:num>
  <w:num w:numId="8">
    <w:abstractNumId w:val="19"/>
  </w:num>
  <w:num w:numId="9">
    <w:abstractNumId w:val="25"/>
  </w:num>
  <w:num w:numId="10">
    <w:abstractNumId w:val="29"/>
  </w:num>
  <w:num w:numId="11">
    <w:abstractNumId w:val="1"/>
  </w:num>
  <w:num w:numId="12">
    <w:abstractNumId w:val="0"/>
  </w:num>
  <w:num w:numId="13">
    <w:abstractNumId w:val="22"/>
  </w:num>
  <w:num w:numId="14">
    <w:abstractNumId w:val="8"/>
  </w:num>
  <w:num w:numId="15">
    <w:abstractNumId w:val="9"/>
  </w:num>
  <w:num w:numId="16">
    <w:abstractNumId w:val="42"/>
  </w:num>
  <w:num w:numId="17">
    <w:abstractNumId w:val="23"/>
  </w:num>
  <w:num w:numId="18">
    <w:abstractNumId w:val="40"/>
  </w:num>
  <w:num w:numId="19">
    <w:abstractNumId w:val="31"/>
  </w:num>
  <w:num w:numId="20">
    <w:abstractNumId w:val="14"/>
  </w:num>
  <w:num w:numId="21">
    <w:abstractNumId w:val="30"/>
  </w:num>
  <w:num w:numId="22">
    <w:abstractNumId w:val="37"/>
  </w:num>
  <w:num w:numId="23">
    <w:abstractNumId w:val="12"/>
  </w:num>
  <w:num w:numId="24">
    <w:abstractNumId w:val="5"/>
  </w:num>
  <w:num w:numId="25">
    <w:abstractNumId w:val="27"/>
  </w:num>
  <w:num w:numId="26">
    <w:abstractNumId w:val="26"/>
  </w:num>
  <w:num w:numId="27">
    <w:abstractNumId w:val="35"/>
  </w:num>
  <w:num w:numId="28">
    <w:abstractNumId w:val="7"/>
  </w:num>
  <w:num w:numId="29">
    <w:abstractNumId w:val="13"/>
  </w:num>
  <w:num w:numId="30">
    <w:abstractNumId w:val="38"/>
  </w:num>
  <w:num w:numId="31">
    <w:abstractNumId w:val="24"/>
  </w:num>
  <w:num w:numId="32">
    <w:abstractNumId w:val="6"/>
  </w:num>
  <w:num w:numId="33">
    <w:abstractNumId w:val="34"/>
  </w:num>
  <w:num w:numId="34">
    <w:abstractNumId w:val="17"/>
  </w:num>
  <w:num w:numId="35">
    <w:abstractNumId w:val="39"/>
  </w:num>
  <w:num w:numId="36">
    <w:abstractNumId w:val="4"/>
  </w:num>
  <w:num w:numId="37">
    <w:abstractNumId w:val="18"/>
  </w:num>
  <w:num w:numId="38">
    <w:abstractNumId w:val="10"/>
  </w:num>
  <w:num w:numId="39">
    <w:abstractNumId w:val="28"/>
  </w:num>
  <w:num w:numId="40">
    <w:abstractNumId w:val="45"/>
  </w:num>
  <w:num w:numId="41">
    <w:abstractNumId w:val="32"/>
  </w:num>
  <w:num w:numId="42">
    <w:abstractNumId w:val="33"/>
  </w:num>
  <w:num w:numId="43">
    <w:abstractNumId w:val="20"/>
  </w:num>
  <w:num w:numId="44">
    <w:abstractNumId w:val="16"/>
  </w:num>
  <w:num w:numId="45">
    <w:abstractNumId w:val="3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54"/>
    <w:rsid w:val="000017A7"/>
    <w:rsid w:val="00003A22"/>
    <w:rsid w:val="00006C05"/>
    <w:rsid w:val="00016769"/>
    <w:rsid w:val="00023FC9"/>
    <w:rsid w:val="000327FF"/>
    <w:rsid w:val="000348F0"/>
    <w:rsid w:val="000433DE"/>
    <w:rsid w:val="00051D27"/>
    <w:rsid w:val="000542C0"/>
    <w:rsid w:val="0005681F"/>
    <w:rsid w:val="00057DB1"/>
    <w:rsid w:val="000637C9"/>
    <w:rsid w:val="000638F7"/>
    <w:rsid w:val="00065E29"/>
    <w:rsid w:val="000661F9"/>
    <w:rsid w:val="000675C0"/>
    <w:rsid w:val="000760F7"/>
    <w:rsid w:val="000762D7"/>
    <w:rsid w:val="000831E5"/>
    <w:rsid w:val="000933B4"/>
    <w:rsid w:val="0009566B"/>
    <w:rsid w:val="0009722F"/>
    <w:rsid w:val="000977CD"/>
    <w:rsid w:val="000A0714"/>
    <w:rsid w:val="000A1381"/>
    <w:rsid w:val="000A13DC"/>
    <w:rsid w:val="000A2378"/>
    <w:rsid w:val="000A3AF1"/>
    <w:rsid w:val="000A680E"/>
    <w:rsid w:val="000A69B7"/>
    <w:rsid w:val="000A7DBB"/>
    <w:rsid w:val="000B7537"/>
    <w:rsid w:val="000D2FC8"/>
    <w:rsid w:val="000D4559"/>
    <w:rsid w:val="000D4856"/>
    <w:rsid w:val="000D5C5E"/>
    <w:rsid w:val="000D702C"/>
    <w:rsid w:val="000E4738"/>
    <w:rsid w:val="000E5783"/>
    <w:rsid w:val="000E70D2"/>
    <w:rsid w:val="000F107B"/>
    <w:rsid w:val="00102DDC"/>
    <w:rsid w:val="00103831"/>
    <w:rsid w:val="001049B0"/>
    <w:rsid w:val="001057F4"/>
    <w:rsid w:val="00121740"/>
    <w:rsid w:val="00123712"/>
    <w:rsid w:val="00137BE7"/>
    <w:rsid w:val="00142EBD"/>
    <w:rsid w:val="00143EBC"/>
    <w:rsid w:val="0014424E"/>
    <w:rsid w:val="001527FF"/>
    <w:rsid w:val="00155519"/>
    <w:rsid w:val="001625F2"/>
    <w:rsid w:val="00164D13"/>
    <w:rsid w:val="001652CC"/>
    <w:rsid w:val="00171C99"/>
    <w:rsid w:val="00173DA8"/>
    <w:rsid w:val="00174811"/>
    <w:rsid w:val="001777DD"/>
    <w:rsid w:val="00180ECA"/>
    <w:rsid w:val="001906B6"/>
    <w:rsid w:val="001975C4"/>
    <w:rsid w:val="001A5CB1"/>
    <w:rsid w:val="001A5EF6"/>
    <w:rsid w:val="001A6124"/>
    <w:rsid w:val="001A69FB"/>
    <w:rsid w:val="001A6F5C"/>
    <w:rsid w:val="001D2929"/>
    <w:rsid w:val="001E0E6D"/>
    <w:rsid w:val="001E288E"/>
    <w:rsid w:val="001E2AD5"/>
    <w:rsid w:val="001E2BC9"/>
    <w:rsid w:val="001E4CBF"/>
    <w:rsid w:val="001F1D4B"/>
    <w:rsid w:val="001F3C73"/>
    <w:rsid w:val="001F5D29"/>
    <w:rsid w:val="00202820"/>
    <w:rsid w:val="00203E97"/>
    <w:rsid w:val="002054AE"/>
    <w:rsid w:val="002071FC"/>
    <w:rsid w:val="002075A0"/>
    <w:rsid w:val="0021006F"/>
    <w:rsid w:val="00213AC4"/>
    <w:rsid w:val="00214F96"/>
    <w:rsid w:val="00215072"/>
    <w:rsid w:val="0021550F"/>
    <w:rsid w:val="002233BC"/>
    <w:rsid w:val="00223E38"/>
    <w:rsid w:val="002304F3"/>
    <w:rsid w:val="00237059"/>
    <w:rsid w:val="00237B3F"/>
    <w:rsid w:val="00240585"/>
    <w:rsid w:val="00250474"/>
    <w:rsid w:val="002546B0"/>
    <w:rsid w:val="0025486B"/>
    <w:rsid w:val="00254B49"/>
    <w:rsid w:val="00262AFF"/>
    <w:rsid w:val="0026446A"/>
    <w:rsid w:val="00265C57"/>
    <w:rsid w:val="00267763"/>
    <w:rsid w:val="0027163D"/>
    <w:rsid w:val="0027566E"/>
    <w:rsid w:val="00280E35"/>
    <w:rsid w:val="00287F25"/>
    <w:rsid w:val="002954FD"/>
    <w:rsid w:val="00296EAB"/>
    <w:rsid w:val="002A2851"/>
    <w:rsid w:val="002A45D2"/>
    <w:rsid w:val="002A64A2"/>
    <w:rsid w:val="002A7576"/>
    <w:rsid w:val="002B5534"/>
    <w:rsid w:val="002B635E"/>
    <w:rsid w:val="002C0011"/>
    <w:rsid w:val="002C11DE"/>
    <w:rsid w:val="002C1B86"/>
    <w:rsid w:val="002C4589"/>
    <w:rsid w:val="002D527A"/>
    <w:rsid w:val="002D535E"/>
    <w:rsid w:val="002E1B98"/>
    <w:rsid w:val="002E2212"/>
    <w:rsid w:val="002E25E2"/>
    <w:rsid w:val="002E4BD0"/>
    <w:rsid w:val="002E592D"/>
    <w:rsid w:val="002F0249"/>
    <w:rsid w:val="002F0628"/>
    <w:rsid w:val="002F1B0E"/>
    <w:rsid w:val="002F1BA3"/>
    <w:rsid w:val="002F2214"/>
    <w:rsid w:val="002F2F01"/>
    <w:rsid w:val="002F5CE4"/>
    <w:rsid w:val="002F6D16"/>
    <w:rsid w:val="002F749E"/>
    <w:rsid w:val="003010FD"/>
    <w:rsid w:val="00303E9B"/>
    <w:rsid w:val="00315A30"/>
    <w:rsid w:val="003169CE"/>
    <w:rsid w:val="00321A9B"/>
    <w:rsid w:val="00322E1D"/>
    <w:rsid w:val="00324515"/>
    <w:rsid w:val="003263FA"/>
    <w:rsid w:val="00334310"/>
    <w:rsid w:val="00334AF0"/>
    <w:rsid w:val="003352A9"/>
    <w:rsid w:val="003416D1"/>
    <w:rsid w:val="00347A31"/>
    <w:rsid w:val="00350971"/>
    <w:rsid w:val="00356301"/>
    <w:rsid w:val="003615E4"/>
    <w:rsid w:val="00362020"/>
    <w:rsid w:val="00370EBB"/>
    <w:rsid w:val="003761BD"/>
    <w:rsid w:val="0038058F"/>
    <w:rsid w:val="003844DB"/>
    <w:rsid w:val="00386A96"/>
    <w:rsid w:val="00386C05"/>
    <w:rsid w:val="003A5D49"/>
    <w:rsid w:val="003A7ADE"/>
    <w:rsid w:val="003B260C"/>
    <w:rsid w:val="003B2D49"/>
    <w:rsid w:val="003C1147"/>
    <w:rsid w:val="003C1E79"/>
    <w:rsid w:val="003C70B9"/>
    <w:rsid w:val="003C7B39"/>
    <w:rsid w:val="003D013E"/>
    <w:rsid w:val="003D0142"/>
    <w:rsid w:val="003D0C3E"/>
    <w:rsid w:val="003D4FEF"/>
    <w:rsid w:val="003E0D51"/>
    <w:rsid w:val="003E40FB"/>
    <w:rsid w:val="003E470E"/>
    <w:rsid w:val="00405A6C"/>
    <w:rsid w:val="00405EA6"/>
    <w:rsid w:val="00410257"/>
    <w:rsid w:val="00414822"/>
    <w:rsid w:val="004172D7"/>
    <w:rsid w:val="00420BB9"/>
    <w:rsid w:val="00425050"/>
    <w:rsid w:val="0042668C"/>
    <w:rsid w:val="0042670C"/>
    <w:rsid w:val="00426DF6"/>
    <w:rsid w:val="004370A0"/>
    <w:rsid w:val="004431E2"/>
    <w:rsid w:val="00443411"/>
    <w:rsid w:val="004512B6"/>
    <w:rsid w:val="00452492"/>
    <w:rsid w:val="00453F30"/>
    <w:rsid w:val="00460304"/>
    <w:rsid w:val="00460D06"/>
    <w:rsid w:val="004621F5"/>
    <w:rsid w:val="0047024E"/>
    <w:rsid w:val="00474D3B"/>
    <w:rsid w:val="00475952"/>
    <w:rsid w:val="00476F19"/>
    <w:rsid w:val="00494D6E"/>
    <w:rsid w:val="0049506A"/>
    <w:rsid w:val="004979B4"/>
    <w:rsid w:val="004A1D68"/>
    <w:rsid w:val="004A2692"/>
    <w:rsid w:val="004A27B1"/>
    <w:rsid w:val="004A7DDB"/>
    <w:rsid w:val="004B41D6"/>
    <w:rsid w:val="004C063C"/>
    <w:rsid w:val="004C157D"/>
    <w:rsid w:val="004C15C5"/>
    <w:rsid w:val="004C1AAC"/>
    <w:rsid w:val="004C53FD"/>
    <w:rsid w:val="004C7D47"/>
    <w:rsid w:val="004E5AE1"/>
    <w:rsid w:val="004E6D56"/>
    <w:rsid w:val="004F1851"/>
    <w:rsid w:val="004F5B1F"/>
    <w:rsid w:val="005033EF"/>
    <w:rsid w:val="00507773"/>
    <w:rsid w:val="00510460"/>
    <w:rsid w:val="00511D20"/>
    <w:rsid w:val="00524FFA"/>
    <w:rsid w:val="00526F4E"/>
    <w:rsid w:val="00530A6B"/>
    <w:rsid w:val="005312E3"/>
    <w:rsid w:val="00531BE9"/>
    <w:rsid w:val="00535475"/>
    <w:rsid w:val="0053679F"/>
    <w:rsid w:val="00542803"/>
    <w:rsid w:val="00544017"/>
    <w:rsid w:val="00545256"/>
    <w:rsid w:val="00546F8D"/>
    <w:rsid w:val="00553597"/>
    <w:rsid w:val="00561799"/>
    <w:rsid w:val="00565360"/>
    <w:rsid w:val="00567FAC"/>
    <w:rsid w:val="00576BFB"/>
    <w:rsid w:val="00577248"/>
    <w:rsid w:val="00585AE6"/>
    <w:rsid w:val="0058681B"/>
    <w:rsid w:val="005909A5"/>
    <w:rsid w:val="00590E09"/>
    <w:rsid w:val="00593A19"/>
    <w:rsid w:val="005957AF"/>
    <w:rsid w:val="00597FEF"/>
    <w:rsid w:val="005A4C5D"/>
    <w:rsid w:val="005A7049"/>
    <w:rsid w:val="005A7279"/>
    <w:rsid w:val="005B06E9"/>
    <w:rsid w:val="005B1D28"/>
    <w:rsid w:val="005B1F5A"/>
    <w:rsid w:val="005C70B1"/>
    <w:rsid w:val="005D1C0A"/>
    <w:rsid w:val="005E012B"/>
    <w:rsid w:val="005E73FB"/>
    <w:rsid w:val="005F1752"/>
    <w:rsid w:val="005F3776"/>
    <w:rsid w:val="005F6A0C"/>
    <w:rsid w:val="0060271A"/>
    <w:rsid w:val="00603DEE"/>
    <w:rsid w:val="006056E5"/>
    <w:rsid w:val="00610944"/>
    <w:rsid w:val="0061203B"/>
    <w:rsid w:val="006138BA"/>
    <w:rsid w:val="00614E2D"/>
    <w:rsid w:val="0061737A"/>
    <w:rsid w:val="006174CF"/>
    <w:rsid w:val="006225D4"/>
    <w:rsid w:val="006232AC"/>
    <w:rsid w:val="00625BD7"/>
    <w:rsid w:val="00626D1E"/>
    <w:rsid w:val="00642E62"/>
    <w:rsid w:val="00647CE6"/>
    <w:rsid w:val="00650EF7"/>
    <w:rsid w:val="00652415"/>
    <w:rsid w:val="00653881"/>
    <w:rsid w:val="006538FB"/>
    <w:rsid w:val="00655DF1"/>
    <w:rsid w:val="006630F6"/>
    <w:rsid w:val="00681557"/>
    <w:rsid w:val="00683DC7"/>
    <w:rsid w:val="006862E3"/>
    <w:rsid w:val="00690644"/>
    <w:rsid w:val="00690A49"/>
    <w:rsid w:val="00691345"/>
    <w:rsid w:val="00696E38"/>
    <w:rsid w:val="006A1913"/>
    <w:rsid w:val="006A4796"/>
    <w:rsid w:val="006B1E48"/>
    <w:rsid w:val="006B7680"/>
    <w:rsid w:val="006C3E4D"/>
    <w:rsid w:val="006C67E0"/>
    <w:rsid w:val="006C7D13"/>
    <w:rsid w:val="006D4428"/>
    <w:rsid w:val="006D44BE"/>
    <w:rsid w:val="006D4D13"/>
    <w:rsid w:val="006D700C"/>
    <w:rsid w:val="006E402C"/>
    <w:rsid w:val="006E44A8"/>
    <w:rsid w:val="006E5311"/>
    <w:rsid w:val="006F15FC"/>
    <w:rsid w:val="006F23C7"/>
    <w:rsid w:val="006F3EFB"/>
    <w:rsid w:val="006F602C"/>
    <w:rsid w:val="0070311D"/>
    <w:rsid w:val="00705002"/>
    <w:rsid w:val="007101F4"/>
    <w:rsid w:val="007162E1"/>
    <w:rsid w:val="00716BD4"/>
    <w:rsid w:val="007268FD"/>
    <w:rsid w:val="00730BCC"/>
    <w:rsid w:val="00730EF4"/>
    <w:rsid w:val="00736AF0"/>
    <w:rsid w:val="007430AE"/>
    <w:rsid w:val="00745F7D"/>
    <w:rsid w:val="0074780D"/>
    <w:rsid w:val="00762EB7"/>
    <w:rsid w:val="00763DEA"/>
    <w:rsid w:val="00765ACF"/>
    <w:rsid w:val="0077561D"/>
    <w:rsid w:val="00776BCE"/>
    <w:rsid w:val="0078362A"/>
    <w:rsid w:val="00785DA4"/>
    <w:rsid w:val="007860D7"/>
    <w:rsid w:val="00793142"/>
    <w:rsid w:val="00793F10"/>
    <w:rsid w:val="00794008"/>
    <w:rsid w:val="007A4C1A"/>
    <w:rsid w:val="007A781F"/>
    <w:rsid w:val="007B0035"/>
    <w:rsid w:val="007B730C"/>
    <w:rsid w:val="007C2698"/>
    <w:rsid w:val="007C6C04"/>
    <w:rsid w:val="007D0B24"/>
    <w:rsid w:val="007D3ECC"/>
    <w:rsid w:val="007D59EE"/>
    <w:rsid w:val="007E1B7E"/>
    <w:rsid w:val="007E3409"/>
    <w:rsid w:val="007E5683"/>
    <w:rsid w:val="007E7D31"/>
    <w:rsid w:val="007F00AC"/>
    <w:rsid w:val="007F35C5"/>
    <w:rsid w:val="007F6934"/>
    <w:rsid w:val="00803372"/>
    <w:rsid w:val="00815632"/>
    <w:rsid w:val="008164DE"/>
    <w:rsid w:val="00820553"/>
    <w:rsid w:val="00820554"/>
    <w:rsid w:val="00822110"/>
    <w:rsid w:val="00824022"/>
    <w:rsid w:val="00824CB0"/>
    <w:rsid w:val="00826031"/>
    <w:rsid w:val="008274C2"/>
    <w:rsid w:val="00830084"/>
    <w:rsid w:val="008309EE"/>
    <w:rsid w:val="0083539C"/>
    <w:rsid w:val="008356F8"/>
    <w:rsid w:val="00836435"/>
    <w:rsid w:val="00836FE1"/>
    <w:rsid w:val="00842922"/>
    <w:rsid w:val="00843036"/>
    <w:rsid w:val="00844991"/>
    <w:rsid w:val="0084682A"/>
    <w:rsid w:val="00851D34"/>
    <w:rsid w:val="008528DA"/>
    <w:rsid w:val="00855D08"/>
    <w:rsid w:val="0085755D"/>
    <w:rsid w:val="0086450B"/>
    <w:rsid w:val="00864C02"/>
    <w:rsid w:val="00867458"/>
    <w:rsid w:val="0087202A"/>
    <w:rsid w:val="00872513"/>
    <w:rsid w:val="00873F46"/>
    <w:rsid w:val="00874A16"/>
    <w:rsid w:val="00876B95"/>
    <w:rsid w:val="00881B25"/>
    <w:rsid w:val="0088771C"/>
    <w:rsid w:val="00891614"/>
    <w:rsid w:val="008A09C5"/>
    <w:rsid w:val="008A6CEB"/>
    <w:rsid w:val="008A72E7"/>
    <w:rsid w:val="008B1D85"/>
    <w:rsid w:val="008B3877"/>
    <w:rsid w:val="008C1D2D"/>
    <w:rsid w:val="008C4956"/>
    <w:rsid w:val="008C7C7B"/>
    <w:rsid w:val="008D334C"/>
    <w:rsid w:val="008D36F0"/>
    <w:rsid w:val="008D45CE"/>
    <w:rsid w:val="008D539B"/>
    <w:rsid w:val="008F5E64"/>
    <w:rsid w:val="00902A84"/>
    <w:rsid w:val="009046F5"/>
    <w:rsid w:val="009118CE"/>
    <w:rsid w:val="009150E3"/>
    <w:rsid w:val="0091748B"/>
    <w:rsid w:val="00923D99"/>
    <w:rsid w:val="00926C7B"/>
    <w:rsid w:val="009270EB"/>
    <w:rsid w:val="009326BF"/>
    <w:rsid w:val="00936CC9"/>
    <w:rsid w:val="0094128F"/>
    <w:rsid w:val="009421DC"/>
    <w:rsid w:val="009457BD"/>
    <w:rsid w:val="0094683F"/>
    <w:rsid w:val="009477D2"/>
    <w:rsid w:val="00956811"/>
    <w:rsid w:val="0096181F"/>
    <w:rsid w:val="00967B98"/>
    <w:rsid w:val="00972582"/>
    <w:rsid w:val="009738E7"/>
    <w:rsid w:val="00982532"/>
    <w:rsid w:val="00982FFB"/>
    <w:rsid w:val="00985D17"/>
    <w:rsid w:val="0098618A"/>
    <w:rsid w:val="00992127"/>
    <w:rsid w:val="009924AB"/>
    <w:rsid w:val="00992E03"/>
    <w:rsid w:val="00993579"/>
    <w:rsid w:val="009959ED"/>
    <w:rsid w:val="009B2ADE"/>
    <w:rsid w:val="009B7018"/>
    <w:rsid w:val="009B760F"/>
    <w:rsid w:val="009C21C4"/>
    <w:rsid w:val="009C5E80"/>
    <w:rsid w:val="009D3611"/>
    <w:rsid w:val="009D3BF4"/>
    <w:rsid w:val="009D44A9"/>
    <w:rsid w:val="009D5063"/>
    <w:rsid w:val="009D7949"/>
    <w:rsid w:val="009E0681"/>
    <w:rsid w:val="009E69DE"/>
    <w:rsid w:val="00A10238"/>
    <w:rsid w:val="00A11759"/>
    <w:rsid w:val="00A14672"/>
    <w:rsid w:val="00A14B7D"/>
    <w:rsid w:val="00A14C8A"/>
    <w:rsid w:val="00A3022D"/>
    <w:rsid w:val="00A345AD"/>
    <w:rsid w:val="00A40445"/>
    <w:rsid w:val="00A4116C"/>
    <w:rsid w:val="00A42BBC"/>
    <w:rsid w:val="00A43C94"/>
    <w:rsid w:val="00A46EA9"/>
    <w:rsid w:val="00A51916"/>
    <w:rsid w:val="00A52640"/>
    <w:rsid w:val="00A571C3"/>
    <w:rsid w:val="00A63FB2"/>
    <w:rsid w:val="00A70C73"/>
    <w:rsid w:val="00A752FF"/>
    <w:rsid w:val="00A75D03"/>
    <w:rsid w:val="00A773D1"/>
    <w:rsid w:val="00A77604"/>
    <w:rsid w:val="00A77730"/>
    <w:rsid w:val="00A9007D"/>
    <w:rsid w:val="00A90392"/>
    <w:rsid w:val="00A9057A"/>
    <w:rsid w:val="00A90C1C"/>
    <w:rsid w:val="00A9239D"/>
    <w:rsid w:val="00A927ED"/>
    <w:rsid w:val="00A97B46"/>
    <w:rsid w:val="00AA3609"/>
    <w:rsid w:val="00AB6A6F"/>
    <w:rsid w:val="00AD486B"/>
    <w:rsid w:val="00AD75C6"/>
    <w:rsid w:val="00AE1561"/>
    <w:rsid w:val="00AE1B1D"/>
    <w:rsid w:val="00AE4AD5"/>
    <w:rsid w:val="00AE4AEB"/>
    <w:rsid w:val="00AF0CA9"/>
    <w:rsid w:val="00AF13EE"/>
    <w:rsid w:val="00AF2B56"/>
    <w:rsid w:val="00AF3546"/>
    <w:rsid w:val="00AF5377"/>
    <w:rsid w:val="00AF650C"/>
    <w:rsid w:val="00B00C4F"/>
    <w:rsid w:val="00B010D2"/>
    <w:rsid w:val="00B02E71"/>
    <w:rsid w:val="00B041CD"/>
    <w:rsid w:val="00B06EA2"/>
    <w:rsid w:val="00B116FF"/>
    <w:rsid w:val="00B11D02"/>
    <w:rsid w:val="00B1554B"/>
    <w:rsid w:val="00B16B30"/>
    <w:rsid w:val="00B2073A"/>
    <w:rsid w:val="00B24AEF"/>
    <w:rsid w:val="00B24E84"/>
    <w:rsid w:val="00B25A5A"/>
    <w:rsid w:val="00B26EC4"/>
    <w:rsid w:val="00B31727"/>
    <w:rsid w:val="00B31E4D"/>
    <w:rsid w:val="00B31F8F"/>
    <w:rsid w:val="00B35CC4"/>
    <w:rsid w:val="00B370C0"/>
    <w:rsid w:val="00B433E2"/>
    <w:rsid w:val="00B45FCD"/>
    <w:rsid w:val="00B65F5D"/>
    <w:rsid w:val="00B74567"/>
    <w:rsid w:val="00B76A6D"/>
    <w:rsid w:val="00B81095"/>
    <w:rsid w:val="00B85D5B"/>
    <w:rsid w:val="00B86F0F"/>
    <w:rsid w:val="00B91833"/>
    <w:rsid w:val="00B94668"/>
    <w:rsid w:val="00BA2987"/>
    <w:rsid w:val="00BA3DD5"/>
    <w:rsid w:val="00BA52F1"/>
    <w:rsid w:val="00BB4857"/>
    <w:rsid w:val="00BB6CD8"/>
    <w:rsid w:val="00BC0090"/>
    <w:rsid w:val="00BC2C54"/>
    <w:rsid w:val="00BD0F36"/>
    <w:rsid w:val="00BD1721"/>
    <w:rsid w:val="00BD2B49"/>
    <w:rsid w:val="00BD3983"/>
    <w:rsid w:val="00BD4C2B"/>
    <w:rsid w:val="00BD5FB9"/>
    <w:rsid w:val="00BD7A79"/>
    <w:rsid w:val="00BD7F5B"/>
    <w:rsid w:val="00BE670B"/>
    <w:rsid w:val="00BE6C98"/>
    <w:rsid w:val="00BF5278"/>
    <w:rsid w:val="00BF6C11"/>
    <w:rsid w:val="00C02FFA"/>
    <w:rsid w:val="00C03E87"/>
    <w:rsid w:val="00C044FE"/>
    <w:rsid w:val="00C21857"/>
    <w:rsid w:val="00C23A70"/>
    <w:rsid w:val="00C256BD"/>
    <w:rsid w:val="00C25734"/>
    <w:rsid w:val="00C271DB"/>
    <w:rsid w:val="00C3462C"/>
    <w:rsid w:val="00C35323"/>
    <w:rsid w:val="00C36554"/>
    <w:rsid w:val="00C401B5"/>
    <w:rsid w:val="00C5168E"/>
    <w:rsid w:val="00C60C8C"/>
    <w:rsid w:val="00C66FED"/>
    <w:rsid w:val="00C67952"/>
    <w:rsid w:val="00C708AE"/>
    <w:rsid w:val="00C717B2"/>
    <w:rsid w:val="00C723BE"/>
    <w:rsid w:val="00C75A4A"/>
    <w:rsid w:val="00C76EC5"/>
    <w:rsid w:val="00C7709C"/>
    <w:rsid w:val="00C803A0"/>
    <w:rsid w:val="00C824F1"/>
    <w:rsid w:val="00C8425C"/>
    <w:rsid w:val="00C84A3E"/>
    <w:rsid w:val="00C85C3D"/>
    <w:rsid w:val="00C9259E"/>
    <w:rsid w:val="00C93079"/>
    <w:rsid w:val="00C934B9"/>
    <w:rsid w:val="00CA0D95"/>
    <w:rsid w:val="00CB3EAF"/>
    <w:rsid w:val="00CC3772"/>
    <w:rsid w:val="00CC386F"/>
    <w:rsid w:val="00CC75CE"/>
    <w:rsid w:val="00CD257D"/>
    <w:rsid w:val="00CD27BD"/>
    <w:rsid w:val="00CE66A6"/>
    <w:rsid w:val="00CF03AD"/>
    <w:rsid w:val="00CF2B0B"/>
    <w:rsid w:val="00D07835"/>
    <w:rsid w:val="00D10561"/>
    <w:rsid w:val="00D12237"/>
    <w:rsid w:val="00D12E57"/>
    <w:rsid w:val="00D1556E"/>
    <w:rsid w:val="00D2248D"/>
    <w:rsid w:val="00D22C92"/>
    <w:rsid w:val="00D24D5E"/>
    <w:rsid w:val="00D266A5"/>
    <w:rsid w:val="00D3088F"/>
    <w:rsid w:val="00D30F97"/>
    <w:rsid w:val="00D37DE4"/>
    <w:rsid w:val="00D4149C"/>
    <w:rsid w:val="00D42AD3"/>
    <w:rsid w:val="00D432E6"/>
    <w:rsid w:val="00D67E47"/>
    <w:rsid w:val="00D70277"/>
    <w:rsid w:val="00D72270"/>
    <w:rsid w:val="00D73F03"/>
    <w:rsid w:val="00D808F3"/>
    <w:rsid w:val="00D8536B"/>
    <w:rsid w:val="00D85DE1"/>
    <w:rsid w:val="00D97E6E"/>
    <w:rsid w:val="00D97E8B"/>
    <w:rsid w:val="00DA02EE"/>
    <w:rsid w:val="00DA1AF5"/>
    <w:rsid w:val="00DA6C72"/>
    <w:rsid w:val="00DA7149"/>
    <w:rsid w:val="00DB0F2B"/>
    <w:rsid w:val="00DB2896"/>
    <w:rsid w:val="00DB7B7C"/>
    <w:rsid w:val="00DC6C56"/>
    <w:rsid w:val="00DD027D"/>
    <w:rsid w:val="00DD07DC"/>
    <w:rsid w:val="00DD0D3D"/>
    <w:rsid w:val="00DD1FAD"/>
    <w:rsid w:val="00DF3F2F"/>
    <w:rsid w:val="00DF5334"/>
    <w:rsid w:val="00E00572"/>
    <w:rsid w:val="00E12371"/>
    <w:rsid w:val="00E13D83"/>
    <w:rsid w:val="00E16F7E"/>
    <w:rsid w:val="00E17AB3"/>
    <w:rsid w:val="00E17ADD"/>
    <w:rsid w:val="00E20165"/>
    <w:rsid w:val="00E24A50"/>
    <w:rsid w:val="00E25C6F"/>
    <w:rsid w:val="00E30BFB"/>
    <w:rsid w:val="00E333FB"/>
    <w:rsid w:val="00E35CC2"/>
    <w:rsid w:val="00E37169"/>
    <w:rsid w:val="00E377AA"/>
    <w:rsid w:val="00E42D00"/>
    <w:rsid w:val="00E53D32"/>
    <w:rsid w:val="00E55847"/>
    <w:rsid w:val="00E56571"/>
    <w:rsid w:val="00E5780B"/>
    <w:rsid w:val="00E608B0"/>
    <w:rsid w:val="00E60E50"/>
    <w:rsid w:val="00E6574B"/>
    <w:rsid w:val="00E65751"/>
    <w:rsid w:val="00E659C5"/>
    <w:rsid w:val="00E70570"/>
    <w:rsid w:val="00E70994"/>
    <w:rsid w:val="00E8192D"/>
    <w:rsid w:val="00E8194D"/>
    <w:rsid w:val="00E861D7"/>
    <w:rsid w:val="00E906BF"/>
    <w:rsid w:val="00E90EAB"/>
    <w:rsid w:val="00E928BC"/>
    <w:rsid w:val="00E9384D"/>
    <w:rsid w:val="00E944E4"/>
    <w:rsid w:val="00E95EF7"/>
    <w:rsid w:val="00EA0CC1"/>
    <w:rsid w:val="00EA2F2C"/>
    <w:rsid w:val="00EA7868"/>
    <w:rsid w:val="00EB0C07"/>
    <w:rsid w:val="00EB17DE"/>
    <w:rsid w:val="00EC29C9"/>
    <w:rsid w:val="00EC3C4A"/>
    <w:rsid w:val="00ED1BF1"/>
    <w:rsid w:val="00ED5E9E"/>
    <w:rsid w:val="00EE05A1"/>
    <w:rsid w:val="00EE1667"/>
    <w:rsid w:val="00EE6C51"/>
    <w:rsid w:val="00EE6E61"/>
    <w:rsid w:val="00EF04B9"/>
    <w:rsid w:val="00EF1249"/>
    <w:rsid w:val="00EF41BE"/>
    <w:rsid w:val="00EF6DF2"/>
    <w:rsid w:val="00EF71E8"/>
    <w:rsid w:val="00EF7D2C"/>
    <w:rsid w:val="00F02F48"/>
    <w:rsid w:val="00F046DF"/>
    <w:rsid w:val="00F04F15"/>
    <w:rsid w:val="00F066F9"/>
    <w:rsid w:val="00F06870"/>
    <w:rsid w:val="00F15717"/>
    <w:rsid w:val="00F25E12"/>
    <w:rsid w:val="00F27754"/>
    <w:rsid w:val="00F30497"/>
    <w:rsid w:val="00F46BC5"/>
    <w:rsid w:val="00F53387"/>
    <w:rsid w:val="00F62A7D"/>
    <w:rsid w:val="00F63E9C"/>
    <w:rsid w:val="00F657C4"/>
    <w:rsid w:val="00F71E84"/>
    <w:rsid w:val="00F7789E"/>
    <w:rsid w:val="00F77BC3"/>
    <w:rsid w:val="00F81B56"/>
    <w:rsid w:val="00F829C4"/>
    <w:rsid w:val="00F90836"/>
    <w:rsid w:val="00F91190"/>
    <w:rsid w:val="00F91CB7"/>
    <w:rsid w:val="00F93313"/>
    <w:rsid w:val="00F95336"/>
    <w:rsid w:val="00F969EB"/>
    <w:rsid w:val="00F976DE"/>
    <w:rsid w:val="00F9770D"/>
    <w:rsid w:val="00FA1696"/>
    <w:rsid w:val="00FA21B5"/>
    <w:rsid w:val="00FA658B"/>
    <w:rsid w:val="00FB2827"/>
    <w:rsid w:val="00FC3672"/>
    <w:rsid w:val="00FC5DE1"/>
    <w:rsid w:val="00FC6A5C"/>
    <w:rsid w:val="00FE193C"/>
    <w:rsid w:val="00FE2D60"/>
    <w:rsid w:val="00FE4B79"/>
    <w:rsid w:val="00FE6372"/>
    <w:rsid w:val="00FE7D1D"/>
    <w:rsid w:val="00FF371B"/>
    <w:rsid w:val="00FF4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A4FC8"/>
  <w15:docId w15:val="{11A88C5B-9BB7-469C-A06E-8609D622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63FA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453F30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453F30"/>
    <w:pPr>
      <w:keepNext/>
      <w:outlineLvl w:val="1"/>
    </w:pPr>
    <w:rPr>
      <w:u w:val="single"/>
      <w:lang w:val="bg-BG"/>
    </w:rPr>
  </w:style>
  <w:style w:type="paragraph" w:styleId="3">
    <w:name w:val="heading 3"/>
    <w:basedOn w:val="a"/>
    <w:next w:val="a"/>
    <w:qFormat/>
    <w:rsid w:val="00453F30"/>
    <w:pPr>
      <w:keepNext/>
      <w:ind w:right="-1440"/>
      <w:outlineLvl w:val="2"/>
    </w:pPr>
    <w:rPr>
      <w:u w:val="single"/>
      <w:lang w:val="bg-BG"/>
    </w:rPr>
  </w:style>
  <w:style w:type="paragraph" w:styleId="4">
    <w:name w:val="heading 4"/>
    <w:basedOn w:val="a"/>
    <w:next w:val="a"/>
    <w:qFormat/>
    <w:rsid w:val="00453F30"/>
    <w:pPr>
      <w:keepNext/>
      <w:ind w:right="-1440"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453F30"/>
    <w:pPr>
      <w:keepNext/>
      <w:outlineLvl w:val="4"/>
    </w:pPr>
    <w:rPr>
      <w:lang w:val="bg-BG"/>
    </w:rPr>
  </w:style>
  <w:style w:type="paragraph" w:styleId="6">
    <w:name w:val="heading 6"/>
    <w:basedOn w:val="a"/>
    <w:next w:val="a"/>
    <w:qFormat/>
    <w:rsid w:val="00453F30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3F30"/>
    <w:pPr>
      <w:jc w:val="center"/>
    </w:pPr>
    <w:rPr>
      <w:b/>
      <w:bCs/>
      <w:u w:val="single"/>
      <w:lang w:val="x-none"/>
    </w:rPr>
  </w:style>
  <w:style w:type="paragraph" w:styleId="a5">
    <w:name w:val="Body Text"/>
    <w:basedOn w:val="a"/>
    <w:rsid w:val="00453F30"/>
    <w:rPr>
      <w:u w:val="single"/>
      <w:lang w:val="bg-BG"/>
    </w:rPr>
  </w:style>
  <w:style w:type="paragraph" w:styleId="a6">
    <w:name w:val="Body Text Indent"/>
    <w:basedOn w:val="a"/>
    <w:rsid w:val="00453F30"/>
    <w:pPr>
      <w:ind w:firstLine="720"/>
    </w:pPr>
    <w:rPr>
      <w:lang w:val="bg-BG"/>
    </w:rPr>
  </w:style>
  <w:style w:type="paragraph" w:styleId="20">
    <w:name w:val="Body Text 2"/>
    <w:basedOn w:val="a"/>
    <w:rsid w:val="00453F30"/>
    <w:pPr>
      <w:jc w:val="center"/>
    </w:pPr>
    <w:rPr>
      <w:sz w:val="28"/>
      <w:lang w:val="bg-BG"/>
    </w:rPr>
  </w:style>
  <w:style w:type="paragraph" w:styleId="30">
    <w:name w:val="Body Text 3"/>
    <w:basedOn w:val="a"/>
    <w:rsid w:val="00453F30"/>
    <w:rPr>
      <w:sz w:val="28"/>
      <w:lang w:val="bg-BG"/>
    </w:rPr>
  </w:style>
  <w:style w:type="paragraph" w:styleId="a7">
    <w:name w:val="footer"/>
    <w:basedOn w:val="a"/>
    <w:rsid w:val="001F3C73"/>
    <w:pPr>
      <w:tabs>
        <w:tab w:val="center" w:pos="4703"/>
        <w:tab w:val="right" w:pos="9406"/>
      </w:tabs>
    </w:pPr>
  </w:style>
  <w:style w:type="character" w:styleId="a8">
    <w:name w:val="page number"/>
    <w:basedOn w:val="a0"/>
    <w:rsid w:val="001F3C73"/>
  </w:style>
  <w:style w:type="paragraph" w:customStyle="1" w:styleId="Style10">
    <w:name w:val="Style10"/>
    <w:basedOn w:val="a"/>
    <w:rsid w:val="00F15717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character" w:customStyle="1" w:styleId="FontStyle23">
    <w:name w:val="Font Style23"/>
    <w:rsid w:val="00FC3672"/>
    <w:rPr>
      <w:rFonts w:ascii="Times New Roman" w:hAnsi="Times New Roman"/>
      <w:b/>
      <w:sz w:val="22"/>
    </w:rPr>
  </w:style>
  <w:style w:type="character" w:customStyle="1" w:styleId="FontStyle24">
    <w:name w:val="Font Style24"/>
    <w:rsid w:val="00FC3672"/>
    <w:rPr>
      <w:rFonts w:ascii="Times New Roman" w:hAnsi="Times New Roman"/>
      <w:sz w:val="22"/>
    </w:rPr>
  </w:style>
  <w:style w:type="paragraph" w:customStyle="1" w:styleId="Style15">
    <w:name w:val="Style15"/>
    <w:basedOn w:val="a"/>
    <w:rsid w:val="00FC3672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  <w:rPr>
      <w:lang w:val="bg-BG" w:eastAsia="bg-BG"/>
    </w:rPr>
  </w:style>
  <w:style w:type="paragraph" w:customStyle="1" w:styleId="Style3">
    <w:name w:val="Style3"/>
    <w:basedOn w:val="a"/>
    <w:rsid w:val="00FC3672"/>
    <w:pPr>
      <w:widowControl w:val="0"/>
      <w:suppressAutoHyphens/>
      <w:autoSpaceDE w:val="0"/>
      <w:autoSpaceDN w:val="0"/>
      <w:spacing w:line="274" w:lineRule="exact"/>
      <w:textAlignment w:val="baseline"/>
    </w:pPr>
    <w:rPr>
      <w:lang w:val="bg-BG" w:eastAsia="bg-BG"/>
    </w:rPr>
  </w:style>
  <w:style w:type="paragraph" w:customStyle="1" w:styleId="Style16">
    <w:name w:val="Style16"/>
    <w:basedOn w:val="a"/>
    <w:rsid w:val="00FC3672"/>
    <w:pPr>
      <w:widowControl w:val="0"/>
      <w:suppressAutoHyphens/>
      <w:autoSpaceDE w:val="0"/>
      <w:autoSpaceDN w:val="0"/>
      <w:spacing w:line="269" w:lineRule="exact"/>
      <w:textAlignment w:val="baseline"/>
    </w:pPr>
    <w:rPr>
      <w:lang w:val="bg-BG" w:eastAsia="bg-BG"/>
    </w:rPr>
  </w:style>
  <w:style w:type="paragraph" w:styleId="a9">
    <w:name w:val="header"/>
    <w:basedOn w:val="a"/>
    <w:link w:val="aa"/>
    <w:rsid w:val="00826031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rsid w:val="00826031"/>
    <w:rPr>
      <w:sz w:val="24"/>
      <w:szCs w:val="24"/>
      <w:lang w:val="en-US" w:eastAsia="en-US"/>
    </w:rPr>
  </w:style>
  <w:style w:type="paragraph" w:customStyle="1" w:styleId="31">
    <w:name w:val="Основен текст с отстъп 31"/>
    <w:basedOn w:val="a"/>
    <w:rsid w:val="00254B49"/>
    <w:pPr>
      <w:suppressAutoHyphens/>
      <w:ind w:firstLine="720"/>
    </w:pPr>
    <w:rPr>
      <w:rFonts w:ascii="AxcelCyr" w:hAnsi="AxcelCyr"/>
      <w:b/>
      <w:sz w:val="22"/>
      <w:szCs w:val="20"/>
      <w:lang w:val="bg-BG" w:eastAsia="ar-SA"/>
    </w:rPr>
  </w:style>
  <w:style w:type="table" w:styleId="ab">
    <w:name w:val="Table Grid"/>
    <w:basedOn w:val="a1"/>
    <w:rsid w:val="003C70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a"/>
    <w:rsid w:val="003E40FB"/>
    <w:pPr>
      <w:widowControl w:val="0"/>
      <w:suppressLineNumbers/>
      <w:suppressAutoHyphens/>
    </w:pPr>
    <w:rPr>
      <w:rFonts w:eastAsia="SimSun" w:cs="Mangal"/>
      <w:kern w:val="1"/>
      <w:lang w:val="bg-BG" w:eastAsia="hi-IN" w:bidi="hi-IN"/>
    </w:rPr>
  </w:style>
  <w:style w:type="paragraph" w:styleId="ac">
    <w:name w:val="Balloon Text"/>
    <w:basedOn w:val="a"/>
    <w:link w:val="ad"/>
    <w:rsid w:val="00AE1B1D"/>
    <w:rPr>
      <w:rFonts w:ascii="Tahoma" w:hAnsi="Tahoma"/>
      <w:sz w:val="16"/>
      <w:szCs w:val="16"/>
    </w:rPr>
  </w:style>
  <w:style w:type="character" w:customStyle="1" w:styleId="ad">
    <w:name w:val="Изнесен текст Знак"/>
    <w:link w:val="ac"/>
    <w:rsid w:val="00AE1B1D"/>
    <w:rPr>
      <w:rFonts w:ascii="Tahoma" w:hAnsi="Tahoma" w:cs="Tahoma"/>
      <w:sz w:val="16"/>
      <w:szCs w:val="16"/>
      <w:lang w:val="en-US" w:eastAsia="en-US"/>
    </w:rPr>
  </w:style>
  <w:style w:type="character" w:customStyle="1" w:styleId="a4">
    <w:name w:val="Заглавие Знак"/>
    <w:link w:val="a3"/>
    <w:rsid w:val="00DB2896"/>
    <w:rPr>
      <w:b/>
      <w:bCs/>
      <w:sz w:val="24"/>
      <w:szCs w:val="24"/>
      <w:u w:val="single"/>
      <w:lang w:eastAsia="en-US"/>
    </w:rPr>
  </w:style>
  <w:style w:type="paragraph" w:styleId="ae">
    <w:name w:val="List Paragraph"/>
    <w:basedOn w:val="a"/>
    <w:uiPriority w:val="34"/>
    <w:qFormat/>
    <w:rsid w:val="00985D17"/>
    <w:pPr>
      <w:ind w:left="720"/>
      <w:contextualSpacing/>
    </w:pPr>
  </w:style>
  <w:style w:type="character" w:styleId="af">
    <w:name w:val="Hyperlink"/>
    <w:unhideWhenUsed/>
    <w:rsid w:val="00051D27"/>
    <w:rPr>
      <w:color w:val="5F5F5F"/>
      <w:u w:val="single"/>
    </w:rPr>
  </w:style>
  <w:style w:type="paragraph" w:styleId="32">
    <w:name w:val="Body Text Indent 3"/>
    <w:basedOn w:val="a"/>
    <w:link w:val="33"/>
    <w:unhideWhenUsed/>
    <w:rsid w:val="001E0E6D"/>
    <w:pPr>
      <w:spacing w:after="120"/>
      <w:ind w:left="283"/>
    </w:pPr>
    <w:rPr>
      <w:sz w:val="16"/>
      <w:szCs w:val="16"/>
    </w:rPr>
  </w:style>
  <w:style w:type="character" w:customStyle="1" w:styleId="33">
    <w:name w:val="Основен текст с отстъп 3 Знак"/>
    <w:link w:val="32"/>
    <w:rsid w:val="001E0E6D"/>
    <w:rPr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5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9C1A7-1189-4970-8A5C-AC92ED88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5931</TotalTime>
  <Pages>16</Pages>
  <Words>4000</Words>
  <Characters>22806</Characters>
  <Application>Microsoft Office Word</Application>
  <DocSecurity>0</DocSecurity>
  <Lines>190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>Grizli777</Company>
  <LinksUpToDate>false</LinksUpToDate>
  <CharactersWithSpaces>26753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creator>kh</dc:creator>
  <cp:lastModifiedBy>Николай Томов</cp:lastModifiedBy>
  <cp:revision>3</cp:revision>
  <cp:lastPrinted>2021-02-04T08:36:00Z</cp:lastPrinted>
  <dcterms:created xsi:type="dcterms:W3CDTF">2021-02-03T09:13:00Z</dcterms:created>
  <dcterms:modified xsi:type="dcterms:W3CDTF">2021-02-08T11:27:00Z</dcterms:modified>
</cp:coreProperties>
</file>