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30C" w:rsidRPr="00042357" w:rsidRDefault="00F5530C" w:rsidP="00F5530C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042357">
        <w:rPr>
          <w:rFonts w:ascii="Arial" w:eastAsia="Calibri" w:hAnsi="Arial" w:cs="Arial"/>
          <w:b/>
          <w:sz w:val="24"/>
          <w:szCs w:val="24"/>
        </w:rPr>
        <w:t xml:space="preserve">Програма на БКИ – Прага за месец </w:t>
      </w:r>
      <w:r w:rsidRPr="00042357">
        <w:rPr>
          <w:rFonts w:ascii="Arial" w:hAnsi="Arial" w:cs="Arial"/>
          <w:b/>
          <w:sz w:val="24"/>
          <w:szCs w:val="24"/>
        </w:rPr>
        <w:t>май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2013</w:t>
      </w:r>
    </w:p>
    <w:p w:rsidR="007C6BCE" w:rsidRPr="00042357" w:rsidRDefault="007C6BCE" w:rsidP="00F5530C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</w:p>
    <w:p w:rsidR="00F5530C" w:rsidRPr="00042357" w:rsidRDefault="007C6BCE" w:rsidP="00F5530C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ЛИЦА НА БЪЛГАРСКАТА ДУХОВНОСТ.</w:t>
      </w:r>
      <w:r w:rsidR="00F5530C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>Ф</w:t>
      </w:r>
      <w:r w:rsidR="00F5530C" w:rsidRPr="00042357">
        <w:rPr>
          <w:rFonts w:ascii="Arial" w:hAnsi="Arial" w:cs="Arial"/>
          <w:b/>
          <w:sz w:val="24"/>
          <w:szCs w:val="24"/>
        </w:rPr>
        <w:t>отоизложба на Иво Хаджимишев</w:t>
      </w:r>
      <w:r w:rsidR="00C21547" w:rsidRPr="00042357">
        <w:rPr>
          <w:rFonts w:ascii="Arial" w:hAnsi="Arial" w:cs="Arial"/>
          <w:b/>
          <w:sz w:val="24"/>
          <w:szCs w:val="24"/>
        </w:rPr>
        <w:t xml:space="preserve"> </w:t>
      </w:r>
    </w:p>
    <w:p w:rsidR="00F5530C" w:rsidRPr="00042357" w:rsidRDefault="00F5530C" w:rsidP="00F5530C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7.5.2013, 18</w:t>
      </w:r>
      <w:r w:rsidR="001975E6" w:rsidRPr="00042357">
        <w:rPr>
          <w:rFonts w:ascii="Arial" w:hAnsi="Arial" w:cs="Arial"/>
          <w:b/>
          <w:sz w:val="24"/>
          <w:szCs w:val="24"/>
        </w:rPr>
        <w:t>.00</w:t>
      </w:r>
      <w:r w:rsidRPr="00042357">
        <w:rPr>
          <w:rFonts w:ascii="Arial" w:hAnsi="Arial" w:cs="Arial"/>
          <w:b/>
          <w:sz w:val="24"/>
          <w:szCs w:val="24"/>
        </w:rPr>
        <w:t xml:space="preserve"> часа</w:t>
      </w:r>
    </w:p>
    <w:p w:rsidR="00F5530C" w:rsidRPr="00042357" w:rsidRDefault="00F5530C" w:rsidP="00F5530C">
      <w:pPr>
        <w:tabs>
          <w:tab w:val="left" w:pos="284"/>
          <w:tab w:val="left" w:pos="426"/>
        </w:tabs>
        <w:jc w:val="both"/>
        <w:rPr>
          <w:rFonts w:ascii="Arial" w:eastAsia="Calibri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Галерия</w:t>
      </w:r>
      <w:r w:rsidR="00A64CF7" w:rsidRPr="00042357">
        <w:rPr>
          <w:rFonts w:ascii="Arial" w:hAnsi="Arial" w:cs="Arial"/>
          <w:sz w:val="24"/>
          <w:szCs w:val="24"/>
        </w:rPr>
        <w:t>та</w:t>
      </w:r>
      <w:r w:rsidRPr="00042357">
        <w:rPr>
          <w:rFonts w:ascii="Arial" w:hAnsi="Arial" w:cs="Arial"/>
          <w:sz w:val="24"/>
          <w:szCs w:val="24"/>
        </w:rPr>
        <w:t xml:space="preserve"> на БКИ-Прага,</w:t>
      </w:r>
      <w:r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eastAsia="Calibri" w:hAnsi="Arial" w:cs="Arial"/>
          <w:sz w:val="24"/>
          <w:szCs w:val="24"/>
        </w:rPr>
        <w:t>ул. „Климентска“ 6, Прага 1</w:t>
      </w:r>
    </w:p>
    <w:p w:rsidR="00F5530C" w:rsidRPr="00042357" w:rsidRDefault="00446BB1" w:rsidP="00243FE5">
      <w:pPr>
        <w:ind w:left="1418"/>
        <w:jc w:val="both"/>
        <w:rPr>
          <w:rFonts w:ascii="Arial" w:hAnsi="Arial" w:cs="Arial"/>
          <w:i/>
          <w:sz w:val="24"/>
          <w:szCs w:val="24"/>
        </w:rPr>
      </w:pPr>
      <w:r w:rsidRPr="00042357">
        <w:rPr>
          <w:rFonts w:ascii="Arial" w:hAnsi="Arial" w:cs="Arial"/>
          <w:i/>
          <w:sz w:val="24"/>
          <w:szCs w:val="24"/>
        </w:rPr>
        <w:t xml:space="preserve">Откриване на </w:t>
      </w:r>
      <w:r w:rsidR="00D23AB9" w:rsidRPr="00042357">
        <w:rPr>
          <w:rFonts w:ascii="Arial" w:hAnsi="Arial" w:cs="Arial"/>
          <w:i/>
          <w:sz w:val="24"/>
          <w:szCs w:val="24"/>
        </w:rPr>
        <w:t>фото</w:t>
      </w:r>
      <w:r w:rsidRPr="00042357">
        <w:rPr>
          <w:rFonts w:ascii="Arial" w:hAnsi="Arial" w:cs="Arial"/>
          <w:i/>
          <w:sz w:val="24"/>
          <w:szCs w:val="24"/>
        </w:rPr>
        <w:t>и</w:t>
      </w:r>
      <w:r w:rsidR="00F5530C" w:rsidRPr="00042357">
        <w:rPr>
          <w:rFonts w:ascii="Arial" w:hAnsi="Arial" w:cs="Arial"/>
          <w:i/>
          <w:sz w:val="24"/>
          <w:szCs w:val="24"/>
        </w:rPr>
        <w:t>зложба</w:t>
      </w:r>
      <w:r w:rsidR="00D23AB9" w:rsidRPr="00042357">
        <w:rPr>
          <w:rFonts w:ascii="Arial" w:hAnsi="Arial" w:cs="Arial"/>
          <w:i/>
          <w:sz w:val="24"/>
          <w:szCs w:val="24"/>
        </w:rPr>
        <w:t>та</w:t>
      </w:r>
      <w:r w:rsidR="00F5530C" w:rsidRPr="00042357">
        <w:rPr>
          <w:rFonts w:ascii="Arial" w:hAnsi="Arial" w:cs="Arial"/>
          <w:i/>
          <w:sz w:val="24"/>
          <w:szCs w:val="24"/>
        </w:rPr>
        <w:t xml:space="preserve"> </w:t>
      </w:r>
      <w:r w:rsidR="00D23AB9" w:rsidRPr="00042357">
        <w:rPr>
          <w:rFonts w:ascii="Arial" w:hAnsi="Arial" w:cs="Arial"/>
          <w:i/>
          <w:sz w:val="24"/>
          <w:szCs w:val="24"/>
        </w:rPr>
        <w:t>„</w:t>
      </w:r>
      <w:r w:rsidR="00F5530C" w:rsidRPr="00042357">
        <w:rPr>
          <w:rFonts w:ascii="Arial" w:hAnsi="Arial" w:cs="Arial"/>
          <w:i/>
          <w:sz w:val="24"/>
          <w:szCs w:val="24"/>
        </w:rPr>
        <w:t>Лица</w:t>
      </w:r>
      <w:r w:rsidR="00D23AB9" w:rsidRPr="00042357">
        <w:rPr>
          <w:rFonts w:ascii="Arial" w:hAnsi="Arial" w:cs="Arial"/>
          <w:i/>
          <w:sz w:val="24"/>
          <w:szCs w:val="24"/>
        </w:rPr>
        <w:t>та</w:t>
      </w:r>
      <w:r w:rsidR="00F5530C" w:rsidRPr="00042357">
        <w:rPr>
          <w:rFonts w:ascii="Arial" w:hAnsi="Arial" w:cs="Arial"/>
          <w:i/>
          <w:sz w:val="24"/>
          <w:szCs w:val="24"/>
        </w:rPr>
        <w:t xml:space="preserve"> на българска духовност</w:t>
      </w:r>
      <w:r w:rsidR="00D23AB9" w:rsidRPr="00042357">
        <w:rPr>
          <w:rFonts w:ascii="Arial" w:hAnsi="Arial" w:cs="Arial"/>
          <w:i/>
          <w:sz w:val="24"/>
          <w:szCs w:val="24"/>
        </w:rPr>
        <w:t>“</w:t>
      </w:r>
      <w:r w:rsidR="00F5530C" w:rsidRPr="00042357">
        <w:rPr>
          <w:rFonts w:ascii="Arial" w:hAnsi="Arial" w:cs="Arial"/>
          <w:i/>
          <w:sz w:val="24"/>
          <w:szCs w:val="24"/>
        </w:rPr>
        <w:t xml:space="preserve">. Автор на концепцията и на съвременните фотографии е </w:t>
      </w:r>
      <w:r w:rsidR="001975E6" w:rsidRPr="00042357">
        <w:rPr>
          <w:rFonts w:ascii="Arial" w:hAnsi="Arial" w:cs="Arial"/>
          <w:i/>
          <w:sz w:val="24"/>
          <w:szCs w:val="24"/>
        </w:rPr>
        <w:t xml:space="preserve">художника – фотограф </w:t>
      </w:r>
      <w:r w:rsidR="00F5530C" w:rsidRPr="00042357">
        <w:rPr>
          <w:rFonts w:ascii="Arial" w:hAnsi="Arial" w:cs="Arial"/>
          <w:i/>
          <w:sz w:val="24"/>
          <w:szCs w:val="24"/>
        </w:rPr>
        <w:t>Иво Хаджимишев. А</w:t>
      </w:r>
      <w:r w:rsidR="00D23AB9" w:rsidRPr="00042357">
        <w:rPr>
          <w:rFonts w:ascii="Arial" w:hAnsi="Arial" w:cs="Arial"/>
          <w:i/>
          <w:sz w:val="24"/>
          <w:szCs w:val="24"/>
        </w:rPr>
        <w:t>рхивните снимки са от Националния</w:t>
      </w:r>
      <w:r w:rsidR="00F5530C" w:rsidRPr="00042357">
        <w:rPr>
          <w:rFonts w:ascii="Arial" w:hAnsi="Arial" w:cs="Arial"/>
          <w:i/>
          <w:sz w:val="24"/>
          <w:szCs w:val="24"/>
        </w:rPr>
        <w:t xml:space="preserve"> литературен музей в София. </w:t>
      </w:r>
      <w:r w:rsidR="005B6F15" w:rsidRPr="00042357">
        <w:rPr>
          <w:rFonts w:ascii="Arial" w:hAnsi="Arial" w:cs="Arial"/>
          <w:i/>
          <w:sz w:val="24"/>
          <w:szCs w:val="24"/>
        </w:rPr>
        <w:t>Представени са български писатели от 19 век до наши дни. Поетът Бойко Ламбовски пише за изложбата: „Очите на тези хора са очите, през които и ние гледаме света. Те виждат през нас, но и ние виждаме през тях - занятие, пълно с тъга и ирония.“</w:t>
      </w:r>
    </w:p>
    <w:p w:rsidR="00F5530C" w:rsidRPr="00042357" w:rsidRDefault="005A29C9" w:rsidP="00243FE5">
      <w:pPr>
        <w:tabs>
          <w:tab w:val="left" w:pos="284"/>
          <w:tab w:val="left" w:pos="426"/>
        </w:tabs>
        <w:ind w:left="1418"/>
        <w:rPr>
          <w:rFonts w:ascii="Arial" w:hAnsi="Arial" w:cs="Arial"/>
          <w:i/>
          <w:sz w:val="24"/>
          <w:szCs w:val="24"/>
        </w:rPr>
      </w:pPr>
      <w:r w:rsidRPr="00042357">
        <w:rPr>
          <w:rFonts w:ascii="Arial" w:hAnsi="Arial" w:cs="Arial"/>
          <w:i/>
          <w:sz w:val="24"/>
          <w:szCs w:val="24"/>
        </w:rPr>
        <w:t>Изложбата ще продължи до 31.05.2013 г.</w:t>
      </w:r>
    </w:p>
    <w:p w:rsidR="005A29C9" w:rsidRPr="00042357" w:rsidRDefault="005A29C9" w:rsidP="00F5530C">
      <w:pPr>
        <w:tabs>
          <w:tab w:val="left" w:pos="284"/>
          <w:tab w:val="left" w:pos="426"/>
        </w:tabs>
        <w:rPr>
          <w:rFonts w:ascii="Arial" w:eastAsia="Calibri" w:hAnsi="Arial" w:cs="Arial"/>
          <w:sz w:val="24"/>
          <w:szCs w:val="24"/>
        </w:rPr>
      </w:pPr>
    </w:p>
    <w:p w:rsidR="00F5530C" w:rsidRPr="00042357" w:rsidRDefault="00F5530C" w:rsidP="00E94134">
      <w:pPr>
        <w:tabs>
          <w:tab w:val="left" w:pos="284"/>
          <w:tab w:val="left" w:pos="426"/>
        </w:tabs>
        <w:rPr>
          <w:rFonts w:ascii="Arial" w:eastAsia="Calibri" w:hAnsi="Arial" w:cs="Arial"/>
          <w:b/>
          <w:sz w:val="24"/>
          <w:szCs w:val="24"/>
        </w:rPr>
      </w:pPr>
      <w:r w:rsidRPr="00042357">
        <w:rPr>
          <w:rFonts w:ascii="Arial" w:eastAsia="Calibri" w:hAnsi="Arial" w:cs="Arial"/>
          <w:b/>
          <w:sz w:val="24"/>
          <w:szCs w:val="24"/>
        </w:rPr>
        <w:t>Б</w:t>
      </w:r>
      <w:r w:rsidR="00641404" w:rsidRPr="00042357">
        <w:rPr>
          <w:rFonts w:ascii="Arial" w:eastAsia="Calibri" w:hAnsi="Arial" w:cs="Arial"/>
          <w:b/>
          <w:sz w:val="24"/>
          <w:szCs w:val="24"/>
        </w:rPr>
        <w:t xml:space="preserve">УКВИТЕ 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</w:t>
      </w:r>
      <w:r w:rsidR="00641404" w:rsidRPr="00042357">
        <w:rPr>
          <w:rFonts w:ascii="Arial" w:eastAsia="Calibri" w:hAnsi="Arial" w:cs="Arial"/>
          <w:b/>
          <w:sz w:val="24"/>
          <w:szCs w:val="24"/>
        </w:rPr>
        <w:t>НА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Б</w:t>
      </w:r>
      <w:r w:rsidR="00641404" w:rsidRPr="00042357">
        <w:rPr>
          <w:rFonts w:ascii="Arial" w:eastAsia="Calibri" w:hAnsi="Arial" w:cs="Arial"/>
          <w:b/>
          <w:sz w:val="24"/>
          <w:szCs w:val="24"/>
        </w:rPr>
        <w:t>ЪЛГАРИЯ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–</w:t>
      </w:r>
      <w:r w:rsidR="00446BB1" w:rsidRPr="00042357">
        <w:rPr>
          <w:rFonts w:ascii="Arial" w:eastAsia="Calibri" w:hAnsi="Arial" w:cs="Arial"/>
          <w:b/>
          <w:sz w:val="24"/>
          <w:szCs w:val="24"/>
        </w:rPr>
        <w:t xml:space="preserve"> А</w:t>
      </w:r>
      <w:r w:rsidR="00641404" w:rsidRPr="00042357">
        <w:rPr>
          <w:rFonts w:ascii="Arial" w:eastAsia="Calibri" w:hAnsi="Arial" w:cs="Arial"/>
          <w:b/>
          <w:sz w:val="24"/>
          <w:szCs w:val="24"/>
        </w:rPr>
        <w:t>ЗБУКА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</w:t>
      </w:r>
      <w:r w:rsidR="00641404" w:rsidRPr="00042357">
        <w:rPr>
          <w:rFonts w:ascii="Arial" w:eastAsia="Calibri" w:hAnsi="Arial" w:cs="Arial"/>
          <w:b/>
          <w:sz w:val="24"/>
          <w:szCs w:val="24"/>
        </w:rPr>
        <w:t>НА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Е</w:t>
      </w:r>
      <w:r w:rsidR="0060564D" w:rsidRPr="00042357">
        <w:rPr>
          <w:rFonts w:ascii="Arial" w:eastAsia="Calibri" w:hAnsi="Arial" w:cs="Arial"/>
          <w:b/>
          <w:sz w:val="24"/>
          <w:szCs w:val="24"/>
        </w:rPr>
        <w:t>ВРОПА</w:t>
      </w:r>
      <w:r w:rsidR="00E94134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="001975E6" w:rsidRPr="00042357">
        <w:rPr>
          <w:rFonts w:ascii="Arial" w:eastAsia="Calibri" w:hAnsi="Arial" w:cs="Arial"/>
          <w:b/>
          <w:sz w:val="24"/>
          <w:szCs w:val="24"/>
        </w:rPr>
        <w:t>. Проект на Международното</w:t>
      </w:r>
      <w:r w:rsidR="00E94134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="001975E6" w:rsidRPr="00042357">
        <w:rPr>
          <w:rFonts w:ascii="Arial" w:eastAsia="Calibri" w:hAnsi="Arial" w:cs="Arial"/>
          <w:b/>
          <w:sz w:val="24"/>
          <w:szCs w:val="24"/>
        </w:rPr>
        <w:t xml:space="preserve"> триенале на сценичния плакат в София</w:t>
      </w:r>
    </w:p>
    <w:p w:rsidR="00446BB1" w:rsidRPr="00042357" w:rsidRDefault="00446BB1" w:rsidP="00F5530C">
      <w:pPr>
        <w:tabs>
          <w:tab w:val="left" w:pos="284"/>
          <w:tab w:val="left" w:pos="426"/>
        </w:tabs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9.5.2013, 15</w:t>
      </w:r>
      <w:r w:rsidR="007C6BCE" w:rsidRPr="00042357">
        <w:rPr>
          <w:rFonts w:ascii="Arial" w:hAnsi="Arial" w:cs="Arial"/>
          <w:b/>
          <w:sz w:val="24"/>
          <w:szCs w:val="24"/>
        </w:rPr>
        <w:t>.00</w:t>
      </w:r>
      <w:r w:rsidRPr="00042357">
        <w:rPr>
          <w:rFonts w:ascii="Arial" w:hAnsi="Arial" w:cs="Arial"/>
          <w:b/>
          <w:sz w:val="24"/>
          <w:szCs w:val="24"/>
        </w:rPr>
        <w:t xml:space="preserve"> часа</w:t>
      </w:r>
    </w:p>
    <w:p w:rsidR="00446BB1" w:rsidRPr="00042357" w:rsidRDefault="00446BB1" w:rsidP="00446BB1">
      <w:pPr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 xml:space="preserve">Techmania Science Center, </w:t>
      </w:r>
      <w:r w:rsidR="00D23AB9" w:rsidRPr="00042357">
        <w:rPr>
          <w:rFonts w:ascii="Arial" w:hAnsi="Arial" w:cs="Arial"/>
          <w:sz w:val="24"/>
          <w:szCs w:val="24"/>
        </w:rPr>
        <w:t>разположен в заводите „Шкода“, вход от портал V откъм улица „Борска“, Пилзен</w:t>
      </w:r>
    </w:p>
    <w:p w:rsidR="00446BB1" w:rsidRPr="00042357" w:rsidRDefault="00446BB1" w:rsidP="00243FE5">
      <w:pPr>
        <w:ind w:left="1418"/>
        <w:jc w:val="both"/>
        <w:rPr>
          <w:rFonts w:ascii="Arial" w:eastAsia="Calibri" w:hAnsi="Arial" w:cs="Arial"/>
          <w:i/>
          <w:sz w:val="24"/>
          <w:szCs w:val="24"/>
        </w:rPr>
      </w:pPr>
      <w:r w:rsidRPr="00042357">
        <w:rPr>
          <w:rFonts w:ascii="Arial" w:hAnsi="Arial" w:cs="Arial"/>
          <w:i/>
          <w:sz w:val="24"/>
          <w:szCs w:val="24"/>
        </w:rPr>
        <w:t>Откриване на изложба</w:t>
      </w:r>
      <w:r w:rsidR="00D23AB9" w:rsidRPr="00042357">
        <w:rPr>
          <w:rFonts w:ascii="Arial" w:hAnsi="Arial" w:cs="Arial"/>
          <w:i/>
          <w:sz w:val="24"/>
          <w:szCs w:val="24"/>
        </w:rPr>
        <w:t>та</w:t>
      </w:r>
      <w:r w:rsidRPr="00042357">
        <w:rPr>
          <w:rFonts w:ascii="Arial" w:hAnsi="Arial" w:cs="Arial"/>
          <w:i/>
          <w:sz w:val="24"/>
          <w:szCs w:val="24"/>
        </w:rPr>
        <w:t xml:space="preserve"> 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с </w:t>
      </w:r>
      <w:r w:rsidRPr="00042357">
        <w:rPr>
          <w:rFonts w:ascii="Arial" w:hAnsi="Arial" w:cs="Arial"/>
          <w:i/>
          <w:sz w:val="24"/>
          <w:szCs w:val="24"/>
        </w:rPr>
        <w:t>плакат</w:t>
      </w:r>
      <w:r w:rsidR="00D23AB9" w:rsidRPr="00042357">
        <w:rPr>
          <w:rFonts w:ascii="Arial" w:hAnsi="Arial" w:cs="Arial"/>
          <w:i/>
          <w:sz w:val="24"/>
          <w:szCs w:val="24"/>
        </w:rPr>
        <w:t>и</w:t>
      </w:r>
      <w:r w:rsidRPr="00042357">
        <w:rPr>
          <w:rFonts w:ascii="Arial" w:hAnsi="Arial" w:cs="Arial"/>
          <w:i/>
          <w:sz w:val="24"/>
          <w:szCs w:val="24"/>
        </w:rPr>
        <w:t xml:space="preserve"> </w:t>
      </w:r>
      <w:r w:rsidR="00D23AB9" w:rsidRPr="00042357">
        <w:rPr>
          <w:rFonts w:ascii="Arial" w:hAnsi="Arial" w:cs="Arial"/>
          <w:i/>
          <w:sz w:val="24"/>
          <w:szCs w:val="24"/>
        </w:rPr>
        <w:t>„</w:t>
      </w:r>
      <w:r w:rsidRPr="00042357">
        <w:rPr>
          <w:rFonts w:ascii="Arial" w:eastAsia="Calibri" w:hAnsi="Arial" w:cs="Arial"/>
          <w:i/>
          <w:sz w:val="24"/>
          <w:szCs w:val="24"/>
        </w:rPr>
        <w:t>Буквите на България – Азбука на Европа</w:t>
      </w:r>
      <w:r w:rsidR="00D23AB9" w:rsidRPr="00042357">
        <w:rPr>
          <w:rFonts w:ascii="Arial" w:eastAsia="Calibri" w:hAnsi="Arial" w:cs="Arial"/>
          <w:i/>
          <w:sz w:val="24"/>
          <w:szCs w:val="24"/>
        </w:rPr>
        <w:t>“</w:t>
      </w:r>
      <w:r w:rsidRPr="00042357">
        <w:rPr>
          <w:rFonts w:ascii="Arial" w:eastAsia="Calibri" w:hAnsi="Arial" w:cs="Arial"/>
          <w:i/>
          <w:sz w:val="24"/>
          <w:szCs w:val="24"/>
        </w:rPr>
        <w:t>.</w:t>
      </w:r>
      <w:r w:rsidR="00D23AB9" w:rsidRPr="00042357">
        <w:rPr>
          <w:rFonts w:ascii="Arial" w:eastAsia="Calibri" w:hAnsi="Arial" w:cs="Arial"/>
          <w:i/>
          <w:sz w:val="24"/>
          <w:szCs w:val="24"/>
        </w:rPr>
        <w:t xml:space="preserve"> С тази изложба започва</w:t>
      </w:r>
      <w:r w:rsidRPr="00042357">
        <w:rPr>
          <w:rFonts w:ascii="Arial" w:eastAsia="Calibri" w:hAnsi="Arial" w:cs="Arial"/>
          <w:i/>
          <w:sz w:val="24"/>
          <w:szCs w:val="24"/>
        </w:rPr>
        <w:t xml:space="preserve"> </w:t>
      </w:r>
      <w:r w:rsidR="00D23AB9" w:rsidRPr="00042357">
        <w:rPr>
          <w:rFonts w:ascii="Arial" w:eastAsia="Calibri" w:hAnsi="Arial" w:cs="Arial"/>
          <w:i/>
          <w:sz w:val="24"/>
          <w:szCs w:val="24"/>
        </w:rPr>
        <w:t xml:space="preserve">Пилзенският </w:t>
      </w:r>
      <w:r w:rsidR="00D23AB9" w:rsidRPr="00042357">
        <w:rPr>
          <w:rFonts w:ascii="Arial" w:hAnsi="Arial" w:cs="Arial"/>
          <w:i/>
          <w:sz w:val="24"/>
          <w:szCs w:val="24"/>
        </w:rPr>
        <w:t>by-pass –</w:t>
      </w:r>
      <w:r w:rsidR="00D23AB9" w:rsidRPr="00042357">
        <w:rPr>
          <w:rFonts w:ascii="Arial" w:eastAsia="Calibri" w:hAnsi="Arial" w:cs="Arial"/>
          <w:i/>
          <w:sz w:val="24"/>
          <w:szCs w:val="24"/>
        </w:rPr>
        <w:t xml:space="preserve"> 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проект за сътрудничество на </w:t>
      </w:r>
      <w:r w:rsidR="00C21547" w:rsidRPr="00042357">
        <w:rPr>
          <w:rFonts w:ascii="Arial" w:hAnsi="Arial" w:cs="Arial"/>
          <w:i/>
          <w:sz w:val="24"/>
          <w:szCs w:val="24"/>
          <w:lang w:val="en-US"/>
        </w:rPr>
        <w:t xml:space="preserve">EUNIC </w:t>
      </w:r>
      <w:r w:rsidR="00C21547" w:rsidRPr="00042357">
        <w:rPr>
          <w:rFonts w:ascii="Arial" w:hAnsi="Arial" w:cs="Arial"/>
          <w:i/>
          <w:sz w:val="24"/>
          <w:szCs w:val="24"/>
        </w:rPr>
        <w:t>в Чехия</w:t>
      </w:r>
      <w:r w:rsidR="00C21547" w:rsidRPr="00042357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C21547" w:rsidRPr="00042357">
        <w:rPr>
          <w:rFonts w:ascii="Arial" w:hAnsi="Arial" w:cs="Arial"/>
          <w:i/>
          <w:sz w:val="24"/>
          <w:szCs w:val="24"/>
        </w:rPr>
        <w:t>и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</w:t>
      </w:r>
      <w:r w:rsidRPr="00042357">
        <w:rPr>
          <w:rFonts w:ascii="Arial" w:eastAsia="Calibri" w:hAnsi="Arial" w:cs="Arial"/>
          <w:i/>
          <w:sz w:val="24"/>
          <w:szCs w:val="24"/>
        </w:rPr>
        <w:t>Пилзен</w:t>
      </w:r>
      <w:r w:rsidR="00D23AB9" w:rsidRPr="00042357">
        <w:rPr>
          <w:rFonts w:ascii="Arial" w:eastAsia="Calibri" w:hAnsi="Arial" w:cs="Arial"/>
          <w:i/>
          <w:sz w:val="24"/>
          <w:szCs w:val="24"/>
        </w:rPr>
        <w:t xml:space="preserve"> –</w:t>
      </w:r>
      <w:r w:rsidRPr="00042357">
        <w:rPr>
          <w:rFonts w:ascii="Arial" w:eastAsia="Calibri" w:hAnsi="Arial" w:cs="Arial"/>
          <w:i/>
          <w:sz w:val="24"/>
          <w:szCs w:val="24"/>
        </w:rPr>
        <w:t xml:space="preserve"> Европейската столица на културата за 2015 г.</w:t>
      </w:r>
      <w:r w:rsidR="00D23AB9" w:rsidRPr="00042357">
        <w:rPr>
          <w:rFonts w:ascii="Arial" w:eastAsia="Calibri" w:hAnsi="Arial" w:cs="Arial"/>
          <w:i/>
          <w:sz w:val="24"/>
          <w:szCs w:val="24"/>
        </w:rPr>
        <w:t xml:space="preserve"> </w:t>
      </w:r>
      <w:r w:rsidR="0085759B" w:rsidRPr="00042357">
        <w:rPr>
          <w:rFonts w:ascii="Arial" w:hAnsi="Arial" w:cs="Arial"/>
          <w:i/>
          <w:sz w:val="24"/>
          <w:szCs w:val="24"/>
        </w:rPr>
        <w:t xml:space="preserve">За град Пилзен 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изложбата е подготвена от </w:t>
      </w:r>
      <w:r w:rsidR="0085759B" w:rsidRPr="00042357">
        <w:rPr>
          <w:rFonts w:ascii="Arial" w:hAnsi="Arial" w:cs="Arial"/>
          <w:i/>
          <w:sz w:val="24"/>
          <w:szCs w:val="24"/>
        </w:rPr>
        <w:t>Българския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</w:t>
      </w:r>
      <w:r w:rsidR="0085759B" w:rsidRPr="00042357">
        <w:rPr>
          <w:rFonts w:ascii="Arial" w:hAnsi="Arial" w:cs="Arial"/>
          <w:i/>
          <w:sz w:val="24"/>
          <w:szCs w:val="24"/>
        </w:rPr>
        <w:t>културен институт в Прага, ЕСК Пилзен 2015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и</w:t>
      </w:r>
      <w:r w:rsidR="0085759B" w:rsidRPr="00042357">
        <w:rPr>
          <w:rFonts w:ascii="Arial" w:hAnsi="Arial" w:cs="Arial"/>
          <w:i/>
          <w:sz w:val="24"/>
          <w:szCs w:val="24"/>
        </w:rPr>
        <w:t xml:space="preserve"> Europe Direct Пилзен,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разположен в </w:t>
      </w:r>
      <w:r w:rsidR="0085759B" w:rsidRPr="00042357">
        <w:rPr>
          <w:rFonts w:ascii="Arial" w:hAnsi="Arial" w:cs="Arial"/>
          <w:i/>
          <w:sz w:val="24"/>
          <w:szCs w:val="24"/>
        </w:rPr>
        <w:t>Techmania Science Center</w:t>
      </w:r>
      <w:r w:rsidR="00D23AB9" w:rsidRPr="00042357">
        <w:rPr>
          <w:rFonts w:ascii="Arial" w:hAnsi="Arial" w:cs="Arial"/>
          <w:i/>
          <w:sz w:val="24"/>
          <w:szCs w:val="24"/>
        </w:rPr>
        <w:t>. Изложбата възник</w:t>
      </w:r>
      <w:r w:rsidR="00570346" w:rsidRPr="00042357">
        <w:rPr>
          <w:rFonts w:ascii="Arial" w:hAnsi="Arial" w:cs="Arial"/>
          <w:i/>
          <w:sz w:val="24"/>
          <w:szCs w:val="24"/>
        </w:rPr>
        <w:t>в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а във връзка с приемането на </w:t>
      </w:r>
      <w:r w:rsidR="0085759B" w:rsidRPr="00042357">
        <w:rPr>
          <w:rFonts w:ascii="Arial" w:hAnsi="Arial" w:cs="Arial"/>
          <w:i/>
          <w:sz w:val="24"/>
          <w:szCs w:val="24"/>
        </w:rPr>
        <w:t>България в ЕС. Международното триенале на сценичния плакат в Софи</w:t>
      </w:r>
      <w:r w:rsidR="00D23AB9" w:rsidRPr="00042357">
        <w:rPr>
          <w:rFonts w:ascii="Arial" w:hAnsi="Arial" w:cs="Arial"/>
          <w:i/>
          <w:sz w:val="24"/>
          <w:szCs w:val="24"/>
        </w:rPr>
        <w:t>я беше първата институция, която</w:t>
      </w:r>
      <w:r w:rsidR="0085759B" w:rsidRPr="00042357">
        <w:rPr>
          <w:rFonts w:ascii="Arial" w:hAnsi="Arial" w:cs="Arial"/>
          <w:i/>
          <w:sz w:val="24"/>
          <w:szCs w:val="24"/>
        </w:rPr>
        <w:t xml:space="preserve"> по атрактивен и креативен начин опита да представи България и нейната азбука на останалите членки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на ЕС</w:t>
      </w:r>
      <w:r w:rsidR="0085759B" w:rsidRPr="00042357">
        <w:rPr>
          <w:rFonts w:ascii="Arial" w:hAnsi="Arial" w:cs="Arial"/>
          <w:i/>
          <w:sz w:val="24"/>
          <w:szCs w:val="24"/>
        </w:rPr>
        <w:t>. Автор на един от плакатите е и чешкия художник Ян Райлих.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Едни от създателите на проекта, Божидар Икономов и Божидар Йонов представят България </w:t>
      </w:r>
      <w:r w:rsidR="001975E6" w:rsidRPr="00042357">
        <w:rPr>
          <w:rFonts w:ascii="Arial" w:hAnsi="Arial" w:cs="Arial"/>
          <w:i/>
          <w:sz w:val="24"/>
          <w:szCs w:val="24"/>
        </w:rPr>
        <w:t>в</w:t>
      </w:r>
      <w:r w:rsidR="00D23AB9" w:rsidRPr="00042357">
        <w:rPr>
          <w:rFonts w:ascii="Arial" w:hAnsi="Arial" w:cs="Arial"/>
          <w:i/>
          <w:sz w:val="24"/>
          <w:szCs w:val="24"/>
        </w:rPr>
        <w:t xml:space="preserve"> изложбата.</w:t>
      </w:r>
    </w:p>
    <w:p w:rsidR="0085759B" w:rsidRPr="00042357" w:rsidRDefault="005A29C9" w:rsidP="00C21547">
      <w:pPr>
        <w:tabs>
          <w:tab w:val="left" w:pos="284"/>
          <w:tab w:val="left" w:pos="426"/>
        </w:tabs>
        <w:ind w:left="1418"/>
        <w:jc w:val="both"/>
        <w:rPr>
          <w:rFonts w:ascii="Arial" w:hAnsi="Arial" w:cs="Arial"/>
          <w:i/>
          <w:sz w:val="24"/>
          <w:szCs w:val="24"/>
        </w:rPr>
      </w:pPr>
      <w:r w:rsidRPr="00042357">
        <w:rPr>
          <w:rFonts w:ascii="Arial" w:hAnsi="Arial" w:cs="Arial"/>
          <w:i/>
          <w:sz w:val="24"/>
          <w:szCs w:val="24"/>
        </w:rPr>
        <w:t>Изложбата ще продължи до 30.06.2013 г.</w:t>
      </w:r>
    </w:p>
    <w:p w:rsidR="00570346" w:rsidRPr="00042357" w:rsidRDefault="00570346" w:rsidP="0085759B">
      <w:pPr>
        <w:rPr>
          <w:rFonts w:ascii="Arial" w:hAnsi="Arial" w:cs="Arial"/>
          <w:b/>
          <w:sz w:val="24"/>
          <w:szCs w:val="24"/>
          <w:lang w:val="en-US"/>
        </w:rPr>
      </w:pPr>
    </w:p>
    <w:p w:rsidR="0085759B" w:rsidRPr="00042357" w:rsidRDefault="0085759B" w:rsidP="0085759B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eastAsia="Calibri" w:hAnsi="Arial" w:cs="Arial"/>
          <w:b/>
          <w:sz w:val="24"/>
          <w:szCs w:val="24"/>
        </w:rPr>
        <w:t>Д</w:t>
      </w:r>
      <w:r w:rsidR="004A02B5" w:rsidRPr="00042357">
        <w:rPr>
          <w:rFonts w:ascii="Arial" w:eastAsia="Calibri" w:hAnsi="Arial" w:cs="Arial"/>
          <w:b/>
          <w:sz w:val="24"/>
          <w:szCs w:val="24"/>
        </w:rPr>
        <w:t>ЕНЯТ НА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Е</w:t>
      </w:r>
      <w:r w:rsidR="004A02B5" w:rsidRPr="00042357">
        <w:rPr>
          <w:rFonts w:ascii="Arial" w:eastAsia="Calibri" w:hAnsi="Arial" w:cs="Arial"/>
          <w:b/>
          <w:sz w:val="24"/>
          <w:szCs w:val="24"/>
        </w:rPr>
        <w:t>ВРОПА</w:t>
      </w:r>
    </w:p>
    <w:p w:rsidR="0085759B" w:rsidRPr="00042357" w:rsidRDefault="0085759B" w:rsidP="0085759B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10.5.2013, 15</w:t>
      </w:r>
      <w:r w:rsidR="001975E6" w:rsidRPr="00042357">
        <w:rPr>
          <w:rFonts w:ascii="Arial" w:hAnsi="Arial" w:cs="Arial"/>
          <w:b/>
          <w:sz w:val="24"/>
          <w:szCs w:val="24"/>
        </w:rPr>
        <w:t>.00</w:t>
      </w:r>
      <w:r w:rsidR="00C21547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>-</w:t>
      </w:r>
      <w:r w:rsidR="00C21547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>22</w:t>
      </w:r>
      <w:r w:rsidR="001975E6" w:rsidRPr="00042357">
        <w:rPr>
          <w:rFonts w:ascii="Arial" w:hAnsi="Arial" w:cs="Arial"/>
          <w:b/>
          <w:sz w:val="24"/>
          <w:szCs w:val="24"/>
        </w:rPr>
        <w:t>.00</w:t>
      </w:r>
      <w:r w:rsidRPr="00042357">
        <w:rPr>
          <w:rFonts w:ascii="Arial" w:hAnsi="Arial" w:cs="Arial"/>
          <w:b/>
          <w:sz w:val="24"/>
          <w:szCs w:val="24"/>
        </w:rPr>
        <w:t xml:space="preserve"> </w:t>
      </w:r>
      <w:r w:rsidR="00D23AB9" w:rsidRPr="00042357">
        <w:rPr>
          <w:rFonts w:ascii="Arial" w:hAnsi="Arial" w:cs="Arial"/>
          <w:b/>
          <w:sz w:val="24"/>
          <w:szCs w:val="24"/>
        </w:rPr>
        <w:t>часа</w:t>
      </w:r>
    </w:p>
    <w:p w:rsidR="0085759B" w:rsidRPr="00042357" w:rsidRDefault="00D23AB9" w:rsidP="0085759B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Паркът Кампа, Мала страна, Прага 1</w:t>
      </w:r>
    </w:p>
    <w:p w:rsidR="00446BB1" w:rsidRPr="00042357" w:rsidRDefault="0085759B" w:rsidP="00243FE5">
      <w:pPr>
        <w:tabs>
          <w:tab w:val="left" w:pos="284"/>
          <w:tab w:val="left" w:pos="426"/>
        </w:tabs>
        <w:ind w:left="1418"/>
        <w:jc w:val="both"/>
        <w:rPr>
          <w:rFonts w:ascii="Arial" w:eastAsia="Calibri" w:hAnsi="Arial" w:cs="Arial"/>
          <w:i/>
          <w:sz w:val="24"/>
          <w:szCs w:val="24"/>
          <w:lang w:val="ru-RU"/>
        </w:rPr>
      </w:pPr>
      <w:r w:rsidRPr="00042357">
        <w:rPr>
          <w:rFonts w:ascii="Arial" w:eastAsia="Calibri" w:hAnsi="Arial" w:cs="Arial"/>
          <w:i/>
          <w:sz w:val="24"/>
          <w:szCs w:val="24"/>
        </w:rPr>
        <w:t>Денят на Европа</w:t>
      </w:r>
      <w:r w:rsidR="005E45FB" w:rsidRPr="00042357">
        <w:rPr>
          <w:rFonts w:ascii="Arial" w:eastAsia="Calibri" w:hAnsi="Arial" w:cs="Arial"/>
          <w:i/>
          <w:sz w:val="24"/>
          <w:szCs w:val="24"/>
        </w:rPr>
        <w:t xml:space="preserve"> – Междунаро</w:t>
      </w:r>
      <w:r w:rsidRPr="00042357">
        <w:rPr>
          <w:rFonts w:ascii="Arial" w:eastAsia="Calibri" w:hAnsi="Arial" w:cs="Arial"/>
          <w:i/>
          <w:sz w:val="24"/>
          <w:szCs w:val="24"/>
        </w:rPr>
        <w:t>ден фестивал на открито</w:t>
      </w:r>
      <w:r w:rsidR="005E45FB" w:rsidRPr="00042357">
        <w:rPr>
          <w:rFonts w:ascii="Arial" w:eastAsia="Calibri" w:hAnsi="Arial" w:cs="Arial"/>
          <w:i/>
          <w:sz w:val="24"/>
          <w:szCs w:val="24"/>
        </w:rPr>
        <w:t>,</w:t>
      </w:r>
      <w:r w:rsidRPr="00042357">
        <w:rPr>
          <w:rFonts w:ascii="Arial" w:eastAsia="Calibri" w:hAnsi="Arial" w:cs="Arial"/>
          <w:i/>
          <w:sz w:val="24"/>
          <w:szCs w:val="24"/>
        </w:rPr>
        <w:t xml:space="preserve"> посветен на </w:t>
      </w:r>
      <w:r w:rsidRPr="00042357">
        <w:rPr>
          <w:rFonts w:ascii="Arial" w:eastAsia="Calibri" w:hAnsi="Arial" w:cs="Arial"/>
          <w:bCs/>
          <w:i/>
          <w:sz w:val="24"/>
          <w:szCs w:val="24"/>
        </w:rPr>
        <w:t>честванията</w:t>
      </w:r>
      <w:r w:rsidRPr="00042357">
        <w:rPr>
          <w:rFonts w:ascii="Arial" w:eastAsia="Calibri" w:hAnsi="Arial" w:cs="Arial"/>
          <w:i/>
          <w:sz w:val="24"/>
          <w:szCs w:val="24"/>
        </w:rPr>
        <w:t xml:space="preserve"> на 9-ти май. Разнообразна музикална програма и презентация на държави</w:t>
      </w:r>
      <w:r w:rsidR="005E45FB" w:rsidRPr="00042357">
        <w:rPr>
          <w:rFonts w:ascii="Arial" w:eastAsia="Calibri" w:hAnsi="Arial" w:cs="Arial"/>
          <w:i/>
          <w:sz w:val="24"/>
          <w:szCs w:val="24"/>
        </w:rPr>
        <w:t>те</w:t>
      </w:r>
      <w:r w:rsidRPr="00042357">
        <w:rPr>
          <w:rFonts w:ascii="Arial" w:eastAsia="Calibri" w:hAnsi="Arial" w:cs="Arial"/>
          <w:i/>
          <w:sz w:val="24"/>
          <w:szCs w:val="24"/>
        </w:rPr>
        <w:t xml:space="preserve"> членки на ЕС, вкл</w:t>
      </w:r>
      <w:r w:rsidR="005E45FB" w:rsidRPr="00042357">
        <w:rPr>
          <w:rFonts w:ascii="Arial" w:eastAsia="Calibri" w:hAnsi="Arial" w:cs="Arial"/>
          <w:i/>
          <w:sz w:val="24"/>
          <w:szCs w:val="24"/>
        </w:rPr>
        <w:t>ю</w:t>
      </w:r>
      <w:r w:rsidRPr="00042357">
        <w:rPr>
          <w:rFonts w:ascii="Arial" w:eastAsia="Calibri" w:hAnsi="Arial" w:cs="Arial"/>
          <w:i/>
          <w:sz w:val="24"/>
          <w:szCs w:val="24"/>
        </w:rPr>
        <w:t>чително България.</w:t>
      </w:r>
      <w:r w:rsidR="007E593E" w:rsidRPr="00042357">
        <w:rPr>
          <w:rFonts w:ascii="Arial" w:eastAsia="Calibri" w:hAnsi="Arial" w:cs="Arial"/>
          <w:i/>
          <w:sz w:val="24"/>
          <w:szCs w:val="24"/>
        </w:rPr>
        <w:t xml:space="preserve"> О</w:t>
      </w:r>
      <w:r w:rsidR="007E593E" w:rsidRPr="00042357">
        <w:rPr>
          <w:rFonts w:ascii="Arial" w:eastAsia="Calibri" w:hAnsi="Arial" w:cs="Arial"/>
          <w:i/>
          <w:sz w:val="24"/>
          <w:szCs w:val="24"/>
          <w:lang w:val="ru-RU"/>
        </w:rPr>
        <w:t>рганизаторите на българското участие са Посолството на Република България и Българският културен институт в Прага.</w:t>
      </w:r>
    </w:p>
    <w:p w:rsidR="00F5530C" w:rsidRPr="00042357" w:rsidRDefault="00F5530C" w:rsidP="00243FE5">
      <w:pPr>
        <w:tabs>
          <w:tab w:val="left" w:pos="284"/>
          <w:tab w:val="left" w:pos="426"/>
        </w:tabs>
        <w:ind w:left="1418"/>
        <w:jc w:val="both"/>
        <w:rPr>
          <w:rFonts w:ascii="Arial" w:eastAsia="Calibri" w:hAnsi="Arial" w:cs="Arial"/>
          <w:bCs/>
          <w:i/>
          <w:sz w:val="24"/>
          <w:szCs w:val="24"/>
        </w:rPr>
      </w:pPr>
      <w:r w:rsidRPr="00042357">
        <w:rPr>
          <w:rFonts w:ascii="Arial" w:eastAsia="Calibri" w:hAnsi="Arial" w:cs="Arial"/>
          <w:bCs/>
          <w:i/>
          <w:sz w:val="24"/>
          <w:szCs w:val="24"/>
        </w:rPr>
        <w:t xml:space="preserve">На 9 май 1950 г. е направена първата стъпка към създаването на Европейския съюз. На този ден в Париж, на фона на опасността от Трета световна война френският министър на външните работи Робер Шуман прочита пред международната преса декларация, в която се призовават Франция, Германия и други европейски страни да обединят производството си на въглища и стомана като „първа стъпка към европейска федерация“. Той предлага да бъде създадена </w:t>
      </w:r>
      <w:r w:rsidR="0085759B" w:rsidRPr="00042357">
        <w:rPr>
          <w:rFonts w:ascii="Arial" w:eastAsia="Calibri" w:hAnsi="Arial" w:cs="Arial"/>
          <w:bCs/>
          <w:i/>
          <w:sz w:val="24"/>
          <w:szCs w:val="24"/>
        </w:rPr>
        <w:t xml:space="preserve">наднационална </w:t>
      </w:r>
      <w:r w:rsidRPr="00042357">
        <w:rPr>
          <w:rFonts w:ascii="Arial" w:eastAsia="Calibri" w:hAnsi="Arial" w:cs="Arial"/>
          <w:bCs/>
          <w:i/>
          <w:sz w:val="24"/>
          <w:szCs w:val="24"/>
        </w:rPr>
        <w:t xml:space="preserve">европейска институция. </w:t>
      </w:r>
      <w:r w:rsidRPr="00042357">
        <w:rPr>
          <w:rFonts w:ascii="Arial" w:eastAsia="Calibri" w:hAnsi="Arial" w:cs="Arial"/>
          <w:bCs/>
          <w:i/>
          <w:sz w:val="24"/>
          <w:szCs w:val="24"/>
        </w:rPr>
        <w:br/>
        <w:t>На срещата на лидерите на ЕС в Милано през 1985 г. е взето решение 9 май да се чества като „Ден на Европа“.</w:t>
      </w:r>
    </w:p>
    <w:p w:rsidR="002C4C41" w:rsidRPr="00042357" w:rsidRDefault="002C4C41">
      <w:pPr>
        <w:rPr>
          <w:sz w:val="24"/>
          <w:szCs w:val="24"/>
        </w:rPr>
      </w:pPr>
    </w:p>
    <w:p w:rsidR="0085759B" w:rsidRPr="00042357" w:rsidRDefault="0085759B" w:rsidP="0046352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42357">
        <w:rPr>
          <w:rFonts w:ascii="Arial" w:hAnsi="Arial" w:cs="Arial"/>
          <w:b/>
          <w:sz w:val="24"/>
          <w:szCs w:val="24"/>
          <w:u w:val="single"/>
        </w:rPr>
        <w:t>Честванията на 24 май – Денят на българската просвета и култура и славянската писменост</w:t>
      </w:r>
      <w:r w:rsidR="00AB1A44" w:rsidRPr="00042357">
        <w:rPr>
          <w:rFonts w:ascii="Arial" w:hAnsi="Arial" w:cs="Arial"/>
          <w:b/>
          <w:sz w:val="24"/>
          <w:szCs w:val="24"/>
          <w:u w:val="single"/>
        </w:rPr>
        <w:t xml:space="preserve"> са посветени</w:t>
      </w:r>
      <w:r w:rsidR="00463523" w:rsidRPr="00042357">
        <w:rPr>
          <w:rFonts w:ascii="Arial" w:hAnsi="Arial" w:cs="Arial"/>
          <w:b/>
          <w:sz w:val="24"/>
          <w:szCs w:val="24"/>
          <w:u w:val="single"/>
        </w:rPr>
        <w:t xml:space="preserve"> на 1150 години от Великоморавската мисия на св. св. Кирил и Методий</w:t>
      </w:r>
    </w:p>
    <w:p w:rsidR="00463523" w:rsidRPr="00042357" w:rsidRDefault="00463523" w:rsidP="00463523">
      <w:pPr>
        <w:rPr>
          <w:rFonts w:ascii="Arial" w:hAnsi="Arial" w:cs="Arial"/>
          <w:sz w:val="24"/>
          <w:szCs w:val="24"/>
        </w:rPr>
      </w:pPr>
    </w:p>
    <w:p w:rsidR="005E45FB" w:rsidRPr="00042357" w:rsidRDefault="00463523" w:rsidP="00243FE5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 xml:space="preserve">Българският културен институт в Прага </w:t>
      </w:r>
    </w:p>
    <w:p w:rsidR="005A29C9" w:rsidRPr="00042357" w:rsidRDefault="005E45FB" w:rsidP="00243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042357">
        <w:rPr>
          <w:rFonts w:ascii="Arial" w:eastAsia="Times New Roman" w:hAnsi="Arial" w:cs="Arial"/>
          <w:b/>
          <w:sz w:val="24"/>
          <w:szCs w:val="24"/>
          <w:lang w:eastAsia="cs-CZ"/>
        </w:rPr>
        <w:t>И</w:t>
      </w:r>
      <w:r w:rsidR="0060564D" w:rsidRPr="00042357">
        <w:rPr>
          <w:rFonts w:ascii="Arial" w:eastAsia="Times New Roman" w:hAnsi="Arial" w:cs="Arial"/>
          <w:b/>
          <w:sz w:val="24"/>
          <w:szCs w:val="24"/>
          <w:lang w:eastAsia="cs-CZ"/>
        </w:rPr>
        <w:t>КОНИ И ИЗОБРАЖЕНИЯ НА БИБЛЕЙСКИ СЮЖЕТИ</w:t>
      </w:r>
    </w:p>
    <w:p w:rsidR="00243FE5" w:rsidRPr="00042357" w:rsidRDefault="00243FE5" w:rsidP="00243F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463523" w:rsidRPr="00042357" w:rsidRDefault="00463523" w:rsidP="00463523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17.5.2013, 19.30 часа</w:t>
      </w:r>
    </w:p>
    <w:p w:rsidR="00463523" w:rsidRPr="00042357" w:rsidRDefault="005E45FB" w:rsidP="00463523">
      <w:pPr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Долната галерия на БКИ-Прага, ул. „Климентска“ 6, Прага 1</w:t>
      </w:r>
    </w:p>
    <w:p w:rsidR="00FF5874" w:rsidRPr="00042357" w:rsidRDefault="00463523" w:rsidP="008F0B11">
      <w:pPr>
        <w:ind w:left="1418" w:hanging="1"/>
        <w:jc w:val="both"/>
        <w:rPr>
          <w:rFonts w:ascii="Arial" w:hAnsi="Arial" w:cs="Arial"/>
          <w:i/>
          <w:sz w:val="24"/>
          <w:szCs w:val="24"/>
        </w:rPr>
      </w:pPr>
      <w:r w:rsidRPr="00042357">
        <w:rPr>
          <w:rFonts w:ascii="Arial" w:hAnsi="Arial" w:cs="Arial"/>
          <w:i/>
          <w:sz w:val="24"/>
          <w:szCs w:val="24"/>
        </w:rPr>
        <w:t>Откриване на изложба</w:t>
      </w:r>
      <w:r w:rsidR="005E45FB" w:rsidRPr="00042357">
        <w:rPr>
          <w:rFonts w:ascii="Arial" w:hAnsi="Arial" w:cs="Arial"/>
          <w:i/>
          <w:sz w:val="24"/>
          <w:szCs w:val="24"/>
        </w:rPr>
        <w:t>та с</w:t>
      </w:r>
      <w:r w:rsidR="005A29C9" w:rsidRPr="00042357">
        <w:rPr>
          <w:rFonts w:ascii="Arial" w:hAnsi="Arial" w:cs="Arial"/>
          <w:i/>
          <w:sz w:val="24"/>
          <w:szCs w:val="24"/>
        </w:rPr>
        <w:t xml:space="preserve"> </w:t>
      </w:r>
      <w:r w:rsidRPr="00042357">
        <w:rPr>
          <w:rFonts w:ascii="Arial" w:hAnsi="Arial" w:cs="Arial"/>
          <w:i/>
          <w:sz w:val="24"/>
          <w:szCs w:val="24"/>
        </w:rPr>
        <w:t>икон</w:t>
      </w:r>
      <w:r w:rsidR="005A29C9" w:rsidRPr="00042357">
        <w:rPr>
          <w:rFonts w:ascii="Arial" w:hAnsi="Arial" w:cs="Arial"/>
          <w:i/>
          <w:sz w:val="24"/>
          <w:szCs w:val="24"/>
        </w:rPr>
        <w:t>и на</w:t>
      </w:r>
      <w:r w:rsidR="00553D34" w:rsidRPr="00042357">
        <w:rPr>
          <w:rFonts w:ascii="Arial" w:hAnsi="Arial" w:cs="Arial"/>
          <w:i/>
          <w:sz w:val="24"/>
          <w:szCs w:val="24"/>
        </w:rPr>
        <w:t xml:space="preserve"> </w:t>
      </w:r>
      <w:r w:rsidR="001975E6" w:rsidRPr="00042357">
        <w:rPr>
          <w:rFonts w:ascii="Arial" w:hAnsi="Arial" w:cs="Arial"/>
          <w:i/>
          <w:sz w:val="24"/>
          <w:szCs w:val="24"/>
        </w:rPr>
        <w:t>о</w:t>
      </w:r>
      <w:r w:rsidR="00553D34" w:rsidRPr="00042357">
        <w:rPr>
          <w:rFonts w:ascii="Arial" w:hAnsi="Arial" w:cs="Arial"/>
          <w:i/>
          <w:sz w:val="24"/>
          <w:szCs w:val="24"/>
        </w:rPr>
        <w:t>тец</w:t>
      </w:r>
      <w:r w:rsidR="005A29C9" w:rsidRPr="00042357">
        <w:rPr>
          <w:rFonts w:ascii="Arial" w:hAnsi="Arial" w:cs="Arial"/>
          <w:i/>
          <w:sz w:val="24"/>
          <w:szCs w:val="24"/>
        </w:rPr>
        <w:t xml:space="preserve"> Добромир Димитров и </w:t>
      </w:r>
      <w:r w:rsidRPr="00042357">
        <w:rPr>
          <w:rFonts w:ascii="Arial" w:hAnsi="Arial" w:cs="Arial"/>
          <w:i/>
          <w:sz w:val="24"/>
          <w:szCs w:val="24"/>
        </w:rPr>
        <w:t xml:space="preserve">библейски литографии на </w:t>
      </w:r>
      <w:r w:rsidR="005E45FB" w:rsidRPr="00042357">
        <w:rPr>
          <w:rFonts w:ascii="Arial" w:hAnsi="Arial" w:cs="Arial"/>
          <w:i/>
          <w:sz w:val="24"/>
          <w:szCs w:val="24"/>
        </w:rPr>
        <w:t xml:space="preserve">теоложката </w:t>
      </w:r>
      <w:r w:rsidRPr="00042357">
        <w:rPr>
          <w:rFonts w:ascii="Arial" w:hAnsi="Arial" w:cs="Arial"/>
          <w:i/>
          <w:sz w:val="24"/>
          <w:szCs w:val="24"/>
        </w:rPr>
        <w:t xml:space="preserve">Ивана Нобле. </w:t>
      </w:r>
      <w:r w:rsidR="007417A8" w:rsidRPr="00042357">
        <w:rPr>
          <w:rFonts w:ascii="Arial" w:hAnsi="Arial" w:cs="Arial"/>
          <w:i/>
          <w:sz w:val="24"/>
          <w:szCs w:val="24"/>
        </w:rPr>
        <w:t xml:space="preserve">Настоящата изложба </w:t>
      </w:r>
      <w:r w:rsidR="005E45FB" w:rsidRPr="00042357">
        <w:rPr>
          <w:rFonts w:ascii="Arial" w:hAnsi="Arial" w:cs="Arial"/>
          <w:i/>
          <w:sz w:val="24"/>
          <w:szCs w:val="24"/>
        </w:rPr>
        <w:t>показва как съвременната и</w:t>
      </w:r>
      <w:r w:rsidR="00FB5BA8" w:rsidRPr="00042357">
        <w:rPr>
          <w:rFonts w:ascii="Arial" w:hAnsi="Arial" w:cs="Arial"/>
          <w:i/>
          <w:sz w:val="24"/>
          <w:szCs w:val="24"/>
        </w:rPr>
        <w:t>зточна и западна традиция</w:t>
      </w:r>
      <w:r w:rsidR="005E45FB" w:rsidRPr="00042357">
        <w:rPr>
          <w:rFonts w:ascii="Arial" w:hAnsi="Arial" w:cs="Arial"/>
          <w:i/>
          <w:sz w:val="24"/>
          <w:szCs w:val="24"/>
        </w:rPr>
        <w:t xml:space="preserve"> изобразяват светостта; в какво се различават и къде се срещат; кога са водени от канона и кога </w:t>
      </w:r>
      <w:r w:rsidR="005E45FB" w:rsidRPr="00042357">
        <w:rPr>
          <w:rFonts w:ascii="Arial" w:hAnsi="Arial" w:cs="Arial"/>
          <w:i/>
          <w:sz w:val="24"/>
          <w:szCs w:val="24"/>
        </w:rPr>
        <w:lastRenderedPageBreak/>
        <w:t>от интуицията. Изложбата е част от международната конференция „Традиции и иновации“, организирани от Евангелическия теологически фа</w:t>
      </w:r>
      <w:r w:rsidR="00FF5874" w:rsidRPr="00042357">
        <w:rPr>
          <w:rFonts w:ascii="Arial" w:hAnsi="Arial" w:cs="Arial"/>
          <w:i/>
          <w:sz w:val="24"/>
          <w:szCs w:val="24"/>
        </w:rPr>
        <w:t>култет на Карловия университет.</w:t>
      </w:r>
    </w:p>
    <w:p w:rsidR="008F0B11" w:rsidRPr="00042357" w:rsidRDefault="008F0B11" w:rsidP="008F0B11">
      <w:pPr>
        <w:pStyle w:val="NormalWeb"/>
        <w:spacing w:after="0" w:afterAutospacing="0" w:line="276" w:lineRule="auto"/>
        <w:ind w:left="1418"/>
        <w:jc w:val="both"/>
        <w:rPr>
          <w:rFonts w:ascii="Arial" w:hAnsi="Arial" w:cs="Arial"/>
          <w:i/>
        </w:rPr>
      </w:pPr>
      <w:r w:rsidRPr="00042357">
        <w:rPr>
          <w:rFonts w:ascii="Arial" w:hAnsi="Arial" w:cs="Arial"/>
          <w:i/>
        </w:rPr>
        <w:t>Отец Добромир Димитров е свещенослужител и преподавател по църковно право теология във Великотърновския университет. Някои от представените произведения  са копия на византийски образци от епохата на 13-14 век, а други са авторски решения, изпълнени в традицията и иконописния канон на Православната църква.</w:t>
      </w:r>
    </w:p>
    <w:p w:rsidR="008F0B11" w:rsidRPr="00042357" w:rsidRDefault="008F0B11" w:rsidP="008F0B11">
      <w:pPr>
        <w:ind w:left="1418"/>
        <w:jc w:val="both"/>
        <w:rPr>
          <w:rFonts w:ascii="Arial" w:hAnsi="Arial" w:cs="Arial"/>
          <w:i/>
          <w:sz w:val="24"/>
          <w:szCs w:val="24"/>
        </w:rPr>
      </w:pPr>
      <w:r w:rsidRPr="00042357">
        <w:rPr>
          <w:rFonts w:ascii="Arial" w:hAnsi="Arial" w:cs="Arial"/>
          <w:i/>
          <w:sz w:val="24"/>
          <w:szCs w:val="24"/>
        </w:rPr>
        <w:t>Доц. Ивана Нобле е преподавателка по теология в Карловия университет в Прага. Част от действащите лица в нейните творби са Моисей, Яков, Гавраил, Дева Мария, а много от сюжетите й са посветени на самарянството и греховността.</w:t>
      </w:r>
    </w:p>
    <w:p w:rsidR="008F0B11" w:rsidRPr="00042357" w:rsidRDefault="008F0B11" w:rsidP="008F0B11">
      <w:pPr>
        <w:pStyle w:val="NormalWeb"/>
        <w:spacing w:after="0" w:afterAutospacing="0"/>
        <w:ind w:left="1418"/>
        <w:jc w:val="both"/>
        <w:rPr>
          <w:rFonts w:ascii="Arial" w:hAnsi="Arial" w:cs="Arial"/>
          <w:i/>
        </w:rPr>
      </w:pPr>
      <w:r w:rsidRPr="00042357">
        <w:rPr>
          <w:rFonts w:ascii="Arial" w:hAnsi="Arial" w:cs="Arial"/>
          <w:i/>
        </w:rPr>
        <w:t>Изложбата ще продължи до 24.05.2013 г.</w:t>
      </w:r>
    </w:p>
    <w:p w:rsidR="005A29C9" w:rsidRPr="00042357" w:rsidRDefault="005A29C9" w:rsidP="00A64CF7">
      <w:pPr>
        <w:pStyle w:val="NormalWeb"/>
        <w:spacing w:after="0" w:afterAutospacing="0"/>
        <w:jc w:val="both"/>
        <w:rPr>
          <w:rFonts w:ascii="Arial" w:hAnsi="Arial" w:cs="Arial"/>
          <w:lang w:val="ru-RU"/>
        </w:rPr>
      </w:pPr>
    </w:p>
    <w:p w:rsidR="00463523" w:rsidRPr="00042357" w:rsidRDefault="00A64CF7" w:rsidP="00463523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24.5.2013, 18</w:t>
      </w:r>
      <w:r w:rsidR="00FF5874" w:rsidRPr="00042357">
        <w:rPr>
          <w:rFonts w:ascii="Arial" w:hAnsi="Arial" w:cs="Arial"/>
          <w:b/>
          <w:sz w:val="24"/>
          <w:szCs w:val="24"/>
        </w:rPr>
        <w:t>.00</w:t>
      </w:r>
      <w:r w:rsidRPr="00042357">
        <w:rPr>
          <w:rFonts w:ascii="Arial" w:hAnsi="Arial" w:cs="Arial"/>
          <w:b/>
          <w:sz w:val="24"/>
          <w:szCs w:val="24"/>
        </w:rPr>
        <w:t xml:space="preserve"> часа</w:t>
      </w:r>
    </w:p>
    <w:p w:rsidR="00A64CF7" w:rsidRPr="00042357" w:rsidRDefault="00A64CF7" w:rsidP="00A64CF7">
      <w:pPr>
        <w:tabs>
          <w:tab w:val="left" w:pos="284"/>
          <w:tab w:val="left" w:pos="426"/>
        </w:tabs>
        <w:jc w:val="both"/>
        <w:rPr>
          <w:rFonts w:ascii="Arial" w:eastAsia="Calibri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 xml:space="preserve">Галерията на БКИ-Прага, </w:t>
      </w:r>
      <w:r w:rsidRPr="00042357">
        <w:rPr>
          <w:rFonts w:ascii="Arial" w:eastAsia="Calibri" w:hAnsi="Arial" w:cs="Arial"/>
          <w:sz w:val="24"/>
          <w:szCs w:val="24"/>
        </w:rPr>
        <w:t>ул. „Климентска“ 6, Прага 1</w:t>
      </w:r>
    </w:p>
    <w:p w:rsidR="005E45FB" w:rsidRPr="00042357" w:rsidRDefault="00A64CF7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Връчване на наград</w:t>
      </w:r>
      <w:r w:rsidR="005E45FB" w:rsidRPr="00042357">
        <w:rPr>
          <w:rFonts w:ascii="Arial" w:hAnsi="Arial" w:cs="Arial"/>
          <w:sz w:val="24"/>
          <w:szCs w:val="24"/>
        </w:rPr>
        <w:t xml:space="preserve">ите от конкурса за превод на българска литература, </w:t>
      </w:r>
      <w:r w:rsidRPr="00042357">
        <w:rPr>
          <w:rFonts w:ascii="Arial" w:hAnsi="Arial" w:cs="Arial"/>
          <w:sz w:val="24"/>
          <w:szCs w:val="24"/>
        </w:rPr>
        <w:t xml:space="preserve">в който се включиха студенти </w:t>
      </w:r>
      <w:r w:rsidR="005E45FB" w:rsidRPr="00042357">
        <w:rPr>
          <w:rFonts w:ascii="Arial" w:hAnsi="Arial" w:cs="Arial"/>
          <w:sz w:val="24"/>
          <w:szCs w:val="24"/>
        </w:rPr>
        <w:t xml:space="preserve">със специализация „Българистика“ </w:t>
      </w:r>
      <w:r w:rsidRPr="00042357">
        <w:rPr>
          <w:rFonts w:ascii="Arial" w:hAnsi="Arial" w:cs="Arial"/>
          <w:sz w:val="24"/>
          <w:szCs w:val="24"/>
        </w:rPr>
        <w:t>от Карловия университет</w:t>
      </w:r>
      <w:r w:rsidR="005E45FB" w:rsidRPr="00042357">
        <w:rPr>
          <w:rFonts w:ascii="Arial" w:hAnsi="Arial" w:cs="Arial"/>
          <w:sz w:val="24"/>
          <w:szCs w:val="24"/>
        </w:rPr>
        <w:t xml:space="preserve"> в Прага</w:t>
      </w:r>
      <w:r w:rsidRPr="00042357">
        <w:rPr>
          <w:rFonts w:ascii="Arial" w:hAnsi="Arial" w:cs="Arial"/>
          <w:sz w:val="24"/>
          <w:szCs w:val="24"/>
        </w:rPr>
        <w:t>, Масариковия университет</w:t>
      </w:r>
      <w:r w:rsidR="005E45FB" w:rsidRPr="00042357">
        <w:rPr>
          <w:rFonts w:ascii="Arial" w:hAnsi="Arial" w:cs="Arial"/>
          <w:sz w:val="24"/>
          <w:szCs w:val="24"/>
        </w:rPr>
        <w:t xml:space="preserve"> в Бърно</w:t>
      </w:r>
      <w:r w:rsidRPr="00042357">
        <w:rPr>
          <w:rFonts w:ascii="Arial" w:hAnsi="Arial" w:cs="Arial"/>
          <w:sz w:val="24"/>
          <w:szCs w:val="24"/>
        </w:rPr>
        <w:t xml:space="preserve"> и Университет</w:t>
      </w:r>
      <w:r w:rsidR="005E45FB" w:rsidRPr="00042357">
        <w:rPr>
          <w:rFonts w:ascii="Arial" w:hAnsi="Arial" w:cs="Arial"/>
          <w:sz w:val="24"/>
          <w:szCs w:val="24"/>
        </w:rPr>
        <w:t>а</w:t>
      </w:r>
      <w:r w:rsidRPr="00042357">
        <w:rPr>
          <w:rFonts w:ascii="Arial" w:hAnsi="Arial" w:cs="Arial"/>
          <w:sz w:val="24"/>
          <w:szCs w:val="24"/>
        </w:rPr>
        <w:t xml:space="preserve"> в Пардубице.</w:t>
      </w:r>
      <w:r w:rsidR="005E45FB" w:rsidRPr="00042357">
        <w:rPr>
          <w:rFonts w:ascii="Arial" w:hAnsi="Arial" w:cs="Arial"/>
          <w:sz w:val="24"/>
          <w:szCs w:val="24"/>
        </w:rPr>
        <w:t xml:space="preserve"> Четене на наградените текстове на чешки и на български език.</w:t>
      </w:r>
    </w:p>
    <w:p w:rsidR="00FB2233" w:rsidRPr="00042357" w:rsidRDefault="00A64CF7" w:rsidP="00243FE5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42357">
        <w:rPr>
          <w:rFonts w:ascii="Arial" w:hAnsi="Arial" w:cs="Arial"/>
          <w:sz w:val="24"/>
          <w:szCs w:val="24"/>
        </w:rPr>
        <w:t xml:space="preserve">Празничен концерт на смесен хор </w:t>
      </w:r>
      <w:r w:rsidR="003D5253" w:rsidRPr="00042357">
        <w:rPr>
          <w:rFonts w:ascii="Arial" w:hAnsi="Arial" w:cs="Arial"/>
          <w:sz w:val="24"/>
          <w:szCs w:val="24"/>
        </w:rPr>
        <w:t>„</w:t>
      </w:r>
      <w:r w:rsidRPr="00042357">
        <w:rPr>
          <w:rFonts w:ascii="Arial" w:hAnsi="Arial" w:cs="Arial"/>
          <w:sz w:val="24"/>
          <w:szCs w:val="24"/>
        </w:rPr>
        <w:t>Сияние</w:t>
      </w:r>
      <w:r w:rsidR="003D5253" w:rsidRPr="00042357">
        <w:rPr>
          <w:rFonts w:ascii="Arial" w:hAnsi="Arial" w:cs="Arial"/>
          <w:sz w:val="24"/>
          <w:szCs w:val="24"/>
        </w:rPr>
        <w:t>“</w:t>
      </w:r>
      <w:r w:rsidRPr="00042357">
        <w:rPr>
          <w:rFonts w:ascii="Arial" w:hAnsi="Arial" w:cs="Arial"/>
          <w:sz w:val="24"/>
          <w:szCs w:val="24"/>
        </w:rPr>
        <w:t xml:space="preserve">. Традицията на хора започва през 1968 г. От тогава под ръководство на много изключителни диригенти концертира не само в България, но и в Румъния, </w:t>
      </w:r>
      <w:r w:rsidR="00FB2233" w:rsidRPr="00042357">
        <w:rPr>
          <w:rFonts w:ascii="Arial" w:eastAsia="Times New Roman" w:hAnsi="Arial" w:cs="Arial"/>
          <w:sz w:val="24"/>
          <w:szCs w:val="24"/>
          <w:lang w:eastAsia="cs-CZ"/>
        </w:rPr>
        <w:t>Унгария, Полша, Германия, Русия, Литва, Гърция, Словакия, Холандия, Македония и др. Получил е много награди и отличия, осъществил е</w:t>
      </w:r>
      <w:r w:rsidR="003D5253" w:rsidRPr="00042357">
        <w:rPr>
          <w:rFonts w:ascii="Arial" w:eastAsia="Times New Roman" w:hAnsi="Arial" w:cs="Arial"/>
          <w:sz w:val="24"/>
          <w:szCs w:val="24"/>
          <w:lang w:eastAsia="cs-CZ"/>
        </w:rPr>
        <w:t xml:space="preserve"> записи в Българско национално р</w:t>
      </w:r>
      <w:r w:rsidR="00FB2233" w:rsidRPr="00042357">
        <w:rPr>
          <w:rFonts w:ascii="Arial" w:eastAsia="Times New Roman" w:hAnsi="Arial" w:cs="Arial"/>
          <w:sz w:val="24"/>
          <w:szCs w:val="24"/>
          <w:lang w:eastAsia="cs-CZ"/>
        </w:rPr>
        <w:t>адио. Репертоарът на хора е богат и разнообразен. Той включва образци от световната и българска класика, църковно-славянски песнопения, фолклорни обработки, съвременни произведения, църковни песни и др.</w:t>
      </w:r>
    </w:p>
    <w:p w:rsidR="00A64CF7" w:rsidRPr="00042357" w:rsidRDefault="00A64CF7" w:rsidP="00FB2233">
      <w:pPr>
        <w:rPr>
          <w:rFonts w:ascii="Arial" w:hAnsi="Arial" w:cs="Arial"/>
          <w:sz w:val="24"/>
          <w:szCs w:val="24"/>
        </w:rPr>
      </w:pPr>
    </w:p>
    <w:p w:rsidR="00FB2233" w:rsidRPr="00042357" w:rsidRDefault="007E593E" w:rsidP="00FB2233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042357">
        <w:rPr>
          <w:rFonts w:ascii="Arial" w:eastAsia="Calibri" w:hAnsi="Arial" w:cs="Arial"/>
          <w:b/>
          <w:sz w:val="24"/>
          <w:szCs w:val="24"/>
          <w:lang w:val="ru-RU"/>
        </w:rPr>
        <w:t>Посолството на Република България</w:t>
      </w:r>
      <w:r w:rsidRPr="00042357">
        <w:rPr>
          <w:rFonts w:ascii="Arial" w:eastAsia="Calibri" w:hAnsi="Arial" w:cs="Arial"/>
          <w:b/>
          <w:sz w:val="24"/>
          <w:szCs w:val="24"/>
        </w:rPr>
        <w:t xml:space="preserve"> и </w:t>
      </w:r>
      <w:r w:rsidR="00AB1A44" w:rsidRPr="00042357">
        <w:rPr>
          <w:rFonts w:ascii="Arial" w:eastAsia="Calibri" w:hAnsi="Arial" w:cs="Arial"/>
          <w:b/>
          <w:sz w:val="24"/>
          <w:szCs w:val="24"/>
        </w:rPr>
        <w:t xml:space="preserve">Българският културен институт </w:t>
      </w:r>
      <w:r w:rsidR="00243FE5" w:rsidRPr="00042357">
        <w:rPr>
          <w:rFonts w:ascii="Arial" w:eastAsia="Calibri" w:hAnsi="Arial" w:cs="Arial"/>
          <w:b/>
          <w:sz w:val="24"/>
          <w:szCs w:val="24"/>
        </w:rPr>
        <w:t>гостува</w:t>
      </w:r>
      <w:r w:rsidRPr="00042357">
        <w:rPr>
          <w:rFonts w:ascii="Arial" w:eastAsia="Calibri" w:hAnsi="Arial" w:cs="Arial"/>
          <w:b/>
          <w:sz w:val="24"/>
          <w:szCs w:val="24"/>
        </w:rPr>
        <w:t>т</w:t>
      </w:r>
      <w:r w:rsidR="00243FE5" w:rsidRPr="00042357">
        <w:rPr>
          <w:rFonts w:ascii="Arial" w:eastAsia="Calibri" w:hAnsi="Arial" w:cs="Arial"/>
          <w:b/>
          <w:sz w:val="24"/>
          <w:szCs w:val="24"/>
        </w:rPr>
        <w:t xml:space="preserve"> </w:t>
      </w:r>
      <w:r w:rsidR="00AB1A44" w:rsidRPr="00042357">
        <w:rPr>
          <w:rFonts w:ascii="Arial" w:eastAsia="Calibri" w:hAnsi="Arial" w:cs="Arial"/>
          <w:b/>
          <w:sz w:val="24"/>
          <w:szCs w:val="24"/>
        </w:rPr>
        <w:t xml:space="preserve">в </w:t>
      </w:r>
      <w:r w:rsidR="00FB2233" w:rsidRPr="00042357">
        <w:rPr>
          <w:rFonts w:ascii="Arial" w:eastAsia="Calibri" w:hAnsi="Arial" w:cs="Arial"/>
          <w:b/>
          <w:sz w:val="24"/>
          <w:szCs w:val="24"/>
        </w:rPr>
        <w:t>Кромнержиш</w:t>
      </w:r>
    </w:p>
    <w:p w:rsidR="00FF5874" w:rsidRPr="00042357" w:rsidRDefault="00AB1A44" w:rsidP="00FB2233">
      <w:pPr>
        <w:jc w:val="both"/>
        <w:rPr>
          <w:rFonts w:ascii="Arial" w:eastAsia="Calibri" w:hAnsi="Arial" w:cs="Arial"/>
          <w:b/>
          <w:color w:val="00B0F0"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 xml:space="preserve">Програмата е част от </w:t>
      </w:r>
      <w:r w:rsidR="00FF5874" w:rsidRPr="00042357">
        <w:rPr>
          <w:rFonts w:ascii="Arial" w:hAnsi="Arial" w:cs="Arial"/>
          <w:b/>
          <w:sz w:val="24"/>
          <w:szCs w:val="24"/>
        </w:rPr>
        <w:t>Дните на</w:t>
      </w:r>
      <w:r w:rsidRPr="00042357">
        <w:rPr>
          <w:rFonts w:ascii="Arial" w:hAnsi="Arial" w:cs="Arial"/>
          <w:b/>
          <w:sz w:val="24"/>
          <w:szCs w:val="24"/>
        </w:rPr>
        <w:t xml:space="preserve"> славянската култура 2013 в град Кромнержиш</w:t>
      </w:r>
    </w:p>
    <w:p w:rsidR="00352CFA" w:rsidRPr="00042357" w:rsidRDefault="00FB2233" w:rsidP="00B12C90">
      <w:pPr>
        <w:jc w:val="both"/>
        <w:rPr>
          <w:rFonts w:ascii="Arial" w:eastAsia="Calibri" w:hAnsi="Arial" w:cs="Arial"/>
          <w:b/>
          <w:color w:val="00B0F0"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25.5.2013, 15</w:t>
      </w:r>
      <w:r w:rsidR="00352CFA" w:rsidRPr="00042357">
        <w:rPr>
          <w:rFonts w:ascii="Arial" w:hAnsi="Arial" w:cs="Arial"/>
          <w:b/>
          <w:sz w:val="24"/>
          <w:szCs w:val="24"/>
        </w:rPr>
        <w:t>.00</w:t>
      </w:r>
      <w:r w:rsidRPr="00042357">
        <w:rPr>
          <w:rFonts w:ascii="Arial" w:hAnsi="Arial" w:cs="Arial"/>
          <w:b/>
          <w:sz w:val="24"/>
          <w:szCs w:val="24"/>
        </w:rPr>
        <w:t xml:space="preserve"> часа</w:t>
      </w:r>
      <w:r w:rsidR="00CE6578" w:rsidRPr="00042357">
        <w:rPr>
          <w:rFonts w:ascii="Arial" w:hAnsi="Arial" w:cs="Arial"/>
          <w:b/>
          <w:sz w:val="24"/>
          <w:szCs w:val="24"/>
        </w:rPr>
        <w:t>,</w:t>
      </w:r>
      <w:r w:rsidR="00CE6578" w:rsidRPr="00042357">
        <w:rPr>
          <w:rFonts w:ascii="Arial" w:eastAsia="Calibri" w:hAnsi="Arial" w:cs="Arial"/>
          <w:b/>
          <w:sz w:val="24"/>
          <w:szCs w:val="24"/>
        </w:rPr>
        <w:t xml:space="preserve"> Архиепископският замък, Кромнержиш</w:t>
      </w:r>
    </w:p>
    <w:p w:rsidR="00CE6578" w:rsidRPr="00042357" w:rsidRDefault="003D5253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lastRenderedPageBreak/>
        <w:t>Официална среща с автора на изложбата „Български икони“ Юстиниан Тилов на закриването на изложбата.</w:t>
      </w:r>
      <w:r w:rsidR="00CE6578" w:rsidRPr="00042357">
        <w:rPr>
          <w:rFonts w:ascii="Arial" w:hAnsi="Arial" w:cs="Arial"/>
          <w:sz w:val="24"/>
          <w:szCs w:val="24"/>
        </w:rPr>
        <w:t xml:space="preserve"> Експозицията е </w:t>
      </w:r>
      <w:r w:rsidR="001E18A2" w:rsidRPr="00042357">
        <w:rPr>
          <w:rFonts w:ascii="Arial" w:hAnsi="Arial" w:cs="Arial"/>
          <w:sz w:val="24"/>
          <w:szCs w:val="24"/>
        </w:rPr>
        <w:t>отворена за посетители два месеца; трийсет и шестте икони</w:t>
      </w:r>
      <w:r w:rsidR="00CE6578" w:rsidRPr="00042357">
        <w:rPr>
          <w:rFonts w:ascii="Arial" w:hAnsi="Arial" w:cs="Arial"/>
          <w:sz w:val="24"/>
          <w:szCs w:val="24"/>
        </w:rPr>
        <w:t xml:space="preserve"> изобразяват сюжети от обредния календар на българите и светци от канона на българското Средновековие, сред които с</w:t>
      </w:r>
      <w:r w:rsidR="001E18A2" w:rsidRPr="00042357">
        <w:rPr>
          <w:rFonts w:ascii="Arial" w:hAnsi="Arial" w:cs="Arial"/>
          <w:sz w:val="24"/>
          <w:szCs w:val="24"/>
        </w:rPr>
        <w:t xml:space="preserve">е открояват </w:t>
      </w:r>
      <w:r w:rsidR="00CE6578" w:rsidRPr="00042357">
        <w:rPr>
          <w:rFonts w:ascii="Arial" w:hAnsi="Arial" w:cs="Arial"/>
          <w:sz w:val="24"/>
          <w:szCs w:val="24"/>
        </w:rPr>
        <w:t>св. св. Кирил и Методий и св. Иван Рилски.</w:t>
      </w:r>
      <w:r w:rsidR="002141C9" w:rsidRPr="00042357">
        <w:rPr>
          <w:rFonts w:ascii="Arial" w:hAnsi="Arial" w:cs="Arial"/>
          <w:sz w:val="24"/>
          <w:szCs w:val="24"/>
        </w:rPr>
        <w:t xml:space="preserve"> </w:t>
      </w:r>
    </w:p>
    <w:p w:rsidR="00FB2233" w:rsidRPr="00042357" w:rsidRDefault="003D5253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 xml:space="preserve">Прожекция на български филм, посветен </w:t>
      </w:r>
      <w:r w:rsidR="00B12C90" w:rsidRPr="00042357">
        <w:rPr>
          <w:rFonts w:ascii="Arial" w:hAnsi="Arial" w:cs="Arial"/>
          <w:sz w:val="24"/>
          <w:szCs w:val="24"/>
        </w:rPr>
        <w:t xml:space="preserve">на Великоморавската мисия. </w:t>
      </w:r>
    </w:p>
    <w:p w:rsidR="00FB2233" w:rsidRPr="00042357" w:rsidRDefault="00FB2233" w:rsidP="00463523">
      <w:pPr>
        <w:rPr>
          <w:rFonts w:ascii="Arial" w:hAnsi="Arial" w:cs="Arial"/>
          <w:sz w:val="24"/>
          <w:szCs w:val="24"/>
        </w:rPr>
      </w:pPr>
    </w:p>
    <w:p w:rsidR="00D81E0F" w:rsidRPr="00042357" w:rsidRDefault="00AB1A44" w:rsidP="00463523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 xml:space="preserve">Българският културен институт </w:t>
      </w:r>
      <w:r w:rsidR="00243FE5" w:rsidRPr="00042357">
        <w:rPr>
          <w:rFonts w:ascii="Arial" w:eastAsia="Calibri" w:hAnsi="Arial" w:cs="Arial"/>
          <w:b/>
          <w:sz w:val="24"/>
          <w:szCs w:val="24"/>
        </w:rPr>
        <w:t xml:space="preserve">гостува </w:t>
      </w:r>
      <w:r w:rsidRPr="00042357">
        <w:rPr>
          <w:rFonts w:ascii="Arial" w:hAnsi="Arial" w:cs="Arial"/>
          <w:b/>
          <w:sz w:val="24"/>
          <w:szCs w:val="24"/>
        </w:rPr>
        <w:t xml:space="preserve">във </w:t>
      </w:r>
      <w:r w:rsidR="00D81E0F" w:rsidRPr="00042357">
        <w:rPr>
          <w:rFonts w:ascii="Arial" w:hAnsi="Arial" w:cs="Arial"/>
          <w:b/>
          <w:sz w:val="24"/>
          <w:szCs w:val="24"/>
        </w:rPr>
        <w:t>Всетин</w:t>
      </w:r>
    </w:p>
    <w:p w:rsidR="007C6BCE" w:rsidRPr="00042357" w:rsidRDefault="00AB1A44" w:rsidP="00463523">
      <w:pPr>
        <w:rPr>
          <w:rFonts w:ascii="Arial" w:hAnsi="Arial" w:cs="Arial"/>
          <w:b/>
          <w:sz w:val="24"/>
          <w:szCs w:val="24"/>
          <w:lang w:val="en-US"/>
        </w:rPr>
      </w:pPr>
      <w:r w:rsidRPr="00042357">
        <w:rPr>
          <w:rFonts w:ascii="Arial" w:hAnsi="Arial" w:cs="Arial"/>
          <w:b/>
          <w:sz w:val="24"/>
          <w:szCs w:val="24"/>
        </w:rPr>
        <w:t>Програмата на института е част от традиционния</w:t>
      </w:r>
      <w:r w:rsidR="004A02B5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 xml:space="preserve"> Ф</w:t>
      </w:r>
      <w:r w:rsidR="007C6BCE" w:rsidRPr="00042357">
        <w:rPr>
          <w:rFonts w:ascii="Arial" w:hAnsi="Arial" w:cs="Arial"/>
          <w:b/>
          <w:sz w:val="24"/>
          <w:szCs w:val="24"/>
        </w:rPr>
        <w:t>ес</w:t>
      </w:r>
      <w:r w:rsidRPr="00042357">
        <w:rPr>
          <w:rFonts w:ascii="Arial" w:hAnsi="Arial" w:cs="Arial"/>
          <w:b/>
          <w:sz w:val="24"/>
          <w:szCs w:val="24"/>
        </w:rPr>
        <w:t>тивал</w:t>
      </w:r>
      <w:r w:rsidR="007C6BCE" w:rsidRPr="00042357">
        <w:rPr>
          <w:rFonts w:ascii="Arial" w:hAnsi="Arial" w:cs="Arial"/>
          <w:b/>
          <w:sz w:val="24"/>
          <w:szCs w:val="24"/>
        </w:rPr>
        <w:t xml:space="preserve"> на духовността и писмеността</w:t>
      </w:r>
      <w:r w:rsidRPr="00042357">
        <w:rPr>
          <w:rFonts w:ascii="Arial" w:hAnsi="Arial" w:cs="Arial"/>
          <w:b/>
          <w:sz w:val="24"/>
          <w:szCs w:val="24"/>
        </w:rPr>
        <w:t xml:space="preserve"> в град Всетин</w:t>
      </w:r>
    </w:p>
    <w:p w:rsidR="00570346" w:rsidRPr="00042357" w:rsidRDefault="00570346" w:rsidP="00463523">
      <w:pPr>
        <w:rPr>
          <w:rFonts w:ascii="Arial" w:hAnsi="Arial" w:cs="Arial"/>
          <w:b/>
          <w:sz w:val="24"/>
          <w:szCs w:val="24"/>
          <w:lang w:val="en-US"/>
        </w:rPr>
      </w:pPr>
    </w:p>
    <w:p w:rsidR="00352CFA" w:rsidRPr="00042357" w:rsidRDefault="00D81E0F" w:rsidP="00D81E0F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23.5.2013, 21</w:t>
      </w:r>
      <w:r w:rsidR="00352CFA" w:rsidRPr="00042357">
        <w:rPr>
          <w:rFonts w:ascii="Arial" w:hAnsi="Arial" w:cs="Arial"/>
          <w:b/>
          <w:sz w:val="24"/>
          <w:szCs w:val="24"/>
        </w:rPr>
        <w:t>.00</w:t>
      </w:r>
      <w:r w:rsidRPr="00042357">
        <w:rPr>
          <w:rFonts w:ascii="Arial" w:hAnsi="Arial" w:cs="Arial"/>
          <w:b/>
          <w:sz w:val="24"/>
          <w:szCs w:val="24"/>
        </w:rPr>
        <w:t xml:space="preserve"> часа,</w:t>
      </w:r>
    </w:p>
    <w:p w:rsidR="00D81E0F" w:rsidRPr="00042357" w:rsidRDefault="00D81E0F" w:rsidP="00D81E0F">
      <w:pPr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Лятно кино,</w:t>
      </w:r>
      <w:r w:rsidR="00FB5BA8" w:rsidRPr="00042357">
        <w:rPr>
          <w:rFonts w:ascii="Arial" w:hAnsi="Arial" w:cs="Arial"/>
          <w:sz w:val="24"/>
          <w:szCs w:val="24"/>
        </w:rPr>
        <w:t xml:space="preserve"> </w:t>
      </w:r>
      <w:r w:rsidRPr="00042357">
        <w:rPr>
          <w:rFonts w:ascii="Arial" w:hAnsi="Arial" w:cs="Arial"/>
          <w:sz w:val="24"/>
          <w:szCs w:val="24"/>
        </w:rPr>
        <w:t xml:space="preserve"> </w:t>
      </w:r>
      <w:r w:rsidR="00FB5BA8" w:rsidRPr="00042357">
        <w:rPr>
          <w:rFonts w:ascii="Arial" w:hAnsi="Arial" w:cs="Arial"/>
          <w:sz w:val="24"/>
          <w:szCs w:val="24"/>
        </w:rPr>
        <w:t>Долни намнести</w:t>
      </w:r>
    </w:p>
    <w:p w:rsidR="00D81E0F" w:rsidRPr="00042357" w:rsidRDefault="00D81E0F" w:rsidP="00243FE5">
      <w:pPr>
        <w:rPr>
          <w:rFonts w:ascii="Arial" w:hAnsi="Arial" w:cs="Arial"/>
          <w:sz w:val="24"/>
          <w:szCs w:val="24"/>
          <w:lang w:val="en-US"/>
        </w:rPr>
      </w:pPr>
      <w:r w:rsidRPr="00042357">
        <w:rPr>
          <w:rFonts w:ascii="Arial" w:hAnsi="Arial" w:cs="Arial"/>
          <w:sz w:val="24"/>
          <w:szCs w:val="24"/>
        </w:rPr>
        <w:t>Прожекция на български</w:t>
      </w:r>
      <w:r w:rsidR="00B12C90" w:rsidRPr="00042357">
        <w:rPr>
          <w:rFonts w:ascii="Arial" w:hAnsi="Arial" w:cs="Arial"/>
          <w:sz w:val="24"/>
          <w:szCs w:val="24"/>
        </w:rPr>
        <w:t>я</w:t>
      </w:r>
      <w:r w:rsidRPr="00042357">
        <w:rPr>
          <w:rFonts w:ascii="Arial" w:hAnsi="Arial" w:cs="Arial"/>
          <w:sz w:val="24"/>
          <w:szCs w:val="24"/>
        </w:rPr>
        <w:t xml:space="preserve"> игрален филм </w:t>
      </w:r>
      <w:r w:rsidR="00B12C90" w:rsidRPr="00042357">
        <w:rPr>
          <w:rFonts w:ascii="Arial" w:hAnsi="Arial" w:cs="Arial"/>
          <w:sz w:val="24"/>
          <w:szCs w:val="24"/>
        </w:rPr>
        <w:t>„</w:t>
      </w:r>
      <w:r w:rsidRPr="00042357">
        <w:rPr>
          <w:rFonts w:ascii="Arial" w:hAnsi="Arial" w:cs="Arial"/>
          <w:sz w:val="24"/>
          <w:szCs w:val="24"/>
        </w:rPr>
        <w:t>Чужденец</w:t>
      </w:r>
      <w:r w:rsidR="00B12C90" w:rsidRPr="00042357">
        <w:rPr>
          <w:rFonts w:ascii="Arial" w:hAnsi="Arial" w:cs="Arial"/>
          <w:sz w:val="24"/>
          <w:szCs w:val="24"/>
        </w:rPr>
        <w:t>ът“</w:t>
      </w:r>
      <w:r w:rsidR="005A29C9" w:rsidRPr="00042357">
        <w:rPr>
          <w:rFonts w:ascii="Arial" w:hAnsi="Arial" w:cs="Arial"/>
          <w:sz w:val="24"/>
          <w:szCs w:val="24"/>
        </w:rPr>
        <w:t>, режисьор Ники Илиев, 2012 г., с чешки субтитри.</w:t>
      </w:r>
    </w:p>
    <w:p w:rsidR="00570346" w:rsidRPr="00042357" w:rsidRDefault="00570346" w:rsidP="00243FE5">
      <w:pPr>
        <w:rPr>
          <w:rFonts w:ascii="Arial" w:hAnsi="Arial" w:cs="Arial"/>
          <w:sz w:val="24"/>
          <w:szCs w:val="24"/>
          <w:lang w:val="en-US"/>
        </w:rPr>
      </w:pPr>
    </w:p>
    <w:p w:rsidR="00352CFA" w:rsidRPr="00042357" w:rsidRDefault="005A29C9" w:rsidP="005A29C9">
      <w:pPr>
        <w:jc w:val="both"/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27.5.2013, 16</w:t>
      </w:r>
      <w:r w:rsidR="00352CFA" w:rsidRPr="00042357">
        <w:rPr>
          <w:rFonts w:ascii="Arial" w:hAnsi="Arial" w:cs="Arial"/>
          <w:b/>
          <w:sz w:val="24"/>
          <w:szCs w:val="24"/>
        </w:rPr>
        <w:t>.00</w:t>
      </w:r>
      <w:r w:rsidR="002D6D72" w:rsidRPr="00042357">
        <w:rPr>
          <w:rFonts w:ascii="Arial" w:hAnsi="Arial" w:cs="Arial"/>
          <w:b/>
          <w:sz w:val="24"/>
          <w:szCs w:val="24"/>
        </w:rPr>
        <w:t xml:space="preserve"> часа</w:t>
      </w:r>
    </w:p>
    <w:p w:rsidR="005A29C9" w:rsidRPr="00042357" w:rsidRDefault="005A29C9" w:rsidP="005A29C9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 xml:space="preserve">Кино </w:t>
      </w:r>
      <w:r w:rsidR="00B12C90" w:rsidRPr="00042357">
        <w:rPr>
          <w:rFonts w:ascii="Arial" w:hAnsi="Arial" w:cs="Arial"/>
          <w:sz w:val="24"/>
          <w:szCs w:val="24"/>
        </w:rPr>
        <w:t>„</w:t>
      </w:r>
      <w:r w:rsidRPr="00042357">
        <w:rPr>
          <w:rFonts w:ascii="Arial" w:hAnsi="Arial" w:cs="Arial"/>
          <w:sz w:val="24"/>
          <w:szCs w:val="24"/>
        </w:rPr>
        <w:t>Ватра</w:t>
      </w:r>
      <w:r w:rsidR="00B12C90" w:rsidRPr="00042357">
        <w:rPr>
          <w:rFonts w:ascii="Arial" w:hAnsi="Arial" w:cs="Arial"/>
          <w:sz w:val="24"/>
          <w:szCs w:val="24"/>
        </w:rPr>
        <w:t>“</w:t>
      </w:r>
      <w:r w:rsidRPr="00042357">
        <w:rPr>
          <w:rFonts w:ascii="Arial" w:hAnsi="Arial" w:cs="Arial"/>
          <w:sz w:val="24"/>
          <w:szCs w:val="24"/>
        </w:rPr>
        <w:t>,</w:t>
      </w:r>
      <w:r w:rsidR="00B12C90" w:rsidRPr="00042357">
        <w:rPr>
          <w:rFonts w:ascii="Arial" w:hAnsi="Arial" w:cs="Arial"/>
          <w:sz w:val="24"/>
          <w:szCs w:val="24"/>
        </w:rPr>
        <w:t xml:space="preserve"> ул. „Сушилова“ 2076</w:t>
      </w:r>
    </w:p>
    <w:p w:rsidR="001E18A2" w:rsidRPr="00042357" w:rsidRDefault="005A29C9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Откриване на изложба</w:t>
      </w:r>
      <w:r w:rsidR="00B12C90" w:rsidRPr="00042357">
        <w:rPr>
          <w:rFonts w:ascii="Arial" w:hAnsi="Arial" w:cs="Arial"/>
          <w:sz w:val="24"/>
          <w:szCs w:val="24"/>
        </w:rPr>
        <w:t>та</w:t>
      </w:r>
      <w:r w:rsidRPr="00042357">
        <w:rPr>
          <w:rFonts w:ascii="Arial" w:hAnsi="Arial" w:cs="Arial"/>
          <w:sz w:val="24"/>
          <w:szCs w:val="24"/>
        </w:rPr>
        <w:t xml:space="preserve"> </w:t>
      </w:r>
      <w:r w:rsidR="00B12C90" w:rsidRPr="00042357">
        <w:rPr>
          <w:rFonts w:ascii="Arial" w:hAnsi="Arial" w:cs="Arial"/>
          <w:sz w:val="24"/>
          <w:szCs w:val="24"/>
        </w:rPr>
        <w:t>„</w:t>
      </w:r>
      <w:r w:rsidR="00E94134">
        <w:rPr>
          <w:rFonts w:ascii="Arial" w:hAnsi="Arial" w:cs="Arial"/>
          <w:sz w:val="24"/>
          <w:szCs w:val="24"/>
          <w:lang w:val="en-US"/>
        </w:rPr>
        <w:t xml:space="preserve"> </w:t>
      </w:r>
      <w:r w:rsidR="004A02B5" w:rsidRPr="00042357">
        <w:rPr>
          <w:rFonts w:ascii="Arial" w:hAnsi="Arial" w:cs="Arial"/>
          <w:sz w:val="24"/>
          <w:szCs w:val="24"/>
        </w:rPr>
        <w:t>СЛАВЯНСКА АЗБУКА</w:t>
      </w:r>
      <w:r w:rsidR="00E94134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0" w:name="_GoBack"/>
      <w:bookmarkEnd w:id="0"/>
      <w:r w:rsidR="00B12C90" w:rsidRPr="00042357">
        <w:rPr>
          <w:rFonts w:ascii="Arial" w:hAnsi="Arial" w:cs="Arial"/>
          <w:sz w:val="24"/>
          <w:szCs w:val="24"/>
        </w:rPr>
        <w:t>“</w:t>
      </w:r>
      <w:r w:rsidR="00C21547" w:rsidRPr="00042357">
        <w:rPr>
          <w:rFonts w:ascii="Arial" w:hAnsi="Arial" w:cs="Arial"/>
          <w:sz w:val="24"/>
          <w:szCs w:val="24"/>
        </w:rPr>
        <w:t xml:space="preserve"> с</w:t>
      </w:r>
      <w:r w:rsidRPr="00042357">
        <w:rPr>
          <w:rFonts w:ascii="Arial" w:hAnsi="Arial" w:cs="Arial"/>
          <w:sz w:val="24"/>
          <w:szCs w:val="24"/>
        </w:rPr>
        <w:t xml:space="preserve"> </w:t>
      </w:r>
      <w:r w:rsidR="00B12C90" w:rsidRPr="00042357">
        <w:rPr>
          <w:rFonts w:ascii="Arial" w:hAnsi="Arial" w:cs="Arial"/>
          <w:sz w:val="24"/>
          <w:szCs w:val="24"/>
        </w:rPr>
        <w:t>беседа</w:t>
      </w:r>
      <w:r w:rsidRPr="00042357">
        <w:rPr>
          <w:rFonts w:ascii="Arial" w:hAnsi="Arial" w:cs="Arial"/>
          <w:sz w:val="24"/>
          <w:szCs w:val="24"/>
        </w:rPr>
        <w:t xml:space="preserve"> за учениците от средни</w:t>
      </w:r>
      <w:r w:rsidR="00FB5BA8" w:rsidRPr="00042357">
        <w:rPr>
          <w:rFonts w:ascii="Arial" w:hAnsi="Arial" w:cs="Arial"/>
          <w:sz w:val="24"/>
          <w:szCs w:val="24"/>
        </w:rPr>
        <w:t>те</w:t>
      </w:r>
      <w:r w:rsidR="001E18A2" w:rsidRPr="00042357">
        <w:rPr>
          <w:rFonts w:ascii="Arial" w:hAnsi="Arial" w:cs="Arial"/>
          <w:sz w:val="24"/>
          <w:szCs w:val="24"/>
        </w:rPr>
        <w:t xml:space="preserve"> училища</w:t>
      </w:r>
      <w:r w:rsidRPr="00042357">
        <w:rPr>
          <w:rFonts w:ascii="Arial" w:hAnsi="Arial" w:cs="Arial"/>
          <w:sz w:val="24"/>
          <w:szCs w:val="24"/>
        </w:rPr>
        <w:t>.</w:t>
      </w:r>
      <w:r w:rsidR="001E18A2" w:rsidRPr="00042357">
        <w:rPr>
          <w:rFonts w:ascii="Arial" w:hAnsi="Arial" w:cs="Arial"/>
          <w:sz w:val="24"/>
          <w:szCs w:val="24"/>
        </w:rPr>
        <w:t xml:space="preserve"> Изложбата е съставена от съвременни графични интерпретации на кирилицата и глаголицата, обединени от техниката на колажа; колажите събират в едно цяло средновековни ръкописи и други културни паметници, архивни документи, фотографии. </w:t>
      </w:r>
      <w:r w:rsidR="00DF3B72" w:rsidRPr="00042357">
        <w:rPr>
          <w:rFonts w:ascii="Arial" w:hAnsi="Arial" w:cs="Arial"/>
          <w:sz w:val="24"/>
          <w:szCs w:val="24"/>
        </w:rPr>
        <w:t>Част от авторите на експонатите в изложбата са</w:t>
      </w:r>
      <w:r w:rsidR="001E18A2" w:rsidRPr="00042357">
        <w:rPr>
          <w:rFonts w:ascii="Arial" w:hAnsi="Arial" w:cs="Arial"/>
          <w:sz w:val="24"/>
          <w:szCs w:val="24"/>
        </w:rPr>
        <w:t xml:space="preserve"> студенти и преподаватели в Националната художествена академия в София</w:t>
      </w:r>
    </w:p>
    <w:p w:rsidR="007C6BCE" w:rsidRPr="00042357" w:rsidRDefault="007C6BCE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Изложбата ще продължи до 14.06.2013 г.</w:t>
      </w:r>
    </w:p>
    <w:p w:rsidR="002F32A8" w:rsidRPr="00042357" w:rsidRDefault="00FB5BA8" w:rsidP="005A29C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42357">
        <w:rPr>
          <w:rFonts w:ascii="Arial" w:hAnsi="Arial" w:cs="Arial"/>
          <w:sz w:val="24"/>
          <w:szCs w:val="24"/>
        </w:rPr>
        <w:t xml:space="preserve">Прожекция на български филм, посветен на Великоморавската мисия. </w:t>
      </w:r>
    </w:p>
    <w:p w:rsidR="00570346" w:rsidRPr="00042357" w:rsidRDefault="00570346" w:rsidP="005A29C9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352CFA" w:rsidRPr="00042357" w:rsidRDefault="005A29C9" w:rsidP="005A29C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30.</w:t>
      </w:r>
      <w:r w:rsidR="00C21547" w:rsidRPr="00042357">
        <w:rPr>
          <w:rFonts w:ascii="Arial" w:hAnsi="Arial" w:cs="Arial"/>
          <w:b/>
          <w:sz w:val="24"/>
          <w:szCs w:val="24"/>
        </w:rPr>
        <w:t>5</w:t>
      </w:r>
      <w:r w:rsidRPr="00042357">
        <w:rPr>
          <w:rFonts w:ascii="Arial" w:hAnsi="Arial" w:cs="Arial"/>
          <w:b/>
          <w:sz w:val="24"/>
          <w:szCs w:val="24"/>
        </w:rPr>
        <w:t>.2013</w:t>
      </w:r>
      <w:r w:rsidR="00352CFA" w:rsidRPr="00042357">
        <w:rPr>
          <w:rFonts w:ascii="Arial" w:hAnsi="Arial" w:cs="Arial"/>
          <w:b/>
          <w:sz w:val="24"/>
          <w:szCs w:val="24"/>
        </w:rPr>
        <w:t>,</w:t>
      </w:r>
      <w:r w:rsidRPr="00042357">
        <w:rPr>
          <w:rFonts w:ascii="Arial" w:hAnsi="Arial" w:cs="Arial"/>
          <w:b/>
          <w:sz w:val="24"/>
          <w:szCs w:val="24"/>
        </w:rPr>
        <w:t>16</w:t>
      </w:r>
      <w:r w:rsidR="00352CFA" w:rsidRPr="00042357">
        <w:rPr>
          <w:rFonts w:ascii="Arial" w:hAnsi="Arial" w:cs="Arial"/>
          <w:b/>
          <w:sz w:val="24"/>
          <w:szCs w:val="24"/>
        </w:rPr>
        <w:t>.00</w:t>
      </w:r>
      <w:r w:rsidR="002D6D72" w:rsidRPr="00042357">
        <w:rPr>
          <w:rFonts w:ascii="Arial" w:hAnsi="Arial" w:cs="Arial"/>
          <w:b/>
          <w:sz w:val="24"/>
          <w:szCs w:val="24"/>
        </w:rPr>
        <w:t xml:space="preserve"> часа</w:t>
      </w:r>
      <w:r w:rsidRPr="00042357">
        <w:rPr>
          <w:rFonts w:ascii="Arial" w:hAnsi="Arial" w:cs="Arial"/>
          <w:b/>
          <w:sz w:val="24"/>
          <w:szCs w:val="24"/>
        </w:rPr>
        <w:t xml:space="preserve"> </w:t>
      </w:r>
    </w:p>
    <w:p w:rsidR="00C21547" w:rsidRPr="00042357" w:rsidRDefault="00C21547" w:rsidP="005A29C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A29C9" w:rsidRPr="00042357" w:rsidRDefault="00FB5BA8" w:rsidP="005A29C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Галерията на Старото кметство, Хорни намнести</w:t>
      </w:r>
    </w:p>
    <w:p w:rsidR="00FB5BA8" w:rsidRPr="00042357" w:rsidRDefault="00FB5BA8" w:rsidP="005A29C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A02B5" w:rsidRPr="00042357" w:rsidRDefault="004A02B5" w:rsidP="004A0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42357">
        <w:rPr>
          <w:rFonts w:ascii="Arial" w:eastAsia="Times New Roman" w:hAnsi="Arial" w:cs="Arial"/>
          <w:sz w:val="24"/>
          <w:szCs w:val="24"/>
          <w:lang w:eastAsia="cs-CZ"/>
        </w:rPr>
        <w:t>ИКОНИ И ИЗОБРАЖЕНИЯ НА БИБЛЕЙСКИ СЮЖЕТИ</w:t>
      </w:r>
      <w:r w:rsidR="00042357">
        <w:rPr>
          <w:rFonts w:ascii="Arial" w:eastAsia="Times New Roman" w:hAnsi="Arial" w:cs="Arial"/>
          <w:sz w:val="24"/>
          <w:szCs w:val="24"/>
          <w:lang w:eastAsia="cs-CZ"/>
        </w:rPr>
        <w:t>.Откриване на изложба с</w:t>
      </w:r>
    </w:p>
    <w:p w:rsidR="00FB5BA8" w:rsidRPr="00042357" w:rsidRDefault="00042357" w:rsidP="00243F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и</w:t>
      </w:r>
      <w:r w:rsidR="00553D34" w:rsidRPr="00042357">
        <w:rPr>
          <w:rFonts w:ascii="Arial" w:hAnsi="Arial" w:cs="Arial"/>
          <w:sz w:val="24"/>
          <w:szCs w:val="24"/>
        </w:rPr>
        <w:t xml:space="preserve">кони на Отец Добромир Димитров и библейски литографии на Ивана Нобле. Настоящата изложба </w:t>
      </w:r>
      <w:r w:rsidR="00FB5BA8" w:rsidRPr="00042357">
        <w:rPr>
          <w:rFonts w:ascii="Arial" w:hAnsi="Arial" w:cs="Arial"/>
          <w:sz w:val="24"/>
          <w:szCs w:val="24"/>
        </w:rPr>
        <w:t xml:space="preserve">показва как съвременната източна и западна традиция изобразяват светостта; в какво се различават и къде се срещат; кога са водени от канона и кога от интуицията. </w:t>
      </w:r>
    </w:p>
    <w:p w:rsidR="00FB5BA8" w:rsidRPr="00042357" w:rsidRDefault="00553D34" w:rsidP="00243FE5">
      <w:pPr>
        <w:pStyle w:val="HTMLPreformatted"/>
        <w:jc w:val="both"/>
        <w:rPr>
          <w:rFonts w:ascii="Arial" w:hAnsi="Arial" w:cs="Arial"/>
          <w:sz w:val="24"/>
          <w:szCs w:val="24"/>
          <w:lang w:val="en-US"/>
        </w:rPr>
      </w:pPr>
      <w:r w:rsidRPr="00042357">
        <w:rPr>
          <w:rFonts w:ascii="Arial" w:hAnsi="Arial" w:cs="Arial"/>
          <w:sz w:val="24"/>
          <w:szCs w:val="24"/>
        </w:rPr>
        <w:t xml:space="preserve">Изложбата ще продължи до </w:t>
      </w:r>
      <w:r w:rsidR="005A29C9" w:rsidRPr="00042357">
        <w:rPr>
          <w:rFonts w:ascii="Arial" w:hAnsi="Arial" w:cs="Arial"/>
          <w:sz w:val="24"/>
          <w:szCs w:val="24"/>
        </w:rPr>
        <w:t>11.</w:t>
      </w:r>
      <w:r w:rsidRPr="00042357">
        <w:rPr>
          <w:rFonts w:ascii="Arial" w:hAnsi="Arial" w:cs="Arial"/>
          <w:sz w:val="24"/>
          <w:szCs w:val="24"/>
        </w:rPr>
        <w:t>0</w:t>
      </w:r>
      <w:r w:rsidR="005A29C9" w:rsidRPr="00042357">
        <w:rPr>
          <w:rFonts w:ascii="Arial" w:hAnsi="Arial" w:cs="Arial"/>
          <w:sz w:val="24"/>
          <w:szCs w:val="24"/>
        </w:rPr>
        <w:t>6.2013</w:t>
      </w:r>
      <w:r w:rsidRPr="00042357">
        <w:rPr>
          <w:rFonts w:ascii="Arial" w:hAnsi="Arial" w:cs="Arial"/>
          <w:sz w:val="24"/>
          <w:szCs w:val="24"/>
        </w:rPr>
        <w:t xml:space="preserve"> г</w:t>
      </w:r>
      <w:r w:rsidR="005A29C9" w:rsidRPr="00042357">
        <w:rPr>
          <w:rFonts w:ascii="Arial" w:hAnsi="Arial" w:cs="Arial"/>
          <w:sz w:val="24"/>
          <w:szCs w:val="24"/>
        </w:rPr>
        <w:t xml:space="preserve">. </w:t>
      </w:r>
    </w:p>
    <w:p w:rsidR="00570346" w:rsidRPr="00042357" w:rsidRDefault="00570346" w:rsidP="00243FE5">
      <w:pPr>
        <w:pStyle w:val="HTMLPreformatted"/>
        <w:jc w:val="both"/>
        <w:rPr>
          <w:rFonts w:ascii="Arial" w:hAnsi="Arial" w:cs="Arial"/>
          <w:sz w:val="24"/>
          <w:szCs w:val="24"/>
          <w:lang w:val="en-US"/>
        </w:rPr>
      </w:pPr>
    </w:p>
    <w:p w:rsidR="00243FE5" w:rsidRPr="00042357" w:rsidRDefault="00243FE5" w:rsidP="00243FE5">
      <w:pPr>
        <w:pStyle w:val="HTMLPreformatted"/>
        <w:jc w:val="both"/>
        <w:rPr>
          <w:sz w:val="24"/>
          <w:szCs w:val="24"/>
        </w:rPr>
      </w:pPr>
    </w:p>
    <w:p w:rsidR="002D6D72" w:rsidRPr="00042357" w:rsidRDefault="00C21547" w:rsidP="005A29C9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30.5</w:t>
      </w:r>
      <w:r w:rsidR="002D6D72" w:rsidRPr="00042357">
        <w:rPr>
          <w:rFonts w:ascii="Arial" w:hAnsi="Arial" w:cs="Arial"/>
          <w:b/>
          <w:sz w:val="24"/>
          <w:szCs w:val="24"/>
        </w:rPr>
        <w:t>.2013,</w:t>
      </w:r>
      <w:r w:rsidR="005A29C9" w:rsidRPr="00042357">
        <w:rPr>
          <w:rFonts w:ascii="Arial" w:hAnsi="Arial" w:cs="Arial"/>
          <w:b/>
          <w:sz w:val="24"/>
          <w:szCs w:val="24"/>
        </w:rPr>
        <w:t>19</w:t>
      </w:r>
      <w:r w:rsidR="002D6D72" w:rsidRPr="00042357">
        <w:rPr>
          <w:rFonts w:ascii="Arial" w:hAnsi="Arial" w:cs="Arial"/>
          <w:b/>
          <w:sz w:val="24"/>
          <w:szCs w:val="24"/>
        </w:rPr>
        <w:t>.00</w:t>
      </w:r>
      <w:r w:rsidR="005A29C9" w:rsidRPr="00042357">
        <w:rPr>
          <w:rFonts w:ascii="Arial" w:hAnsi="Arial" w:cs="Arial"/>
          <w:b/>
          <w:sz w:val="24"/>
          <w:szCs w:val="24"/>
        </w:rPr>
        <w:t xml:space="preserve"> </w:t>
      </w:r>
      <w:r w:rsidR="00553D34" w:rsidRPr="00042357">
        <w:rPr>
          <w:rFonts w:ascii="Arial" w:hAnsi="Arial" w:cs="Arial"/>
          <w:b/>
          <w:sz w:val="24"/>
          <w:szCs w:val="24"/>
        </w:rPr>
        <w:t>часа</w:t>
      </w:r>
    </w:p>
    <w:p w:rsidR="005A29C9" w:rsidRPr="00042357" w:rsidRDefault="00FB5BA8" w:rsidP="005A29C9">
      <w:pPr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Малката зала, Дом на културата, ул. „Сваров“ 1055</w:t>
      </w:r>
    </w:p>
    <w:p w:rsidR="00553D34" w:rsidRPr="00042357" w:rsidRDefault="004A02B5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БЪЛГАРСКА ВЕЧЕР</w:t>
      </w:r>
      <w:r w:rsidR="002F32A8" w:rsidRPr="00042357">
        <w:rPr>
          <w:rFonts w:ascii="Arial" w:hAnsi="Arial" w:cs="Arial"/>
          <w:sz w:val="24"/>
          <w:szCs w:val="24"/>
        </w:rPr>
        <w:t>.</w:t>
      </w:r>
      <w:r w:rsidR="00553D34" w:rsidRPr="00042357">
        <w:rPr>
          <w:rFonts w:ascii="Arial" w:hAnsi="Arial" w:cs="Arial"/>
          <w:sz w:val="24"/>
          <w:szCs w:val="24"/>
        </w:rPr>
        <w:t xml:space="preserve"> </w:t>
      </w:r>
      <w:r w:rsidR="00C21547" w:rsidRPr="00042357">
        <w:rPr>
          <w:rFonts w:ascii="Arial" w:hAnsi="Arial" w:cs="Arial"/>
          <w:sz w:val="24"/>
          <w:szCs w:val="24"/>
        </w:rPr>
        <w:t>Презентация</w:t>
      </w:r>
      <w:r w:rsidR="00553D34" w:rsidRPr="00042357">
        <w:rPr>
          <w:rFonts w:ascii="Arial" w:hAnsi="Arial" w:cs="Arial"/>
          <w:sz w:val="24"/>
          <w:szCs w:val="24"/>
        </w:rPr>
        <w:t xml:space="preserve"> </w:t>
      </w:r>
      <w:r w:rsidR="00C21547" w:rsidRPr="00042357">
        <w:rPr>
          <w:rFonts w:ascii="Arial" w:hAnsi="Arial" w:cs="Arial"/>
          <w:sz w:val="24"/>
          <w:szCs w:val="24"/>
        </w:rPr>
        <w:t>н</w:t>
      </w:r>
      <w:r w:rsidR="00553D34" w:rsidRPr="00042357">
        <w:rPr>
          <w:rFonts w:ascii="Arial" w:hAnsi="Arial" w:cs="Arial"/>
          <w:sz w:val="24"/>
          <w:szCs w:val="24"/>
        </w:rPr>
        <w:t>а България, прожекция на филм</w:t>
      </w:r>
      <w:r w:rsidR="00FB5BA8" w:rsidRPr="00042357">
        <w:rPr>
          <w:rFonts w:ascii="Arial" w:hAnsi="Arial" w:cs="Arial"/>
          <w:sz w:val="24"/>
          <w:szCs w:val="24"/>
        </w:rPr>
        <w:t>а „По пътя на бащите изгнаници“ (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>Cestami vyhnaných otců</w:t>
      </w:r>
      <w:r w:rsidR="00FB5BA8" w:rsidRPr="00042357">
        <w:rPr>
          <w:rStyle w:val="bodytitulgrey"/>
          <w:rFonts w:ascii="Arial" w:hAnsi="Arial" w:cs="Arial"/>
          <w:sz w:val="24"/>
          <w:szCs w:val="24"/>
        </w:rPr>
        <w:t>)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>, дегустация на традицион</w:t>
      </w:r>
      <w:r w:rsidR="00FB5BA8" w:rsidRPr="00042357">
        <w:rPr>
          <w:rStyle w:val="bodytitulgrey"/>
          <w:rFonts w:ascii="Arial" w:hAnsi="Arial" w:cs="Arial"/>
          <w:sz w:val="24"/>
          <w:szCs w:val="24"/>
        </w:rPr>
        <w:t>на българска кухня.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 xml:space="preserve"> Вечерта ще </w:t>
      </w:r>
      <w:r w:rsidR="00B3286F" w:rsidRPr="00042357">
        <w:rPr>
          <w:rStyle w:val="bodytitulgrey"/>
          <w:rFonts w:ascii="Arial" w:hAnsi="Arial" w:cs="Arial"/>
          <w:sz w:val="24"/>
          <w:szCs w:val="24"/>
        </w:rPr>
        <w:t>завърши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 xml:space="preserve"> с концерта на чешка</w:t>
      </w:r>
      <w:r w:rsidR="00B3286F" w:rsidRPr="00042357">
        <w:rPr>
          <w:rStyle w:val="bodytitulgrey"/>
          <w:rFonts w:ascii="Arial" w:hAnsi="Arial" w:cs="Arial"/>
          <w:sz w:val="24"/>
          <w:szCs w:val="24"/>
        </w:rPr>
        <w:t>та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 xml:space="preserve"> група </w:t>
      </w:r>
      <w:r w:rsidR="00B3286F" w:rsidRPr="00042357">
        <w:rPr>
          <w:rStyle w:val="bodytitulgrey"/>
          <w:rFonts w:ascii="Arial" w:hAnsi="Arial" w:cs="Arial"/>
          <w:sz w:val="24"/>
          <w:szCs w:val="24"/>
        </w:rPr>
        <w:t>„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>Джезвица</w:t>
      </w:r>
      <w:r w:rsidR="00B3286F" w:rsidRPr="00042357">
        <w:rPr>
          <w:rStyle w:val="bodytitulgrey"/>
          <w:rFonts w:ascii="Arial" w:hAnsi="Arial" w:cs="Arial"/>
          <w:sz w:val="24"/>
          <w:szCs w:val="24"/>
        </w:rPr>
        <w:t>“</w:t>
      </w:r>
      <w:r w:rsidR="00553D34" w:rsidRPr="00042357">
        <w:rPr>
          <w:rStyle w:val="bodytitulgrey"/>
          <w:rFonts w:ascii="Arial" w:hAnsi="Arial" w:cs="Arial"/>
          <w:sz w:val="24"/>
          <w:szCs w:val="24"/>
        </w:rPr>
        <w:t xml:space="preserve">. </w:t>
      </w:r>
    </w:p>
    <w:p w:rsidR="005A29C9" w:rsidRPr="00042357" w:rsidRDefault="005A29C9" w:rsidP="00D81E0F">
      <w:pPr>
        <w:rPr>
          <w:rFonts w:ascii="Arial" w:hAnsi="Arial" w:cs="Arial"/>
          <w:sz w:val="24"/>
          <w:szCs w:val="24"/>
        </w:rPr>
      </w:pPr>
    </w:p>
    <w:p w:rsidR="00553D34" w:rsidRPr="00042357" w:rsidRDefault="00AB1A44" w:rsidP="00D81E0F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 xml:space="preserve">Българският културен институт </w:t>
      </w:r>
      <w:r w:rsidR="00243FE5" w:rsidRPr="00042357">
        <w:rPr>
          <w:rFonts w:ascii="Arial" w:eastAsia="Calibri" w:hAnsi="Arial" w:cs="Arial"/>
          <w:b/>
          <w:sz w:val="24"/>
          <w:szCs w:val="24"/>
        </w:rPr>
        <w:t xml:space="preserve">гостува </w:t>
      </w:r>
      <w:r w:rsidRPr="00042357">
        <w:rPr>
          <w:rFonts w:ascii="Arial" w:hAnsi="Arial" w:cs="Arial"/>
          <w:b/>
          <w:sz w:val="24"/>
          <w:szCs w:val="24"/>
        </w:rPr>
        <w:t xml:space="preserve">в </w:t>
      </w:r>
      <w:r w:rsidR="00553D34" w:rsidRPr="00042357">
        <w:rPr>
          <w:rFonts w:ascii="Arial" w:hAnsi="Arial" w:cs="Arial"/>
          <w:b/>
          <w:sz w:val="24"/>
          <w:szCs w:val="24"/>
        </w:rPr>
        <w:t>Бърно</w:t>
      </w:r>
    </w:p>
    <w:p w:rsidR="002D6D72" w:rsidRPr="00042357" w:rsidRDefault="00553D34" w:rsidP="00553D34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>30.5.</w:t>
      </w:r>
      <w:r w:rsidR="00C21547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>-</w:t>
      </w:r>
      <w:r w:rsidR="002D6D72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>1.</w:t>
      </w:r>
      <w:r w:rsidR="00C21547" w:rsidRPr="00042357">
        <w:rPr>
          <w:rFonts w:ascii="Arial" w:hAnsi="Arial" w:cs="Arial"/>
          <w:b/>
          <w:sz w:val="24"/>
          <w:szCs w:val="24"/>
        </w:rPr>
        <w:t xml:space="preserve"> </w:t>
      </w:r>
      <w:r w:rsidRPr="00042357">
        <w:rPr>
          <w:rFonts w:ascii="Arial" w:hAnsi="Arial" w:cs="Arial"/>
          <w:b/>
          <w:sz w:val="24"/>
          <w:szCs w:val="24"/>
        </w:rPr>
        <w:t>6.2013</w:t>
      </w:r>
    </w:p>
    <w:p w:rsidR="00553D34" w:rsidRPr="00042357" w:rsidRDefault="00B3286F" w:rsidP="00553D34">
      <w:pPr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Философският факултет на Масариковия университет в Бърно, сграда С, пл. „Арне Новак“ 1</w:t>
      </w:r>
    </w:p>
    <w:p w:rsidR="00553D34" w:rsidRPr="00042357" w:rsidRDefault="00553D34" w:rsidP="00243FE5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42357">
        <w:rPr>
          <w:rFonts w:ascii="Arial" w:hAnsi="Arial" w:cs="Arial"/>
          <w:sz w:val="24"/>
          <w:szCs w:val="24"/>
        </w:rPr>
        <w:t>IV.</w:t>
      </w:r>
      <w:r w:rsidR="00B3286F" w:rsidRPr="00042357">
        <w:rPr>
          <w:rFonts w:ascii="Arial" w:hAnsi="Arial" w:cs="Arial"/>
          <w:sz w:val="24"/>
          <w:szCs w:val="24"/>
        </w:rPr>
        <w:t xml:space="preserve"> международна конференция на тема „Преподаването на южнославянските езици и литератури в днешна Европа“, провеждаща се под патронажа на вицепрезидента на Република България Маргарита Попова и декана на Философския факултет на Масариковия университет проф. д-р Йозеф Кроба.</w:t>
      </w:r>
      <w:r w:rsidR="007E593E" w:rsidRPr="00042357">
        <w:rPr>
          <w:rFonts w:ascii="Arial" w:hAnsi="Arial" w:cs="Arial"/>
          <w:sz w:val="24"/>
          <w:szCs w:val="24"/>
        </w:rPr>
        <w:t xml:space="preserve"> </w:t>
      </w:r>
      <w:r w:rsidR="007B4278" w:rsidRPr="00042357">
        <w:rPr>
          <w:rFonts w:ascii="Arial" w:hAnsi="Arial" w:cs="Arial"/>
          <w:sz w:val="24"/>
          <w:szCs w:val="24"/>
          <w:lang w:val="ru-RU"/>
        </w:rPr>
        <w:t>Форума</w:t>
      </w:r>
      <w:r w:rsidR="00192F54" w:rsidRPr="00042357">
        <w:rPr>
          <w:rFonts w:ascii="Arial" w:hAnsi="Arial" w:cs="Arial"/>
          <w:sz w:val="24"/>
          <w:szCs w:val="24"/>
          <w:lang w:val="ru-RU"/>
        </w:rPr>
        <w:t xml:space="preserve"> ще приветстват дипломатически</w:t>
      </w:r>
      <w:r w:rsidR="007B4278" w:rsidRPr="00042357">
        <w:rPr>
          <w:rFonts w:ascii="Arial" w:hAnsi="Arial" w:cs="Arial"/>
          <w:sz w:val="24"/>
          <w:szCs w:val="24"/>
          <w:lang w:val="ru-RU"/>
        </w:rPr>
        <w:t xml:space="preserve"> представители на страните, чиито учени и преподаватели участват в научната програма.</w:t>
      </w:r>
    </w:p>
    <w:p w:rsidR="00570346" w:rsidRPr="00042357" w:rsidRDefault="00570346" w:rsidP="00243FE5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2D6D72" w:rsidRPr="00042357" w:rsidRDefault="00C21547" w:rsidP="00553D34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b/>
          <w:sz w:val="24"/>
          <w:szCs w:val="24"/>
        </w:rPr>
        <w:t xml:space="preserve">30. </w:t>
      </w:r>
      <w:r w:rsidR="00553D34" w:rsidRPr="00042357">
        <w:rPr>
          <w:rFonts w:ascii="Arial" w:hAnsi="Arial" w:cs="Arial"/>
          <w:b/>
          <w:sz w:val="24"/>
          <w:szCs w:val="24"/>
        </w:rPr>
        <w:t>5. 2013, 18</w:t>
      </w:r>
      <w:r w:rsidR="002D6D72" w:rsidRPr="00042357">
        <w:rPr>
          <w:rFonts w:ascii="Arial" w:hAnsi="Arial" w:cs="Arial"/>
          <w:b/>
          <w:sz w:val="24"/>
          <w:szCs w:val="24"/>
        </w:rPr>
        <w:t>.00</w:t>
      </w:r>
      <w:r w:rsidR="002F32A8" w:rsidRPr="00042357">
        <w:rPr>
          <w:rFonts w:ascii="Arial" w:hAnsi="Arial" w:cs="Arial"/>
          <w:b/>
          <w:sz w:val="24"/>
          <w:szCs w:val="24"/>
        </w:rPr>
        <w:t xml:space="preserve"> часа</w:t>
      </w:r>
    </w:p>
    <w:p w:rsidR="00553D34" w:rsidRPr="00042357" w:rsidRDefault="00B3286F" w:rsidP="00553D34">
      <w:pPr>
        <w:rPr>
          <w:rFonts w:ascii="Arial" w:hAnsi="Arial" w:cs="Arial"/>
          <w:b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 xml:space="preserve">Моравски областен музей, Дитрихщайнски дворец, Зелното тържище, </w:t>
      </w:r>
    </w:p>
    <w:p w:rsidR="002D6D72" w:rsidRPr="00042357" w:rsidRDefault="004A02B5" w:rsidP="00243FE5">
      <w:pPr>
        <w:jc w:val="both"/>
        <w:rPr>
          <w:rFonts w:ascii="Arial" w:hAnsi="Arial" w:cs="Arial"/>
          <w:sz w:val="24"/>
          <w:szCs w:val="24"/>
        </w:rPr>
      </w:pPr>
      <w:r w:rsidRPr="00042357">
        <w:rPr>
          <w:rFonts w:ascii="Arial" w:hAnsi="Arial" w:cs="Arial"/>
          <w:sz w:val="24"/>
          <w:szCs w:val="24"/>
        </w:rPr>
        <w:t>КОНЦЕРТ</w:t>
      </w:r>
      <w:r w:rsidR="002D6D72" w:rsidRPr="00042357">
        <w:rPr>
          <w:rFonts w:ascii="Arial" w:hAnsi="Arial" w:cs="Arial"/>
          <w:sz w:val="24"/>
          <w:szCs w:val="24"/>
        </w:rPr>
        <w:t xml:space="preserve"> </w:t>
      </w:r>
      <w:r w:rsidRPr="00042357">
        <w:rPr>
          <w:rFonts w:ascii="Arial" w:hAnsi="Arial" w:cs="Arial"/>
          <w:sz w:val="24"/>
          <w:szCs w:val="24"/>
        </w:rPr>
        <w:t>НА</w:t>
      </w:r>
      <w:r w:rsidR="002D6D72" w:rsidRPr="00042357">
        <w:rPr>
          <w:rFonts w:ascii="Arial" w:hAnsi="Arial" w:cs="Arial"/>
          <w:sz w:val="24"/>
          <w:szCs w:val="24"/>
        </w:rPr>
        <w:t xml:space="preserve"> </w:t>
      </w:r>
      <w:r w:rsidRPr="00042357">
        <w:rPr>
          <w:rFonts w:ascii="Arial" w:hAnsi="Arial" w:cs="Arial"/>
          <w:sz w:val="24"/>
          <w:szCs w:val="24"/>
        </w:rPr>
        <w:t>АНЖЕЛА ТОШЕВА. Известната българска пианистка</w:t>
      </w:r>
      <w:r w:rsidR="009B4947" w:rsidRPr="00042357">
        <w:rPr>
          <w:rFonts w:ascii="Arial" w:hAnsi="Arial" w:cs="Arial"/>
          <w:sz w:val="24"/>
          <w:szCs w:val="24"/>
        </w:rPr>
        <w:t xml:space="preserve"> заедно с Михаил Големинов ръководи музикалната издателска къща „</w:t>
      </w:r>
      <w:r w:rsidR="003568F5" w:rsidRPr="00042357">
        <w:rPr>
          <w:rFonts w:ascii="Arial" w:hAnsi="Arial" w:cs="Arial"/>
          <w:sz w:val="24"/>
          <w:szCs w:val="24"/>
        </w:rPr>
        <w:t>Orange Factory</w:t>
      </w:r>
      <w:r w:rsidR="009B4947" w:rsidRPr="00042357">
        <w:rPr>
          <w:rFonts w:ascii="Arial" w:hAnsi="Arial" w:cs="Arial"/>
          <w:sz w:val="24"/>
          <w:szCs w:val="24"/>
        </w:rPr>
        <w:t>“ в София. Богатата творческа биография на Анжела Тошева започва от н</w:t>
      </w:r>
      <w:r w:rsidRPr="00042357">
        <w:rPr>
          <w:rFonts w:ascii="Arial" w:hAnsi="Arial" w:cs="Arial"/>
          <w:sz w:val="24"/>
          <w:szCs w:val="24"/>
        </w:rPr>
        <w:t xml:space="preserve">ачалото на 90-те години, когато </w:t>
      </w:r>
      <w:r w:rsidR="009B4947" w:rsidRPr="00042357">
        <w:rPr>
          <w:rFonts w:ascii="Arial" w:hAnsi="Arial" w:cs="Arial"/>
          <w:sz w:val="24"/>
          <w:szCs w:val="24"/>
        </w:rPr>
        <w:t>тя завършва доктората си по теория на камерното музициране. Оттогава до днес тя издава осем компактдиска с пиеси на множество европейски композитори.</w:t>
      </w:r>
      <w:r w:rsidR="00B265D7" w:rsidRPr="00042357">
        <w:rPr>
          <w:rFonts w:ascii="Arial" w:hAnsi="Arial" w:cs="Arial"/>
          <w:sz w:val="24"/>
          <w:szCs w:val="24"/>
        </w:rPr>
        <w:t xml:space="preserve"> </w:t>
      </w:r>
      <w:r w:rsidRPr="00042357">
        <w:rPr>
          <w:rFonts w:ascii="Arial" w:hAnsi="Arial" w:cs="Arial"/>
          <w:sz w:val="24"/>
          <w:szCs w:val="24"/>
        </w:rPr>
        <w:t>Концертира</w:t>
      </w:r>
      <w:r w:rsidR="0016184F" w:rsidRPr="00042357">
        <w:rPr>
          <w:rFonts w:ascii="Arial" w:hAnsi="Arial" w:cs="Arial"/>
          <w:sz w:val="24"/>
          <w:szCs w:val="24"/>
        </w:rPr>
        <w:t xml:space="preserve"> в Европа</w:t>
      </w:r>
      <w:r w:rsidR="00B265D7" w:rsidRPr="00042357">
        <w:rPr>
          <w:rFonts w:ascii="Arial" w:hAnsi="Arial" w:cs="Arial"/>
          <w:sz w:val="24"/>
          <w:szCs w:val="24"/>
        </w:rPr>
        <w:t xml:space="preserve"> и Америка.</w:t>
      </w:r>
      <w:r w:rsidR="00B265D7" w:rsidRPr="00042357">
        <w:rPr>
          <w:sz w:val="24"/>
          <w:szCs w:val="24"/>
        </w:rPr>
        <w:t xml:space="preserve"> </w:t>
      </w:r>
      <w:r w:rsidR="00B265D7" w:rsidRPr="00042357">
        <w:rPr>
          <w:rFonts w:ascii="Arial" w:hAnsi="Arial" w:cs="Arial"/>
          <w:sz w:val="24"/>
          <w:szCs w:val="24"/>
        </w:rPr>
        <w:t xml:space="preserve">Носител е на награди от конкурси в България, Италия, Португалия, Чехия и други държави. </w:t>
      </w:r>
      <w:r w:rsidR="002D6D72" w:rsidRPr="00042357">
        <w:rPr>
          <w:rFonts w:ascii="Arial" w:hAnsi="Arial" w:cs="Arial"/>
          <w:sz w:val="24"/>
          <w:szCs w:val="24"/>
        </w:rPr>
        <w:t>За гостите и участниците в конференция</w:t>
      </w:r>
      <w:r w:rsidR="002F32A8" w:rsidRPr="00042357">
        <w:rPr>
          <w:rFonts w:ascii="Arial" w:hAnsi="Arial" w:cs="Arial"/>
          <w:sz w:val="24"/>
          <w:szCs w:val="24"/>
        </w:rPr>
        <w:t>та</w:t>
      </w:r>
      <w:r w:rsidR="002D6D72" w:rsidRPr="00042357">
        <w:rPr>
          <w:rFonts w:ascii="Arial" w:hAnsi="Arial" w:cs="Arial"/>
          <w:sz w:val="24"/>
          <w:szCs w:val="24"/>
        </w:rPr>
        <w:t xml:space="preserve"> </w:t>
      </w:r>
      <w:r w:rsidR="009B4947" w:rsidRPr="00042357">
        <w:rPr>
          <w:rFonts w:ascii="Arial" w:hAnsi="Arial" w:cs="Arial"/>
          <w:sz w:val="24"/>
          <w:szCs w:val="24"/>
        </w:rPr>
        <w:t>Анжела Тошева ще изпълни произведения на родения в Бърно чешки композитор Леош Яначек, както и на Кл. Дебюси, Б. Барток, Д. Скарлати и др.</w:t>
      </w:r>
    </w:p>
    <w:p w:rsidR="002D6D72" w:rsidRPr="00B3286F" w:rsidRDefault="002D6D72" w:rsidP="00553D34">
      <w:pPr>
        <w:rPr>
          <w:rFonts w:ascii="Arial" w:hAnsi="Arial" w:cs="Arial"/>
          <w:i/>
        </w:rPr>
      </w:pPr>
    </w:p>
    <w:p w:rsidR="00A64CF7" w:rsidRPr="00D23AB9" w:rsidRDefault="00A64CF7" w:rsidP="00463523">
      <w:pPr>
        <w:rPr>
          <w:rFonts w:ascii="Arial" w:hAnsi="Arial" w:cs="Arial"/>
        </w:rPr>
      </w:pPr>
    </w:p>
    <w:sectPr w:rsidR="00A64CF7" w:rsidRPr="00D23AB9" w:rsidSect="002C4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9C0" w:rsidRDefault="00EB49C0" w:rsidP="00B3286F">
      <w:pPr>
        <w:spacing w:after="0" w:line="240" w:lineRule="auto"/>
      </w:pPr>
      <w:r>
        <w:separator/>
      </w:r>
    </w:p>
  </w:endnote>
  <w:endnote w:type="continuationSeparator" w:id="0">
    <w:p w:rsidR="00EB49C0" w:rsidRDefault="00EB49C0" w:rsidP="00B3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9C0" w:rsidRDefault="00EB49C0" w:rsidP="00B3286F">
      <w:pPr>
        <w:spacing w:after="0" w:line="240" w:lineRule="auto"/>
      </w:pPr>
      <w:r>
        <w:separator/>
      </w:r>
    </w:p>
  </w:footnote>
  <w:footnote w:type="continuationSeparator" w:id="0">
    <w:p w:rsidR="00EB49C0" w:rsidRDefault="00EB49C0" w:rsidP="00B32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30C"/>
    <w:rsid w:val="00042357"/>
    <w:rsid w:val="000B69B5"/>
    <w:rsid w:val="000D101D"/>
    <w:rsid w:val="000E4FBD"/>
    <w:rsid w:val="00116722"/>
    <w:rsid w:val="0016184F"/>
    <w:rsid w:val="00192F54"/>
    <w:rsid w:val="001975E6"/>
    <w:rsid w:val="001E18A2"/>
    <w:rsid w:val="001E5F57"/>
    <w:rsid w:val="002141C9"/>
    <w:rsid w:val="00243FE5"/>
    <w:rsid w:val="002C4C41"/>
    <w:rsid w:val="002D6D72"/>
    <w:rsid w:val="002F32A8"/>
    <w:rsid w:val="00346660"/>
    <w:rsid w:val="00352BCC"/>
    <w:rsid w:val="00352CFA"/>
    <w:rsid w:val="003568F5"/>
    <w:rsid w:val="003D5253"/>
    <w:rsid w:val="00446BB1"/>
    <w:rsid w:val="00463523"/>
    <w:rsid w:val="004A02B5"/>
    <w:rsid w:val="00553D34"/>
    <w:rsid w:val="00570346"/>
    <w:rsid w:val="005A29C9"/>
    <w:rsid w:val="005B6F15"/>
    <w:rsid w:val="005E45FB"/>
    <w:rsid w:val="0060564D"/>
    <w:rsid w:val="006142BA"/>
    <w:rsid w:val="00641404"/>
    <w:rsid w:val="007276C9"/>
    <w:rsid w:val="007417A8"/>
    <w:rsid w:val="00774CD9"/>
    <w:rsid w:val="007B4278"/>
    <w:rsid w:val="007C6BCE"/>
    <w:rsid w:val="007E593E"/>
    <w:rsid w:val="0085759B"/>
    <w:rsid w:val="008F0B11"/>
    <w:rsid w:val="00952830"/>
    <w:rsid w:val="009A4654"/>
    <w:rsid w:val="009B4947"/>
    <w:rsid w:val="00A64CF7"/>
    <w:rsid w:val="00AB1A44"/>
    <w:rsid w:val="00AD29B8"/>
    <w:rsid w:val="00B12C90"/>
    <w:rsid w:val="00B20890"/>
    <w:rsid w:val="00B21587"/>
    <w:rsid w:val="00B265D7"/>
    <w:rsid w:val="00B3286F"/>
    <w:rsid w:val="00C21547"/>
    <w:rsid w:val="00C36673"/>
    <w:rsid w:val="00C50DB8"/>
    <w:rsid w:val="00CE6578"/>
    <w:rsid w:val="00D23AB9"/>
    <w:rsid w:val="00D81E0F"/>
    <w:rsid w:val="00D826EB"/>
    <w:rsid w:val="00DC15E4"/>
    <w:rsid w:val="00DF3B72"/>
    <w:rsid w:val="00E5089B"/>
    <w:rsid w:val="00E94134"/>
    <w:rsid w:val="00EB49C0"/>
    <w:rsid w:val="00F219B5"/>
    <w:rsid w:val="00F5530C"/>
    <w:rsid w:val="00F72D71"/>
    <w:rsid w:val="00FB2233"/>
    <w:rsid w:val="00FB5BA8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4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itulgrey">
    <w:name w:val="body_titul_grey"/>
    <w:basedOn w:val="DefaultParagraphFont"/>
    <w:rsid w:val="005A29C9"/>
  </w:style>
  <w:style w:type="paragraph" w:styleId="HTMLPreformatted">
    <w:name w:val="HTML Preformatted"/>
    <w:basedOn w:val="Normal"/>
    <w:link w:val="HTMLPreformattedChar"/>
    <w:uiPriority w:val="99"/>
    <w:unhideWhenUsed/>
    <w:rsid w:val="00553D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53D3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B32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86F"/>
  </w:style>
  <w:style w:type="paragraph" w:styleId="Footer">
    <w:name w:val="footer"/>
    <w:basedOn w:val="Normal"/>
    <w:link w:val="FooterChar"/>
    <w:uiPriority w:val="99"/>
    <w:unhideWhenUsed/>
    <w:rsid w:val="00B32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86F"/>
  </w:style>
  <w:style w:type="paragraph" w:styleId="BalloonText">
    <w:name w:val="Balloon Text"/>
    <w:basedOn w:val="Normal"/>
    <w:link w:val="BalloonTextChar"/>
    <w:uiPriority w:val="99"/>
    <w:semiHidden/>
    <w:unhideWhenUsed/>
    <w:rsid w:val="00570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4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itulgrey">
    <w:name w:val="body_titul_grey"/>
    <w:basedOn w:val="DefaultParagraphFont"/>
    <w:rsid w:val="005A29C9"/>
  </w:style>
  <w:style w:type="paragraph" w:styleId="HTMLPreformatted">
    <w:name w:val="HTML Preformatted"/>
    <w:basedOn w:val="Normal"/>
    <w:link w:val="HTMLPreformattedChar"/>
    <w:uiPriority w:val="99"/>
    <w:unhideWhenUsed/>
    <w:rsid w:val="00553D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53D3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B32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86F"/>
  </w:style>
  <w:style w:type="paragraph" w:styleId="Footer">
    <w:name w:val="footer"/>
    <w:basedOn w:val="Normal"/>
    <w:link w:val="FooterChar"/>
    <w:uiPriority w:val="99"/>
    <w:unhideWhenUsed/>
    <w:rsid w:val="00B32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86F"/>
  </w:style>
  <w:style w:type="paragraph" w:styleId="BalloonText">
    <w:name w:val="Balloon Text"/>
    <w:basedOn w:val="Normal"/>
    <w:link w:val="BalloonTextChar"/>
    <w:uiPriority w:val="99"/>
    <w:semiHidden/>
    <w:unhideWhenUsed/>
    <w:rsid w:val="00570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0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8A68-964E-461F-8912-29410440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1270</Words>
  <Characters>7245</Characters>
  <Application>Microsoft Office Word</Application>
  <DocSecurity>0</DocSecurity>
  <Lines>60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bki</dc:creator>
  <cp:lastModifiedBy>BKC</cp:lastModifiedBy>
  <cp:revision>6</cp:revision>
  <cp:lastPrinted>2013-05-07T07:44:00Z</cp:lastPrinted>
  <dcterms:created xsi:type="dcterms:W3CDTF">2013-05-07T08:32:00Z</dcterms:created>
  <dcterms:modified xsi:type="dcterms:W3CDTF">2013-05-07T08:42:00Z</dcterms:modified>
</cp:coreProperties>
</file>