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9BA" w:rsidRPr="00710ABC" w:rsidRDefault="00AA39BA" w:rsidP="00E976AA">
      <w:pPr>
        <w:rPr>
          <w:lang w:val="en-US"/>
        </w:rPr>
      </w:pPr>
    </w:p>
    <w:p w:rsidR="0054792A" w:rsidRPr="00F3377C" w:rsidRDefault="00A62FCD" w:rsidP="0054792A">
      <w:pPr>
        <w:jc w:val="right"/>
      </w:pPr>
      <w:r w:rsidRPr="00F3377C">
        <w:t>Приложени</w:t>
      </w:r>
      <w:r w:rsidR="0054792A" w:rsidRPr="00F3377C">
        <w:t>е</w:t>
      </w:r>
      <w:r w:rsidRPr="00F3377C">
        <w:t xml:space="preserve"> към заповед № </w:t>
      </w:r>
      <w:r w:rsidR="000F1B8D">
        <w:t>РД09-1068/13.11.</w:t>
      </w:r>
      <w:bookmarkStart w:id="0" w:name="_GoBack"/>
      <w:bookmarkEnd w:id="0"/>
      <w:r w:rsidR="0054792A" w:rsidRPr="00F3377C">
        <w:t>201</w:t>
      </w:r>
      <w:r w:rsidR="0054792A" w:rsidRPr="00F3377C">
        <w:rPr>
          <w:lang w:val="en-US"/>
        </w:rPr>
        <w:t>8</w:t>
      </w:r>
      <w:r w:rsidR="00D14001" w:rsidRPr="00F3377C">
        <w:t xml:space="preserve"> г.</w:t>
      </w:r>
    </w:p>
    <w:p w:rsidR="00731BD3" w:rsidRPr="00F3377C" w:rsidRDefault="00731BD3" w:rsidP="00A62FCD">
      <w:pPr>
        <w:jc w:val="right"/>
      </w:pPr>
    </w:p>
    <w:p w:rsidR="00A62FCD" w:rsidRPr="00F3377C" w:rsidRDefault="00A62FCD" w:rsidP="00A62FCD">
      <w:pPr>
        <w:jc w:val="center"/>
      </w:pPr>
    </w:p>
    <w:p w:rsidR="000A7C8D" w:rsidRPr="00F3377C" w:rsidRDefault="006E6AD0" w:rsidP="00410750">
      <w:pPr>
        <w:jc w:val="center"/>
        <w:rPr>
          <w:b/>
        </w:rPr>
      </w:pPr>
      <w:r w:rsidRPr="00F3377C">
        <w:rPr>
          <w:b/>
        </w:rPr>
        <w:t xml:space="preserve">Статут </w:t>
      </w:r>
    </w:p>
    <w:p w:rsidR="000A7C8D" w:rsidRPr="00F3377C" w:rsidRDefault="006E6AD0" w:rsidP="00410750">
      <w:pPr>
        <w:jc w:val="center"/>
        <w:rPr>
          <w:b/>
        </w:rPr>
      </w:pPr>
      <w:r w:rsidRPr="00F3377C">
        <w:rPr>
          <w:b/>
        </w:rPr>
        <w:t>за</w:t>
      </w:r>
      <w:r w:rsidR="002F1F8C" w:rsidRPr="00F3377C">
        <w:rPr>
          <w:b/>
        </w:rPr>
        <w:t xml:space="preserve"> </w:t>
      </w:r>
      <w:r w:rsidR="00087E97" w:rsidRPr="00F3377C">
        <w:rPr>
          <w:b/>
        </w:rPr>
        <w:t xml:space="preserve">национално </w:t>
      </w:r>
      <w:r w:rsidRPr="00F3377C">
        <w:rPr>
          <w:b/>
        </w:rPr>
        <w:t xml:space="preserve">участие </w:t>
      </w:r>
    </w:p>
    <w:p w:rsidR="006E6AD0" w:rsidRPr="00F3377C" w:rsidRDefault="006E6AD0" w:rsidP="00410750">
      <w:pPr>
        <w:jc w:val="center"/>
        <w:rPr>
          <w:b/>
        </w:rPr>
      </w:pPr>
      <w:r w:rsidRPr="00F3377C">
        <w:rPr>
          <w:b/>
        </w:rPr>
        <w:t xml:space="preserve">на </w:t>
      </w:r>
      <w:r w:rsidR="0054792A" w:rsidRPr="00F3377C">
        <w:rPr>
          <w:b/>
        </w:rPr>
        <w:t xml:space="preserve">Република </w:t>
      </w:r>
      <w:r w:rsidRPr="00F3377C">
        <w:rPr>
          <w:b/>
        </w:rPr>
        <w:t>България във Венецианското биенале за изкуство</w:t>
      </w:r>
    </w:p>
    <w:p w:rsidR="006E6AD0" w:rsidRPr="00F3377C" w:rsidRDefault="006E6AD0" w:rsidP="004452D8">
      <w:pPr>
        <w:jc w:val="both"/>
      </w:pPr>
    </w:p>
    <w:p w:rsidR="00A62FCD" w:rsidRPr="00F3377C" w:rsidRDefault="00A62FCD" w:rsidP="000A7C8D">
      <w:pPr>
        <w:jc w:val="center"/>
        <w:rPr>
          <w:b/>
          <w:lang w:val="en-US"/>
        </w:rPr>
      </w:pPr>
      <w:r w:rsidRPr="00F3377C">
        <w:rPr>
          <w:b/>
        </w:rPr>
        <w:t>Въведение</w:t>
      </w:r>
    </w:p>
    <w:p w:rsidR="00246D42" w:rsidRPr="00F3377C" w:rsidRDefault="00246D42" w:rsidP="004452D8">
      <w:pPr>
        <w:jc w:val="both"/>
      </w:pPr>
    </w:p>
    <w:p w:rsidR="00246D42" w:rsidRPr="00F3377C" w:rsidRDefault="00631EBF" w:rsidP="000A7C8D">
      <w:pPr>
        <w:ind w:firstLine="708"/>
        <w:jc w:val="both"/>
      </w:pPr>
      <w:r w:rsidRPr="00F3377C">
        <w:t>Венецианското биенале (</w:t>
      </w:r>
      <w:r w:rsidRPr="00F3377C">
        <w:rPr>
          <w:i/>
          <w:lang w:val="en-US"/>
        </w:rPr>
        <w:t xml:space="preserve">La Biennale di </w:t>
      </w:r>
      <w:proofErr w:type="spellStart"/>
      <w:r w:rsidRPr="00F3377C">
        <w:rPr>
          <w:i/>
          <w:lang w:val="en-US"/>
        </w:rPr>
        <w:t>Venezia</w:t>
      </w:r>
      <w:proofErr w:type="spellEnd"/>
      <w:r w:rsidRPr="00F3377C">
        <w:t>)</w:t>
      </w:r>
      <w:r w:rsidRPr="00F3377C">
        <w:rPr>
          <w:lang w:val="en-US"/>
        </w:rPr>
        <w:t xml:space="preserve"> е </w:t>
      </w:r>
      <w:proofErr w:type="spellStart"/>
      <w:r w:rsidRPr="00F3377C">
        <w:rPr>
          <w:lang w:val="en-US"/>
        </w:rPr>
        <w:t>основанo</w:t>
      </w:r>
      <w:proofErr w:type="spellEnd"/>
      <w:r w:rsidRPr="00F3377C">
        <w:rPr>
          <w:lang w:val="en-US"/>
        </w:rPr>
        <w:t xml:space="preserve"> през 1895 г. </w:t>
      </w:r>
      <w:r w:rsidR="005063AB" w:rsidRPr="00F3377C">
        <w:t xml:space="preserve">и </w:t>
      </w:r>
      <w:r w:rsidR="003D32B2" w:rsidRPr="00F3377C">
        <w:t xml:space="preserve">е сред </w:t>
      </w:r>
      <w:r w:rsidR="005063AB" w:rsidRPr="00F3377C">
        <w:rPr>
          <w:lang w:val="en-US"/>
        </w:rPr>
        <w:t>най-престижни</w:t>
      </w:r>
      <w:r w:rsidR="005063AB" w:rsidRPr="00F3377C">
        <w:t>те</w:t>
      </w:r>
      <w:r w:rsidR="000E7708" w:rsidRPr="00F3377C">
        <w:t xml:space="preserve"> </w:t>
      </w:r>
      <w:r w:rsidR="005063AB" w:rsidRPr="00F3377C">
        <w:rPr>
          <w:lang w:val="en-US"/>
        </w:rPr>
        <w:t>културни организации</w:t>
      </w:r>
      <w:r w:rsidR="002F1F8C" w:rsidRPr="00F3377C">
        <w:t xml:space="preserve"> </w:t>
      </w:r>
      <w:r w:rsidR="003D32B2" w:rsidRPr="00F3377C">
        <w:t xml:space="preserve">с </w:t>
      </w:r>
      <w:r w:rsidR="00246D42" w:rsidRPr="00F3377C">
        <w:t xml:space="preserve">водеща роля в </w:t>
      </w:r>
      <w:r w:rsidR="003D32B2" w:rsidRPr="00F3377C">
        <w:t xml:space="preserve">представянето, </w:t>
      </w:r>
      <w:r w:rsidR="00246D42" w:rsidRPr="00F3377C">
        <w:t xml:space="preserve">изследването и популяризирането на </w:t>
      </w:r>
      <w:r w:rsidR="002F1F8C" w:rsidRPr="00F3377C">
        <w:t>актуални</w:t>
      </w:r>
      <w:r w:rsidR="000A7C8D" w:rsidRPr="00F3377C">
        <w:t>те</w:t>
      </w:r>
      <w:r w:rsidR="002F1F8C" w:rsidRPr="00F3377C">
        <w:t xml:space="preserve"> </w:t>
      </w:r>
      <w:r w:rsidR="00246D42" w:rsidRPr="00F3377C">
        <w:t>тенденции в съвременното изкуство</w:t>
      </w:r>
      <w:r w:rsidR="005063AB" w:rsidRPr="00F3377C">
        <w:t>.</w:t>
      </w:r>
      <w:r w:rsidR="00246D42" w:rsidRPr="00F3377C">
        <w:t xml:space="preserve"> </w:t>
      </w:r>
    </w:p>
    <w:p w:rsidR="00246D42" w:rsidRPr="00F3377C" w:rsidRDefault="00246D42" w:rsidP="004452D8">
      <w:pPr>
        <w:jc w:val="both"/>
      </w:pPr>
    </w:p>
    <w:p w:rsidR="00246D42" w:rsidRPr="00F3377C" w:rsidRDefault="00246D42" w:rsidP="000A7C8D">
      <w:pPr>
        <w:ind w:firstLine="708"/>
        <w:jc w:val="both"/>
      </w:pPr>
      <w:r w:rsidRPr="00F3377C">
        <w:t xml:space="preserve">Венецианското биенале организира </w:t>
      </w:r>
      <w:r w:rsidR="00263381" w:rsidRPr="00F3377C">
        <w:t xml:space="preserve">международни </w:t>
      </w:r>
      <w:r w:rsidRPr="00F3377C">
        <w:t>изложби и изследвания в следните направления: изкуство</w:t>
      </w:r>
      <w:r w:rsidR="00A759FA" w:rsidRPr="00F3377C">
        <w:t>, архитектура, кино, танц и театър</w:t>
      </w:r>
      <w:r w:rsidRPr="00F3377C">
        <w:t>.</w:t>
      </w:r>
    </w:p>
    <w:p w:rsidR="00BB3D15" w:rsidRPr="00F3377C" w:rsidRDefault="00BB3D15" w:rsidP="004452D8">
      <w:pPr>
        <w:jc w:val="both"/>
      </w:pPr>
    </w:p>
    <w:p w:rsidR="00631EBF" w:rsidRPr="00F3377C" w:rsidRDefault="00263381" w:rsidP="000A7C8D">
      <w:pPr>
        <w:ind w:firstLine="708"/>
        <w:jc w:val="both"/>
      </w:pPr>
      <w:r w:rsidRPr="00F3377C">
        <w:t xml:space="preserve">Венецианското биенале за изкуство </w:t>
      </w:r>
      <w:r w:rsidR="00645C2F" w:rsidRPr="00F3377C">
        <w:t xml:space="preserve">се </w:t>
      </w:r>
      <w:r w:rsidRPr="00F3377C">
        <w:t xml:space="preserve">провежда </w:t>
      </w:r>
      <w:r w:rsidR="000A7C8D" w:rsidRPr="00F3377C">
        <w:t xml:space="preserve">всяка </w:t>
      </w:r>
      <w:r w:rsidRPr="00F3377C">
        <w:t>нечетна година.</w:t>
      </w:r>
    </w:p>
    <w:p w:rsidR="00566A78" w:rsidRPr="00F3377C" w:rsidRDefault="00566A78" w:rsidP="00566A78">
      <w:pPr>
        <w:jc w:val="center"/>
        <w:rPr>
          <w:b/>
        </w:rPr>
      </w:pPr>
    </w:p>
    <w:p w:rsidR="00A62FCD" w:rsidRPr="00F3377C" w:rsidRDefault="00A62FCD" w:rsidP="00566A78">
      <w:pPr>
        <w:jc w:val="center"/>
        <w:rPr>
          <w:b/>
          <w:lang w:val="en-US"/>
        </w:rPr>
      </w:pPr>
      <w:r w:rsidRPr="00F3377C">
        <w:rPr>
          <w:b/>
        </w:rPr>
        <w:t xml:space="preserve">Раздел </w:t>
      </w:r>
      <w:r w:rsidRPr="00F3377C">
        <w:rPr>
          <w:b/>
          <w:lang w:val="en-US"/>
        </w:rPr>
        <w:t>I</w:t>
      </w:r>
    </w:p>
    <w:p w:rsidR="00A62FCD" w:rsidRPr="00F3377C" w:rsidRDefault="00A62FCD" w:rsidP="00566A78">
      <w:pPr>
        <w:jc w:val="center"/>
        <w:rPr>
          <w:b/>
        </w:rPr>
      </w:pPr>
      <w:r w:rsidRPr="00F3377C">
        <w:rPr>
          <w:b/>
        </w:rPr>
        <w:t>Общи положения</w:t>
      </w:r>
    </w:p>
    <w:p w:rsidR="00566A78" w:rsidRPr="00F3377C" w:rsidRDefault="00566A78" w:rsidP="00566A78">
      <w:pPr>
        <w:jc w:val="center"/>
        <w:rPr>
          <w:b/>
        </w:rPr>
      </w:pPr>
    </w:p>
    <w:p w:rsidR="00B96926" w:rsidRPr="00F3377C" w:rsidRDefault="00A62FCD" w:rsidP="00984C66">
      <w:pPr>
        <w:ind w:firstLine="708"/>
        <w:jc w:val="both"/>
      </w:pPr>
      <w:r w:rsidRPr="003B636D">
        <w:rPr>
          <w:b/>
        </w:rPr>
        <w:t>Чл. 1.</w:t>
      </w:r>
      <w:r w:rsidRPr="00F3377C">
        <w:t xml:space="preserve"> </w:t>
      </w:r>
      <w:r w:rsidR="005F33D8" w:rsidRPr="00F3377C">
        <w:t xml:space="preserve">Този статут урежда националното участие на Република България във Венецианското биенале за изкуство, съгласно </w:t>
      </w:r>
      <w:r w:rsidR="000A7C8D" w:rsidRPr="00F3377C">
        <w:t xml:space="preserve">Процедурите </w:t>
      </w:r>
      <w:r w:rsidR="005F33D8" w:rsidRPr="00F3377C">
        <w:t xml:space="preserve">за национални участия в </w:t>
      </w:r>
      <w:r w:rsidR="000A7C8D" w:rsidRPr="00F3377C">
        <w:t>м</w:t>
      </w:r>
      <w:r w:rsidR="005F33D8" w:rsidRPr="00F3377C">
        <w:t>еждународна</w:t>
      </w:r>
      <w:r w:rsidR="008E658C">
        <w:t>та</w:t>
      </w:r>
      <w:r w:rsidR="005F33D8" w:rsidRPr="00F3377C">
        <w:t xml:space="preserve"> художествена изложба</w:t>
      </w:r>
      <w:r w:rsidR="000A7C8D" w:rsidRPr="00F3377C">
        <w:t>, приети от Венецианското биенале.</w:t>
      </w:r>
    </w:p>
    <w:p w:rsidR="000A7C8D" w:rsidRPr="00F3377C" w:rsidRDefault="000A7C8D" w:rsidP="00A62FCD">
      <w:pPr>
        <w:jc w:val="both"/>
      </w:pPr>
    </w:p>
    <w:p w:rsidR="00A62FCD" w:rsidRPr="009C7CFB" w:rsidRDefault="00C24624" w:rsidP="000A7C8D">
      <w:pPr>
        <w:ind w:firstLine="708"/>
        <w:jc w:val="both"/>
        <w:rPr>
          <w:lang w:val="en-US"/>
        </w:rPr>
      </w:pPr>
      <w:r w:rsidRPr="003B636D">
        <w:rPr>
          <w:b/>
        </w:rPr>
        <w:t>Чл. 2.</w:t>
      </w:r>
      <w:r w:rsidRPr="00F3377C">
        <w:t xml:space="preserve"> Участието на Република България във Венецианското биенале се одобрява с</w:t>
      </w:r>
      <w:r w:rsidR="009C7CFB">
        <w:t xml:space="preserve"> решение на Министерския съвет</w:t>
      </w:r>
      <w:r w:rsidR="009C7CFB">
        <w:rPr>
          <w:lang w:val="en-US"/>
        </w:rPr>
        <w:t>.</w:t>
      </w:r>
    </w:p>
    <w:p w:rsidR="00C24624" w:rsidRPr="00F3377C" w:rsidRDefault="00C24624" w:rsidP="00A62FCD">
      <w:pPr>
        <w:jc w:val="both"/>
      </w:pPr>
    </w:p>
    <w:p w:rsidR="00F45E90" w:rsidRPr="00F3377C" w:rsidRDefault="00F45E90" w:rsidP="000A7C8D">
      <w:pPr>
        <w:ind w:firstLine="708"/>
        <w:jc w:val="both"/>
      </w:pPr>
      <w:r w:rsidRPr="003B636D">
        <w:rPr>
          <w:b/>
        </w:rPr>
        <w:t xml:space="preserve">Чл. </w:t>
      </w:r>
      <w:r w:rsidR="006C1347" w:rsidRPr="003B636D">
        <w:rPr>
          <w:b/>
        </w:rPr>
        <w:t>3.</w:t>
      </w:r>
      <w:r w:rsidR="00A62FCD" w:rsidRPr="00F3377C">
        <w:t xml:space="preserve"> С участието </w:t>
      </w:r>
      <w:r w:rsidR="006660FC" w:rsidRPr="00F3377C">
        <w:t xml:space="preserve">на Република България </w:t>
      </w:r>
      <w:r w:rsidR="00A62FCD" w:rsidRPr="00F3377C">
        <w:t xml:space="preserve">в </w:t>
      </w:r>
      <w:r w:rsidR="000A7C8D" w:rsidRPr="00F3377C">
        <w:t>международна</w:t>
      </w:r>
      <w:r w:rsidR="00C068AA">
        <w:t>та</w:t>
      </w:r>
      <w:r w:rsidR="000A7C8D" w:rsidRPr="00F3377C">
        <w:t xml:space="preserve"> художествена изложба на </w:t>
      </w:r>
      <w:r w:rsidR="00A62FCD" w:rsidRPr="00F3377C">
        <w:t>Венецианското биенале</w:t>
      </w:r>
      <w:r w:rsidR="00566A78" w:rsidRPr="00F3377C">
        <w:t xml:space="preserve"> за изкуство</w:t>
      </w:r>
      <w:r w:rsidR="00A62FCD" w:rsidRPr="00F3377C">
        <w:t>, Министерство</w:t>
      </w:r>
      <w:r w:rsidR="00566A78" w:rsidRPr="00F3377C">
        <w:t>то</w:t>
      </w:r>
      <w:r w:rsidR="00A62FCD" w:rsidRPr="00F3377C">
        <w:t xml:space="preserve"> на културата си поставя за цел изграждането на актуален образ на България в областта на </w:t>
      </w:r>
      <w:r w:rsidR="006660FC" w:rsidRPr="00F3377C">
        <w:t>съвременното визуално изкуство</w:t>
      </w:r>
      <w:r w:rsidRPr="00F3377C">
        <w:t xml:space="preserve"> в диалог с актуалните световни тенденции.</w:t>
      </w:r>
    </w:p>
    <w:p w:rsidR="00A62FCD" w:rsidRPr="00F3377C" w:rsidRDefault="00A62FCD" w:rsidP="004452D8">
      <w:pPr>
        <w:jc w:val="both"/>
      </w:pPr>
    </w:p>
    <w:p w:rsidR="00A62FCD" w:rsidRPr="00F3377C" w:rsidRDefault="00A62FCD" w:rsidP="000A7C8D">
      <w:pPr>
        <w:ind w:firstLine="708"/>
        <w:jc w:val="both"/>
      </w:pPr>
      <w:r w:rsidRPr="003B636D">
        <w:rPr>
          <w:b/>
        </w:rPr>
        <w:t xml:space="preserve">Чл. </w:t>
      </w:r>
      <w:r w:rsidR="00F45E90" w:rsidRPr="003B636D">
        <w:rPr>
          <w:b/>
        </w:rPr>
        <w:t>4</w:t>
      </w:r>
      <w:r w:rsidRPr="003B636D">
        <w:rPr>
          <w:b/>
        </w:rPr>
        <w:t>.</w:t>
      </w:r>
      <w:r w:rsidR="00984C66" w:rsidRPr="00F3377C">
        <w:t xml:space="preserve"> </w:t>
      </w:r>
      <w:r w:rsidR="006C194E" w:rsidRPr="00F3377C">
        <w:t xml:space="preserve">Финансирането на националното участие във Венецианското биенале </w:t>
      </w:r>
      <w:r w:rsidR="00D8486F" w:rsidRPr="00F3377C">
        <w:t>се</w:t>
      </w:r>
      <w:r w:rsidR="006C194E" w:rsidRPr="00F3377C">
        <w:t xml:space="preserve"> осигур</w:t>
      </w:r>
      <w:r w:rsidR="00D8486F" w:rsidRPr="00F3377C">
        <w:t>ява</w:t>
      </w:r>
      <w:r w:rsidR="006C194E" w:rsidRPr="00F3377C">
        <w:t xml:space="preserve"> със средства от държавния бюджет, от дарения и други източници.</w:t>
      </w:r>
      <w:r w:rsidR="00556F1D" w:rsidRPr="00F3377C">
        <w:t xml:space="preserve"> </w:t>
      </w:r>
    </w:p>
    <w:p w:rsidR="00C87548" w:rsidRPr="00F3377C" w:rsidRDefault="00C87548" w:rsidP="00A62FCD">
      <w:pPr>
        <w:jc w:val="center"/>
      </w:pPr>
    </w:p>
    <w:p w:rsidR="00A62FCD" w:rsidRPr="00F3377C" w:rsidRDefault="00A62FCD" w:rsidP="00A62FCD">
      <w:pPr>
        <w:jc w:val="center"/>
        <w:rPr>
          <w:b/>
          <w:lang w:val="en-US"/>
        </w:rPr>
      </w:pPr>
      <w:r w:rsidRPr="00F3377C">
        <w:rPr>
          <w:b/>
        </w:rPr>
        <w:t xml:space="preserve">Раздел </w:t>
      </w:r>
      <w:r w:rsidRPr="00F3377C">
        <w:rPr>
          <w:b/>
          <w:lang w:val="en-US"/>
        </w:rPr>
        <w:t>II</w:t>
      </w:r>
    </w:p>
    <w:p w:rsidR="00A62FCD" w:rsidRPr="00F3377C" w:rsidRDefault="00C87548" w:rsidP="00A62FCD">
      <w:pPr>
        <w:jc w:val="center"/>
        <w:rPr>
          <w:b/>
        </w:rPr>
      </w:pPr>
      <w:r w:rsidRPr="00F3377C">
        <w:rPr>
          <w:b/>
        </w:rPr>
        <w:t>Правила за участие</w:t>
      </w:r>
    </w:p>
    <w:p w:rsidR="00D27A7B" w:rsidRPr="00F3377C" w:rsidRDefault="00D27A7B" w:rsidP="00A62FCD">
      <w:pPr>
        <w:jc w:val="center"/>
      </w:pPr>
    </w:p>
    <w:p w:rsidR="000A7C8D" w:rsidRPr="00F3377C" w:rsidRDefault="00F825F9" w:rsidP="000A7C8D">
      <w:pPr>
        <w:ind w:firstLine="708"/>
        <w:jc w:val="both"/>
      </w:pPr>
      <w:r w:rsidRPr="003B636D">
        <w:rPr>
          <w:b/>
        </w:rPr>
        <w:t>Чл. 5</w:t>
      </w:r>
      <w:r w:rsidR="000A7C8D" w:rsidRPr="003B636D">
        <w:rPr>
          <w:b/>
        </w:rPr>
        <w:t>.</w:t>
      </w:r>
      <w:r w:rsidRPr="003B636D">
        <w:rPr>
          <w:b/>
        </w:rPr>
        <w:t xml:space="preserve"> (1)</w:t>
      </w:r>
      <w:r w:rsidRPr="00F3377C">
        <w:t xml:space="preserve"> </w:t>
      </w:r>
      <w:r w:rsidR="00A62FCD" w:rsidRPr="00F3377C">
        <w:t xml:space="preserve">С решението по </w:t>
      </w:r>
      <w:r w:rsidR="0049371E" w:rsidRPr="00F3377C">
        <w:t>чл. 2</w:t>
      </w:r>
      <w:r w:rsidR="000A7C8D" w:rsidRPr="00F3377C">
        <w:t xml:space="preserve"> се:</w:t>
      </w:r>
    </w:p>
    <w:p w:rsidR="00A62FCD" w:rsidRPr="00F3377C" w:rsidRDefault="000A7C8D" w:rsidP="000A7C8D">
      <w:pPr>
        <w:ind w:firstLine="708"/>
        <w:jc w:val="both"/>
      </w:pPr>
      <w:r w:rsidRPr="003B636D">
        <w:rPr>
          <w:b/>
        </w:rPr>
        <w:t>1.</w:t>
      </w:r>
      <w:r w:rsidRPr="00F3377C">
        <w:t xml:space="preserve"> </w:t>
      </w:r>
      <w:r w:rsidR="00984C66" w:rsidRPr="00F3377C">
        <w:t xml:space="preserve">определя </w:t>
      </w:r>
      <w:r w:rsidRPr="00F3377C">
        <w:t xml:space="preserve">Министерството на културата като </w:t>
      </w:r>
      <w:r w:rsidRPr="00A007F6">
        <w:t>координатор</w:t>
      </w:r>
      <w:r w:rsidR="00A007F6">
        <w:t xml:space="preserve"> </w:t>
      </w:r>
      <w:r w:rsidRPr="00F3377C">
        <w:t>на националното участие;</w:t>
      </w:r>
    </w:p>
    <w:p w:rsidR="00A62FCD" w:rsidRPr="00F3377C" w:rsidRDefault="000A7C8D" w:rsidP="000A7C8D">
      <w:pPr>
        <w:ind w:firstLine="708"/>
        <w:jc w:val="both"/>
      </w:pPr>
      <w:r w:rsidRPr="003B636D">
        <w:rPr>
          <w:b/>
        </w:rPr>
        <w:t>2</w:t>
      </w:r>
      <w:r w:rsidR="00A62FCD" w:rsidRPr="003B636D">
        <w:rPr>
          <w:b/>
        </w:rPr>
        <w:t>.</w:t>
      </w:r>
      <w:r w:rsidR="00A62FCD" w:rsidRPr="00F3377C">
        <w:t xml:space="preserve"> </w:t>
      </w:r>
      <w:r w:rsidR="00984C66" w:rsidRPr="00F3377C">
        <w:t xml:space="preserve">определя </w:t>
      </w:r>
      <w:r w:rsidR="009509BC" w:rsidRPr="00F3377C">
        <w:t>държавен културен институт или друга културна организация</w:t>
      </w:r>
      <w:r w:rsidR="00A62FCD" w:rsidRPr="00F3377C">
        <w:t>, която се ангажира с цялостната организация на националното участие;</w:t>
      </w:r>
    </w:p>
    <w:p w:rsidR="00A62FCD" w:rsidRPr="00F3377C" w:rsidRDefault="000A7C8D" w:rsidP="000A7C8D">
      <w:pPr>
        <w:ind w:firstLine="708"/>
        <w:jc w:val="both"/>
        <w:rPr>
          <w:i/>
        </w:rPr>
      </w:pPr>
      <w:r w:rsidRPr="003B636D">
        <w:rPr>
          <w:b/>
        </w:rPr>
        <w:t>3</w:t>
      </w:r>
      <w:r w:rsidR="00D27A7B" w:rsidRPr="003B636D">
        <w:rPr>
          <w:b/>
        </w:rPr>
        <w:t>.</w:t>
      </w:r>
      <w:r w:rsidR="00D27A7B" w:rsidRPr="00F3377C">
        <w:t xml:space="preserve"> </w:t>
      </w:r>
      <w:r w:rsidR="00CF3487" w:rsidRPr="00F3377C">
        <w:t xml:space="preserve">делегират правомощия на министъра на културата да </w:t>
      </w:r>
      <w:r w:rsidR="00984C66" w:rsidRPr="00F3377C">
        <w:t>определи</w:t>
      </w:r>
      <w:r w:rsidR="00CF3487" w:rsidRPr="00F3377C">
        <w:t xml:space="preserve"> комисар на националното участие на Република България във Венецианското биенале</w:t>
      </w:r>
      <w:r w:rsidR="00791751">
        <w:t xml:space="preserve"> </w:t>
      </w:r>
      <w:r w:rsidR="00791751" w:rsidRPr="00E32120">
        <w:t>за изкуство</w:t>
      </w:r>
      <w:r w:rsidR="00375820">
        <w:t xml:space="preserve">, наричано </w:t>
      </w:r>
      <w:r w:rsidR="00375820" w:rsidRPr="00E61B1F">
        <w:t>по</w:t>
      </w:r>
      <w:r w:rsidR="0085245C" w:rsidRPr="00E61B1F">
        <w:t>–нататък „Би</w:t>
      </w:r>
      <w:r w:rsidR="00542F32" w:rsidRPr="00E61B1F">
        <w:t>е</w:t>
      </w:r>
      <w:r w:rsidR="0085245C" w:rsidRPr="00E61B1F">
        <w:t>налето“</w:t>
      </w:r>
      <w:r w:rsidR="00AB7CEC" w:rsidRPr="00E61B1F">
        <w:t>.</w:t>
      </w:r>
    </w:p>
    <w:p w:rsidR="00984C66" w:rsidRPr="00F3377C" w:rsidRDefault="002859C3" w:rsidP="000A7C8D">
      <w:pPr>
        <w:ind w:firstLine="708"/>
        <w:jc w:val="both"/>
      </w:pPr>
      <w:r w:rsidRPr="003B636D">
        <w:rPr>
          <w:b/>
        </w:rPr>
        <w:t>(2)</w:t>
      </w:r>
      <w:r w:rsidRPr="00F3377C">
        <w:t xml:space="preserve"> </w:t>
      </w:r>
      <w:r w:rsidR="00D27A7B" w:rsidRPr="00F3377C">
        <w:t xml:space="preserve">Комисарят по </w:t>
      </w:r>
      <w:r w:rsidRPr="00F3377C">
        <w:t xml:space="preserve">ал. 1, т. </w:t>
      </w:r>
      <w:r w:rsidR="000A7C8D" w:rsidRPr="00F3377C">
        <w:t>3</w:t>
      </w:r>
      <w:r w:rsidRPr="00F3377C">
        <w:t xml:space="preserve"> </w:t>
      </w:r>
      <w:r w:rsidR="00557EEA" w:rsidRPr="00F3377C">
        <w:t xml:space="preserve">е физическо лице и </w:t>
      </w:r>
      <w:r w:rsidR="00D27A7B" w:rsidRPr="00F3377C">
        <w:t xml:space="preserve">се </w:t>
      </w:r>
      <w:r w:rsidR="000A7C8D" w:rsidRPr="00F3377C">
        <w:t>определя</w:t>
      </w:r>
      <w:r w:rsidR="00557EEA" w:rsidRPr="00F3377C">
        <w:t xml:space="preserve"> </w:t>
      </w:r>
      <w:r w:rsidR="00D27A7B" w:rsidRPr="00F3377C">
        <w:t xml:space="preserve">за всяко отделно издание на </w:t>
      </w:r>
      <w:r w:rsidR="000A7C8D" w:rsidRPr="00E61B1F">
        <w:t>Венецианското биенале</w:t>
      </w:r>
      <w:r w:rsidR="00D27A7B" w:rsidRPr="00E61B1F">
        <w:t>.</w:t>
      </w:r>
    </w:p>
    <w:p w:rsidR="00984C66" w:rsidRPr="00F3377C" w:rsidRDefault="00984C66" w:rsidP="000A7C8D">
      <w:pPr>
        <w:ind w:firstLine="708"/>
        <w:jc w:val="both"/>
      </w:pPr>
      <w:r w:rsidRPr="003B636D">
        <w:rPr>
          <w:b/>
        </w:rPr>
        <w:t>(3)</w:t>
      </w:r>
      <w:r w:rsidR="00D27A7B" w:rsidRPr="00F3377C">
        <w:t xml:space="preserve"> </w:t>
      </w:r>
      <w:r w:rsidR="00AA78C1" w:rsidRPr="00F3377C">
        <w:t>Комисарят</w:t>
      </w:r>
      <w:r w:rsidRPr="00F3377C">
        <w:t>:</w:t>
      </w:r>
    </w:p>
    <w:p w:rsidR="0085245C" w:rsidRPr="00F3377C" w:rsidRDefault="00984C66" w:rsidP="00984C66">
      <w:pPr>
        <w:ind w:firstLine="708"/>
        <w:jc w:val="both"/>
      </w:pPr>
      <w:r w:rsidRPr="003B636D">
        <w:rPr>
          <w:b/>
        </w:rPr>
        <w:t>1.</w:t>
      </w:r>
      <w:r w:rsidR="0085245C" w:rsidRPr="00F3377C">
        <w:t xml:space="preserve"> </w:t>
      </w:r>
      <w:r w:rsidR="007F2CC1">
        <w:t xml:space="preserve">оперативно ръководи </w:t>
      </w:r>
      <w:r w:rsidR="0085245C" w:rsidRPr="00F3377C">
        <w:t>организационния процес, подготовката и осъществяването на националното участие;</w:t>
      </w:r>
    </w:p>
    <w:p w:rsidR="00984C66" w:rsidRPr="00F3377C" w:rsidRDefault="0085245C" w:rsidP="00984C66">
      <w:pPr>
        <w:ind w:firstLine="708"/>
        <w:jc w:val="both"/>
      </w:pPr>
      <w:r w:rsidRPr="003B636D">
        <w:rPr>
          <w:b/>
        </w:rPr>
        <w:lastRenderedPageBreak/>
        <w:t>2.</w:t>
      </w:r>
      <w:r w:rsidRPr="00F3377C">
        <w:t xml:space="preserve"> </w:t>
      </w:r>
      <w:r w:rsidR="00984C66" w:rsidRPr="00F3377C">
        <w:t>отговаря за българската експозиция, в съответствие с изискванията на организаторите на Биеналето и експозиционните му стандарти;</w:t>
      </w:r>
    </w:p>
    <w:p w:rsidR="00984C66" w:rsidRPr="00F3377C" w:rsidRDefault="0085245C" w:rsidP="000A7C8D">
      <w:pPr>
        <w:ind w:firstLine="708"/>
        <w:jc w:val="both"/>
      </w:pPr>
      <w:r w:rsidRPr="003B636D">
        <w:rPr>
          <w:b/>
        </w:rPr>
        <w:t>3</w:t>
      </w:r>
      <w:r w:rsidR="00984C66" w:rsidRPr="003B636D">
        <w:rPr>
          <w:b/>
        </w:rPr>
        <w:t>.</w:t>
      </w:r>
      <w:r w:rsidR="00901294">
        <w:t xml:space="preserve"> </w:t>
      </w:r>
      <w:r w:rsidR="00984C66" w:rsidRPr="00F3377C">
        <w:t xml:space="preserve">следи </w:t>
      </w:r>
      <w:r w:rsidR="00C653F7">
        <w:t xml:space="preserve">и отговаря </w:t>
      </w:r>
      <w:r w:rsidR="00984C66" w:rsidRPr="00F3377C">
        <w:t xml:space="preserve">за прозрачността </w:t>
      </w:r>
      <w:r w:rsidR="00F57477">
        <w:t xml:space="preserve">на </w:t>
      </w:r>
      <w:r w:rsidR="00984C66" w:rsidRPr="00F3377C">
        <w:t>възложените му за организиране процедури, свързани с българското участие;</w:t>
      </w:r>
    </w:p>
    <w:p w:rsidR="00984C66" w:rsidRPr="00F3377C" w:rsidRDefault="00C71427" w:rsidP="000A7C8D">
      <w:pPr>
        <w:ind w:firstLine="708"/>
        <w:jc w:val="both"/>
      </w:pPr>
      <w:r w:rsidRPr="003B636D">
        <w:rPr>
          <w:b/>
        </w:rPr>
        <w:t>4</w:t>
      </w:r>
      <w:r w:rsidR="00984C66" w:rsidRPr="003B636D">
        <w:rPr>
          <w:b/>
        </w:rPr>
        <w:t>.</w:t>
      </w:r>
      <w:r w:rsidR="00901294">
        <w:t xml:space="preserve"> </w:t>
      </w:r>
      <w:r w:rsidR="00984C66" w:rsidRPr="00F3377C">
        <w:t>контролира изпълнението на проекта и при необходимост съгласува проекта с организаторите на Биеналето и го представя пред съответните представители на местната власт за получаване на необходимите разрешения;</w:t>
      </w:r>
    </w:p>
    <w:p w:rsidR="00984C66" w:rsidRPr="00F3377C" w:rsidRDefault="00C71427" w:rsidP="000A7C8D">
      <w:pPr>
        <w:ind w:firstLine="708"/>
        <w:jc w:val="both"/>
      </w:pPr>
      <w:r w:rsidRPr="003B636D">
        <w:rPr>
          <w:b/>
        </w:rPr>
        <w:t>5</w:t>
      </w:r>
      <w:r w:rsidR="00984C66" w:rsidRPr="003B636D">
        <w:rPr>
          <w:b/>
        </w:rPr>
        <w:t>.</w:t>
      </w:r>
      <w:r w:rsidR="00324033">
        <w:t xml:space="preserve"> </w:t>
      </w:r>
      <w:r w:rsidR="00984C66" w:rsidRPr="00F3377C">
        <w:t>организира своевременното изпращане за одобрение от Пресофиса и Департамента за визуални изкуства на Биеналето на всички материали и информация, необходими за прессъобщението за българското участие</w:t>
      </w:r>
      <w:r w:rsidR="0085245C" w:rsidRPr="00F3377C">
        <w:t>;</w:t>
      </w:r>
    </w:p>
    <w:p w:rsidR="0085245C" w:rsidRPr="00F3377C" w:rsidRDefault="00C71427" w:rsidP="000A7C8D">
      <w:pPr>
        <w:ind w:firstLine="708"/>
        <w:jc w:val="both"/>
      </w:pPr>
      <w:r w:rsidRPr="003B636D">
        <w:rPr>
          <w:b/>
        </w:rPr>
        <w:t>6</w:t>
      </w:r>
      <w:r w:rsidR="00984C66" w:rsidRPr="003B636D">
        <w:rPr>
          <w:b/>
        </w:rPr>
        <w:t>.</w:t>
      </w:r>
      <w:r w:rsidR="00803FBE">
        <w:t xml:space="preserve"> </w:t>
      </w:r>
      <w:r w:rsidR="00984C66" w:rsidRPr="00F3377C">
        <w:t>организира рекламата, отгов</w:t>
      </w:r>
      <w:r w:rsidR="00454BB6">
        <w:t>аря за архивирането на проекта</w:t>
      </w:r>
      <w:r w:rsidR="00984C66" w:rsidRPr="00F3377C">
        <w:t xml:space="preserve"> и при необходимост ръководи процеса по набиране на средства.</w:t>
      </w:r>
      <w:r w:rsidR="00AA78C1" w:rsidRPr="00F3377C">
        <w:t xml:space="preserve"> </w:t>
      </w:r>
    </w:p>
    <w:p w:rsidR="00984C66" w:rsidRPr="00F3377C" w:rsidRDefault="00984C66" w:rsidP="000A7C8D">
      <w:pPr>
        <w:ind w:firstLine="708"/>
        <w:jc w:val="both"/>
      </w:pPr>
    </w:p>
    <w:p w:rsidR="006E6AD0" w:rsidRPr="00F3377C" w:rsidRDefault="00D27A7B" w:rsidP="0085245C">
      <w:pPr>
        <w:ind w:firstLine="708"/>
        <w:jc w:val="both"/>
      </w:pPr>
      <w:r w:rsidRPr="003B636D">
        <w:rPr>
          <w:b/>
        </w:rPr>
        <w:t xml:space="preserve">Чл. </w:t>
      </w:r>
      <w:r w:rsidR="00E868F8" w:rsidRPr="003B636D">
        <w:rPr>
          <w:b/>
        </w:rPr>
        <w:t>6</w:t>
      </w:r>
      <w:r w:rsidRPr="003B636D">
        <w:rPr>
          <w:b/>
        </w:rPr>
        <w:t xml:space="preserve">. </w:t>
      </w:r>
      <w:r w:rsidR="001C7007" w:rsidRPr="003B636D">
        <w:rPr>
          <w:b/>
        </w:rPr>
        <w:t>(1)</w:t>
      </w:r>
      <w:r w:rsidR="009761FC" w:rsidRPr="00F3377C">
        <w:t xml:space="preserve"> </w:t>
      </w:r>
      <w:r w:rsidRPr="00F3377C">
        <w:t>Министерството на културата организира конкурс за кураторски проект</w:t>
      </w:r>
      <w:r w:rsidR="009761FC" w:rsidRPr="00F3377C">
        <w:t>,</w:t>
      </w:r>
      <w:r w:rsidRPr="00F3377C">
        <w:t xml:space="preserve"> съгласно условия</w:t>
      </w:r>
      <w:r w:rsidR="00557EEA" w:rsidRPr="00F3377C">
        <w:t>та</w:t>
      </w:r>
      <w:r w:rsidR="009F7C29" w:rsidRPr="00F3377C">
        <w:t>, посочени за</w:t>
      </w:r>
      <w:r w:rsidRPr="00F3377C">
        <w:t xml:space="preserve"> съответното издание на </w:t>
      </w:r>
      <w:r w:rsidR="009761FC" w:rsidRPr="00F3377C">
        <w:t>В</w:t>
      </w:r>
      <w:r w:rsidRPr="00F3377C">
        <w:t>енецианското би</w:t>
      </w:r>
      <w:r w:rsidR="009761FC" w:rsidRPr="00F3377C">
        <w:t>е</w:t>
      </w:r>
      <w:r w:rsidRPr="00F3377C">
        <w:t>нале.</w:t>
      </w:r>
    </w:p>
    <w:p w:rsidR="005A32AC" w:rsidRPr="00F3377C" w:rsidRDefault="001C7007" w:rsidP="0085245C">
      <w:pPr>
        <w:ind w:firstLine="708"/>
        <w:jc w:val="both"/>
      </w:pPr>
      <w:r w:rsidRPr="003B636D">
        <w:rPr>
          <w:b/>
        </w:rPr>
        <w:t>(2)</w:t>
      </w:r>
      <w:r w:rsidRPr="00F3377C">
        <w:t xml:space="preserve"> </w:t>
      </w:r>
      <w:r w:rsidR="005A32AC" w:rsidRPr="00F3377C">
        <w:t>Цялостната организация на всяко националното участие започва в годината</w:t>
      </w:r>
      <w:r w:rsidR="00782AAF" w:rsidRPr="00F3377C">
        <w:t>,</w:t>
      </w:r>
      <w:r w:rsidR="005A32AC" w:rsidRPr="00F3377C">
        <w:t xml:space="preserve"> </w:t>
      </w:r>
      <w:r w:rsidR="00557EEA" w:rsidRPr="00F3377C">
        <w:t xml:space="preserve">предхождаща годината на </w:t>
      </w:r>
      <w:r w:rsidR="005A32AC" w:rsidRPr="00F3377C">
        <w:t xml:space="preserve">откриването на Биеналето, като дейностите се извършват </w:t>
      </w:r>
      <w:r w:rsidR="0085245C" w:rsidRPr="00F3377C">
        <w:t>съгласно</w:t>
      </w:r>
      <w:r w:rsidR="005A32AC" w:rsidRPr="00F3377C">
        <w:t xml:space="preserve"> график </w:t>
      </w:r>
      <w:r w:rsidR="0085245C" w:rsidRPr="00F3377C">
        <w:t xml:space="preserve">по </w:t>
      </w:r>
      <w:r w:rsidR="00E61B1F" w:rsidRPr="003303CF">
        <w:t>п</w:t>
      </w:r>
      <w:r w:rsidR="005A32AC" w:rsidRPr="003303CF">
        <w:t>риложение</w:t>
      </w:r>
      <w:r w:rsidR="005A32AC" w:rsidRPr="00F3377C">
        <w:t xml:space="preserve"> № 1 към настоящия статут</w:t>
      </w:r>
      <w:r w:rsidR="008D39E5" w:rsidRPr="00F3377C">
        <w:t>.</w:t>
      </w:r>
    </w:p>
    <w:p w:rsidR="001C7007" w:rsidRPr="00F3377C" w:rsidRDefault="001C7007" w:rsidP="004452D8">
      <w:pPr>
        <w:jc w:val="both"/>
      </w:pPr>
    </w:p>
    <w:p w:rsidR="00D27A7B" w:rsidRPr="00F3377C" w:rsidRDefault="00D27A7B" w:rsidP="0085245C">
      <w:pPr>
        <w:ind w:firstLine="708"/>
        <w:jc w:val="both"/>
      </w:pPr>
      <w:r w:rsidRPr="003B636D">
        <w:rPr>
          <w:b/>
        </w:rPr>
        <w:t xml:space="preserve">Чл. </w:t>
      </w:r>
      <w:r w:rsidR="00E868F8" w:rsidRPr="003B636D">
        <w:rPr>
          <w:b/>
        </w:rPr>
        <w:t>7</w:t>
      </w:r>
      <w:r w:rsidRPr="003B636D">
        <w:rPr>
          <w:b/>
        </w:rPr>
        <w:t>.</w:t>
      </w:r>
      <w:r w:rsidRPr="00F3377C">
        <w:t xml:space="preserve"> Конкурсът </w:t>
      </w:r>
      <w:r w:rsidR="005276BE" w:rsidRPr="00F3377C">
        <w:t xml:space="preserve">за кураторски проект </w:t>
      </w:r>
      <w:r w:rsidRPr="00F3377C">
        <w:t xml:space="preserve">се </w:t>
      </w:r>
      <w:r w:rsidR="0085245C" w:rsidRPr="00F3377C">
        <w:t>обявява</w:t>
      </w:r>
      <w:r w:rsidR="000576C9" w:rsidRPr="00F3377C">
        <w:t xml:space="preserve"> </w:t>
      </w:r>
      <w:r w:rsidRPr="00F3377C">
        <w:t xml:space="preserve">чрез </w:t>
      </w:r>
      <w:r w:rsidR="0083685D" w:rsidRPr="00F3377C">
        <w:t xml:space="preserve">публикуване на </w:t>
      </w:r>
      <w:r w:rsidRPr="00F3377C">
        <w:t>отворена</w:t>
      </w:r>
      <w:r w:rsidR="000576C9" w:rsidRPr="00F3377C">
        <w:t xml:space="preserve"> покана </w:t>
      </w:r>
      <w:r w:rsidRPr="00F3377C">
        <w:t xml:space="preserve">на </w:t>
      </w:r>
      <w:r w:rsidR="00D34B67" w:rsidRPr="00F3377C">
        <w:t xml:space="preserve">интернет страницата </w:t>
      </w:r>
      <w:r w:rsidRPr="00F3377C">
        <w:t>на Министерство</w:t>
      </w:r>
      <w:r w:rsidR="003C4576" w:rsidRPr="00F3377C">
        <w:t>то</w:t>
      </w:r>
      <w:r w:rsidRPr="00F3377C">
        <w:t xml:space="preserve"> на културата</w:t>
      </w:r>
      <w:r w:rsidR="00317231" w:rsidRPr="00F3377C">
        <w:t xml:space="preserve">, съгласно графика по чл. </w:t>
      </w:r>
      <w:r w:rsidR="00B831FD" w:rsidRPr="00F3377C">
        <w:t>6</w:t>
      </w:r>
      <w:r w:rsidR="00317231" w:rsidRPr="00F3377C">
        <w:t>, ал.</w:t>
      </w:r>
      <w:r w:rsidR="00430439" w:rsidRPr="00F3377C">
        <w:t xml:space="preserve"> </w:t>
      </w:r>
      <w:r w:rsidR="00317231" w:rsidRPr="00F3377C">
        <w:t>2</w:t>
      </w:r>
      <w:r w:rsidRPr="00F3377C">
        <w:t>.</w:t>
      </w:r>
      <w:r w:rsidR="00430439" w:rsidRPr="00F3377C">
        <w:t xml:space="preserve"> В поканата се посочват задължително сроковете </w:t>
      </w:r>
      <w:r w:rsidR="00BF5447" w:rsidRPr="00F3377C">
        <w:t xml:space="preserve">и условията </w:t>
      </w:r>
      <w:r w:rsidR="00430439" w:rsidRPr="00F3377C">
        <w:t>за кандидатстване</w:t>
      </w:r>
      <w:r w:rsidR="00BF5447" w:rsidRPr="00F3377C">
        <w:t>.</w:t>
      </w:r>
    </w:p>
    <w:p w:rsidR="000576C9" w:rsidRPr="00F3377C" w:rsidRDefault="000576C9" w:rsidP="004452D8">
      <w:pPr>
        <w:jc w:val="both"/>
        <w:rPr>
          <w:strike/>
        </w:rPr>
      </w:pPr>
    </w:p>
    <w:p w:rsidR="00AA78C1" w:rsidRPr="00F3377C" w:rsidRDefault="00D27A7B" w:rsidP="0085245C">
      <w:pPr>
        <w:ind w:firstLine="708"/>
        <w:jc w:val="both"/>
      </w:pPr>
      <w:r w:rsidRPr="003B636D">
        <w:rPr>
          <w:b/>
        </w:rPr>
        <w:t xml:space="preserve">Чл. </w:t>
      </w:r>
      <w:r w:rsidR="00E868F8" w:rsidRPr="003B636D">
        <w:rPr>
          <w:b/>
        </w:rPr>
        <w:t>8</w:t>
      </w:r>
      <w:r w:rsidRPr="003B636D">
        <w:rPr>
          <w:b/>
        </w:rPr>
        <w:t xml:space="preserve">. </w:t>
      </w:r>
      <w:r w:rsidR="0085245C" w:rsidRPr="003B636D">
        <w:rPr>
          <w:b/>
        </w:rPr>
        <w:t>(1)</w:t>
      </w:r>
      <w:r w:rsidR="00C403F4" w:rsidRPr="00F3377C">
        <w:t xml:space="preserve"> </w:t>
      </w:r>
      <w:r w:rsidRPr="00F3377C">
        <w:t xml:space="preserve">В конкурса </w:t>
      </w:r>
      <w:r w:rsidR="00FD6651" w:rsidRPr="00F3377C">
        <w:t xml:space="preserve">за кураторски проект </w:t>
      </w:r>
      <w:r w:rsidRPr="00F3377C">
        <w:t xml:space="preserve">могат да участват </w:t>
      </w:r>
      <w:r w:rsidR="00AB0EE6" w:rsidRPr="00F3377C">
        <w:t>само физиче</w:t>
      </w:r>
      <w:r w:rsidR="007A4077" w:rsidRPr="00F3377C">
        <w:t>ски лица</w:t>
      </w:r>
      <w:r w:rsidR="0025091F" w:rsidRPr="00F3377C">
        <w:t>, самостоятелно или в екип</w:t>
      </w:r>
      <w:r w:rsidR="007A4077" w:rsidRPr="00F3377C">
        <w:t>.</w:t>
      </w:r>
    </w:p>
    <w:p w:rsidR="0085245C" w:rsidRPr="00F3377C" w:rsidRDefault="0085245C" w:rsidP="0085245C">
      <w:pPr>
        <w:jc w:val="both"/>
      </w:pPr>
      <w:r w:rsidRPr="00F3377C">
        <w:tab/>
      </w:r>
      <w:r w:rsidRPr="003B636D">
        <w:rPr>
          <w:b/>
        </w:rPr>
        <w:t>(2)</w:t>
      </w:r>
      <w:r w:rsidRPr="00F3377C">
        <w:t xml:space="preserve"> </w:t>
      </w:r>
      <w:r w:rsidR="00166901">
        <w:t>Всеки у</w:t>
      </w:r>
      <w:r w:rsidR="0025091F" w:rsidRPr="00F3377C">
        <w:t>частник</w:t>
      </w:r>
      <w:r w:rsidR="00E868F8" w:rsidRPr="00F3377C">
        <w:t xml:space="preserve"> в конкурса е необходимо</w:t>
      </w:r>
      <w:r w:rsidRPr="00F3377C">
        <w:t>:</w:t>
      </w:r>
    </w:p>
    <w:p w:rsidR="007F5AA4" w:rsidRPr="00F3377C" w:rsidRDefault="00C403F4" w:rsidP="0085245C">
      <w:pPr>
        <w:ind w:firstLine="720"/>
        <w:jc w:val="both"/>
      </w:pPr>
      <w:r w:rsidRPr="003B636D">
        <w:rPr>
          <w:b/>
        </w:rPr>
        <w:t>1</w:t>
      </w:r>
      <w:r w:rsidR="0085245C" w:rsidRPr="003B636D">
        <w:rPr>
          <w:b/>
        </w:rPr>
        <w:t>.</w:t>
      </w:r>
      <w:r w:rsidR="0025091F" w:rsidRPr="00F3377C">
        <w:t xml:space="preserve"> да притежава </w:t>
      </w:r>
      <w:r w:rsidR="00252CAA" w:rsidRPr="00F3377C">
        <w:t xml:space="preserve">опит </w:t>
      </w:r>
      <w:r w:rsidR="00B453AD" w:rsidRPr="00F3377C">
        <w:t xml:space="preserve">като куратор </w:t>
      </w:r>
      <w:r w:rsidR="005E148C" w:rsidRPr="00F3377C">
        <w:t xml:space="preserve">в организирането и реализацията на </w:t>
      </w:r>
      <w:r w:rsidR="00AD33D6" w:rsidRPr="00F3377C">
        <w:t xml:space="preserve">национални и/или международни </w:t>
      </w:r>
      <w:r w:rsidR="005E148C" w:rsidRPr="00F3377C">
        <w:t xml:space="preserve">художествени проекти </w:t>
      </w:r>
      <w:r w:rsidR="00AD33D6" w:rsidRPr="00F3377C">
        <w:t>и изложби;</w:t>
      </w:r>
    </w:p>
    <w:p w:rsidR="007F5AA4" w:rsidRPr="00F3377C" w:rsidRDefault="00AD3A46" w:rsidP="0085245C">
      <w:pPr>
        <w:ind w:firstLine="720"/>
        <w:jc w:val="both"/>
      </w:pPr>
      <w:r w:rsidRPr="003B636D">
        <w:rPr>
          <w:b/>
        </w:rPr>
        <w:t>2.</w:t>
      </w:r>
      <w:r w:rsidRPr="00F3377C">
        <w:t xml:space="preserve"> </w:t>
      </w:r>
      <w:r w:rsidR="007F5AA4" w:rsidRPr="00F3377C">
        <w:t>задължително</w:t>
      </w:r>
      <w:r w:rsidR="0025091F" w:rsidRPr="00F3377C">
        <w:t xml:space="preserve"> да</w:t>
      </w:r>
      <w:r w:rsidR="00863D65">
        <w:t xml:space="preserve"> владее</w:t>
      </w:r>
      <w:r w:rsidR="007F5AA4" w:rsidRPr="00F3377C">
        <w:t xml:space="preserve"> английски език</w:t>
      </w:r>
      <w:r w:rsidR="000D788F" w:rsidRPr="00F3377C">
        <w:t xml:space="preserve"> с оглед промоционалните дейности по националното участие</w:t>
      </w:r>
      <w:r w:rsidR="007F5AA4" w:rsidRPr="00F3377C">
        <w:t>.</w:t>
      </w:r>
    </w:p>
    <w:p w:rsidR="007F5AA4" w:rsidRPr="00F3377C" w:rsidRDefault="007F5AA4" w:rsidP="004452D8">
      <w:pPr>
        <w:jc w:val="both"/>
      </w:pPr>
    </w:p>
    <w:p w:rsidR="00710ABC" w:rsidRPr="00E557FA" w:rsidRDefault="00D27A7B" w:rsidP="00C403F4">
      <w:pPr>
        <w:ind w:firstLine="708"/>
        <w:jc w:val="both"/>
      </w:pPr>
      <w:r w:rsidRPr="003B636D">
        <w:rPr>
          <w:b/>
        </w:rPr>
        <w:t xml:space="preserve">Чл. </w:t>
      </w:r>
      <w:r w:rsidR="00C403F4" w:rsidRPr="003B636D">
        <w:rPr>
          <w:b/>
        </w:rPr>
        <w:t>9</w:t>
      </w:r>
      <w:r w:rsidRPr="003B636D">
        <w:rPr>
          <w:b/>
        </w:rPr>
        <w:t xml:space="preserve">. </w:t>
      </w:r>
      <w:r w:rsidR="00AA78C1" w:rsidRPr="003B636D">
        <w:rPr>
          <w:b/>
        </w:rPr>
        <w:t>(1)</w:t>
      </w:r>
      <w:r w:rsidR="009F0D2C" w:rsidRPr="00F3377C">
        <w:t xml:space="preserve"> </w:t>
      </w:r>
      <w:r w:rsidR="009F37E5">
        <w:t>В</w:t>
      </w:r>
      <w:r w:rsidR="00B941BF">
        <w:t xml:space="preserve"> </w:t>
      </w:r>
      <w:r w:rsidRPr="00F3377C">
        <w:t>конкурса</w:t>
      </w:r>
      <w:r w:rsidR="00B941BF">
        <w:t xml:space="preserve"> </w:t>
      </w:r>
      <w:r w:rsidR="00B941BF" w:rsidRPr="00E557FA">
        <w:t>мо</w:t>
      </w:r>
      <w:r w:rsidR="009F37E5" w:rsidRPr="00E557FA">
        <w:t>же</w:t>
      </w:r>
      <w:r w:rsidR="00B941BF" w:rsidRPr="00E557FA">
        <w:t xml:space="preserve"> да</w:t>
      </w:r>
      <w:r w:rsidR="009F37E5" w:rsidRPr="00E557FA">
        <w:t xml:space="preserve"> се</w:t>
      </w:r>
      <w:r w:rsidR="00B941BF" w:rsidRPr="00E557FA">
        <w:t xml:space="preserve"> кандидатства само с един проект</w:t>
      </w:r>
      <w:r w:rsidR="00540C60" w:rsidRPr="00E557FA">
        <w:t xml:space="preserve"> в сроковете, посочени в отворената покана по чл. 7.  </w:t>
      </w:r>
    </w:p>
    <w:p w:rsidR="00D27A7B" w:rsidRPr="00F3377C" w:rsidRDefault="00AA78C1" w:rsidP="00C403F4">
      <w:pPr>
        <w:ind w:firstLine="708"/>
        <w:jc w:val="both"/>
        <w:rPr>
          <w:lang w:val="en-US"/>
        </w:rPr>
      </w:pPr>
      <w:r w:rsidRPr="003B636D">
        <w:rPr>
          <w:b/>
        </w:rPr>
        <w:t>(2)</w:t>
      </w:r>
      <w:r w:rsidRPr="00F3377C">
        <w:t xml:space="preserve"> Проектът </w:t>
      </w:r>
      <w:r w:rsidR="006C06EF" w:rsidRPr="00F3377C">
        <w:t xml:space="preserve">се подава </w:t>
      </w:r>
      <w:r w:rsidR="00CC6E55" w:rsidRPr="00F3377C">
        <w:t xml:space="preserve">в два екземпляра </w:t>
      </w:r>
      <w:r w:rsidR="006C06EF" w:rsidRPr="00F3377C">
        <w:t xml:space="preserve">на хартиен </w:t>
      </w:r>
      <w:r w:rsidR="0025091F" w:rsidRPr="00F3377C">
        <w:t xml:space="preserve">носител </w:t>
      </w:r>
      <w:r w:rsidR="006C06EF" w:rsidRPr="00F3377C">
        <w:t xml:space="preserve">и </w:t>
      </w:r>
      <w:r w:rsidR="0025091F" w:rsidRPr="00F3377C">
        <w:t xml:space="preserve">на </w:t>
      </w:r>
      <w:r w:rsidR="006C06EF" w:rsidRPr="00F3377C">
        <w:t xml:space="preserve">електронен носител и </w:t>
      </w:r>
      <w:r w:rsidR="00D27A7B" w:rsidRPr="00F3377C">
        <w:t>съдържа:</w:t>
      </w:r>
    </w:p>
    <w:p w:rsidR="00D27A7B" w:rsidRPr="00F3377C" w:rsidRDefault="00D27A7B" w:rsidP="00C403F4">
      <w:pPr>
        <w:ind w:firstLine="708"/>
        <w:jc w:val="both"/>
      </w:pPr>
      <w:r w:rsidRPr="003B636D">
        <w:rPr>
          <w:b/>
        </w:rPr>
        <w:t>1.</w:t>
      </w:r>
      <w:r w:rsidR="00842EC8" w:rsidRPr="00F3377C">
        <w:t xml:space="preserve"> </w:t>
      </w:r>
      <w:r w:rsidR="00710ABC">
        <w:t xml:space="preserve">  </w:t>
      </w:r>
      <w:r w:rsidR="009D13F2" w:rsidRPr="00F3377C">
        <w:t>т</w:t>
      </w:r>
      <w:r w:rsidR="00842EC8" w:rsidRPr="00F3377C">
        <w:t>ри имена</w:t>
      </w:r>
      <w:r w:rsidRPr="00F3377C">
        <w:t xml:space="preserve"> на </w:t>
      </w:r>
      <w:r w:rsidR="00C676A1" w:rsidRPr="00F3377C">
        <w:t>автора</w:t>
      </w:r>
      <w:r w:rsidR="00CC7FC7">
        <w:t>/</w:t>
      </w:r>
      <w:proofErr w:type="spellStart"/>
      <w:r w:rsidR="00CC7FC7">
        <w:t>и</w:t>
      </w:r>
      <w:r w:rsidR="00166901">
        <w:t>те</w:t>
      </w:r>
      <w:proofErr w:type="spellEnd"/>
      <w:r w:rsidR="00C676A1" w:rsidRPr="00F3377C">
        <w:t xml:space="preserve"> на проекта</w:t>
      </w:r>
      <w:r w:rsidRPr="00F3377C">
        <w:t>, адрес за контакт и електронна поща;</w:t>
      </w:r>
    </w:p>
    <w:p w:rsidR="006E6AD0" w:rsidRPr="00F3377C" w:rsidRDefault="00D27A7B" w:rsidP="00C403F4">
      <w:pPr>
        <w:ind w:firstLine="708"/>
        <w:jc w:val="both"/>
      </w:pPr>
      <w:r w:rsidRPr="003B636D">
        <w:rPr>
          <w:b/>
        </w:rPr>
        <w:t>2.</w:t>
      </w:r>
      <w:r w:rsidR="00842EC8" w:rsidRPr="00F3377C">
        <w:t xml:space="preserve"> </w:t>
      </w:r>
      <w:r w:rsidR="009D13F2" w:rsidRPr="00F3377C">
        <w:t>т</w:t>
      </w:r>
      <w:r w:rsidRPr="00F3377C">
        <w:t>ворческ</w:t>
      </w:r>
      <w:r w:rsidR="00430439" w:rsidRPr="00F3377C">
        <w:t>а/</w:t>
      </w:r>
      <w:r w:rsidRPr="00F3377C">
        <w:t>и биограф</w:t>
      </w:r>
      <w:r w:rsidR="00430439" w:rsidRPr="00F3377C">
        <w:t>ия/</w:t>
      </w:r>
      <w:proofErr w:type="spellStart"/>
      <w:r w:rsidRPr="00F3377C">
        <w:t>ии</w:t>
      </w:r>
      <w:proofErr w:type="spellEnd"/>
      <w:r w:rsidRPr="00F3377C">
        <w:t xml:space="preserve"> </w:t>
      </w:r>
      <w:r w:rsidR="006E6AD0" w:rsidRPr="00F3377C">
        <w:t>на куратора</w:t>
      </w:r>
      <w:r w:rsidRPr="00F3377C">
        <w:t>/</w:t>
      </w:r>
      <w:proofErr w:type="spellStart"/>
      <w:r w:rsidR="00153202">
        <w:t>и</w:t>
      </w:r>
      <w:r w:rsidRPr="00F3377C">
        <w:t>те</w:t>
      </w:r>
      <w:proofErr w:type="spellEnd"/>
      <w:r w:rsidR="006E6AD0" w:rsidRPr="00F3377C">
        <w:t xml:space="preserve"> и </w:t>
      </w:r>
      <w:r w:rsidRPr="00F3377C">
        <w:t>автора/</w:t>
      </w:r>
      <w:proofErr w:type="spellStart"/>
      <w:r w:rsidR="00153202">
        <w:t>и</w:t>
      </w:r>
      <w:r w:rsidRPr="00F3377C">
        <w:t>те</w:t>
      </w:r>
      <w:proofErr w:type="spellEnd"/>
      <w:r w:rsidRPr="00F3377C">
        <w:t xml:space="preserve">, </w:t>
      </w:r>
      <w:r w:rsidR="00430439" w:rsidRPr="00F3377C">
        <w:t xml:space="preserve">която съдържа информация за опита в организирането и реализацията на национални и/или международни художествени проекти и изложби и списък на творчески проекти, творби и други авторски произведения. Към творческата биография се прилага </w:t>
      </w:r>
      <w:r w:rsidR="006E6AD0" w:rsidRPr="00F3377C">
        <w:t>визуална част</w:t>
      </w:r>
      <w:r w:rsidR="000C44FC" w:rsidRPr="00F3377C">
        <w:t>,</w:t>
      </w:r>
      <w:r w:rsidR="006E6AD0" w:rsidRPr="00F3377C">
        <w:t xml:space="preserve"> представяща </w:t>
      </w:r>
      <w:r w:rsidR="00430439" w:rsidRPr="00F3377C">
        <w:t>авторски п</w:t>
      </w:r>
      <w:r w:rsidR="00842EC8" w:rsidRPr="00F3377C">
        <w:t>роекти</w:t>
      </w:r>
      <w:r w:rsidR="0025091F" w:rsidRPr="00F3377C">
        <w:t>,</w:t>
      </w:r>
      <w:r w:rsidR="00842EC8" w:rsidRPr="00F3377C">
        <w:t xml:space="preserve"> </w:t>
      </w:r>
      <w:r w:rsidRPr="00F3377C">
        <w:t>творби</w:t>
      </w:r>
      <w:r w:rsidR="008119BD" w:rsidRPr="00F3377C">
        <w:rPr>
          <w:lang w:val="en-US"/>
        </w:rPr>
        <w:t xml:space="preserve"> </w:t>
      </w:r>
      <w:r w:rsidR="008119BD" w:rsidRPr="00F3377C">
        <w:t xml:space="preserve">и </w:t>
      </w:r>
      <w:r w:rsidR="00155959" w:rsidRPr="00F3377C">
        <w:t>публикации</w:t>
      </w:r>
      <w:r w:rsidRPr="00F3377C">
        <w:t>;</w:t>
      </w:r>
    </w:p>
    <w:p w:rsidR="00430439" w:rsidRPr="00F3377C" w:rsidRDefault="00D27A7B" w:rsidP="00C403F4">
      <w:pPr>
        <w:ind w:firstLine="708"/>
        <w:jc w:val="both"/>
      </w:pPr>
      <w:r w:rsidRPr="003B636D">
        <w:rPr>
          <w:b/>
        </w:rPr>
        <w:t>3.</w:t>
      </w:r>
      <w:r w:rsidR="009D13F2" w:rsidRPr="00F3377C">
        <w:t xml:space="preserve"> к</w:t>
      </w:r>
      <w:r w:rsidR="005C6DAE" w:rsidRPr="00F3377C">
        <w:t>онцепция</w:t>
      </w:r>
      <w:r w:rsidR="00F1135E" w:rsidRPr="00F3377C">
        <w:t xml:space="preserve"> </w:t>
      </w:r>
      <w:r w:rsidR="00430439" w:rsidRPr="00F3377C">
        <w:t xml:space="preserve">за участие на проекта в конкурса, свързана с актуалните тенденции в областта на съвременното визуално изкуство, с обем до </w:t>
      </w:r>
      <w:r w:rsidR="00F1135E" w:rsidRPr="00F3377C">
        <w:t>5000 знака</w:t>
      </w:r>
      <w:r w:rsidR="005C6DAE" w:rsidRPr="00F3377C">
        <w:t>,</w:t>
      </w:r>
      <w:r w:rsidR="00430439" w:rsidRPr="00F3377C">
        <w:t xml:space="preserve"> която съдържа:</w:t>
      </w:r>
    </w:p>
    <w:p w:rsidR="00430439" w:rsidRPr="00F3377C" w:rsidRDefault="00430439" w:rsidP="00C403F4">
      <w:pPr>
        <w:ind w:firstLine="708"/>
        <w:jc w:val="both"/>
      </w:pPr>
      <w:r w:rsidRPr="00F3377C">
        <w:t>а) наименование на проекта на български и на английски език;</w:t>
      </w:r>
    </w:p>
    <w:p w:rsidR="00430439" w:rsidRPr="00F3377C" w:rsidRDefault="00430439" w:rsidP="00C403F4">
      <w:pPr>
        <w:ind w:firstLine="708"/>
        <w:jc w:val="both"/>
      </w:pPr>
      <w:r w:rsidRPr="00F3377C">
        <w:t>б) списък на участници-художници;</w:t>
      </w:r>
    </w:p>
    <w:p w:rsidR="00430439" w:rsidRPr="00F3377C" w:rsidRDefault="00430439" w:rsidP="00C403F4">
      <w:pPr>
        <w:ind w:firstLine="708"/>
        <w:jc w:val="both"/>
      </w:pPr>
      <w:r w:rsidRPr="00F3377C">
        <w:t>в) списък на произ</w:t>
      </w:r>
      <w:r w:rsidR="00D60297">
        <w:t>веденията ако вече са създадени</w:t>
      </w:r>
      <w:r w:rsidRPr="00F3377C">
        <w:t xml:space="preserve"> или описание на очакванията към творбите;</w:t>
      </w:r>
    </w:p>
    <w:p w:rsidR="006E6AD0" w:rsidRPr="00F3377C" w:rsidRDefault="00D27A7B" w:rsidP="00C403F4">
      <w:pPr>
        <w:ind w:firstLine="708"/>
        <w:jc w:val="both"/>
      </w:pPr>
      <w:r w:rsidRPr="003B636D">
        <w:rPr>
          <w:b/>
        </w:rPr>
        <w:t>4.</w:t>
      </w:r>
      <w:r w:rsidR="00F93FCC" w:rsidRPr="00F3377C">
        <w:t xml:space="preserve"> </w:t>
      </w:r>
      <w:r w:rsidR="009D13F2" w:rsidRPr="00F3377C">
        <w:t>в</w:t>
      </w:r>
      <w:r w:rsidR="006E6AD0" w:rsidRPr="00F3377C">
        <w:t>изуал</w:t>
      </w:r>
      <w:r w:rsidR="005C6DAE" w:rsidRPr="00F3377C">
        <w:t>е</w:t>
      </w:r>
      <w:r w:rsidR="006E6AD0" w:rsidRPr="00F3377C">
        <w:t xml:space="preserve">н </w:t>
      </w:r>
      <w:r w:rsidR="005C6DAE" w:rsidRPr="00F3377C">
        <w:t xml:space="preserve">материал, </w:t>
      </w:r>
      <w:r w:rsidR="006E6AD0" w:rsidRPr="00F3377C">
        <w:t>даващ по-пълна представ</w:t>
      </w:r>
      <w:r w:rsidR="00A342E0" w:rsidRPr="00F3377C">
        <w:t>а</w:t>
      </w:r>
      <w:r w:rsidR="006E6AD0" w:rsidRPr="00F3377C">
        <w:t xml:space="preserve"> за </w:t>
      </w:r>
      <w:r w:rsidR="005C6DAE" w:rsidRPr="00F3377C">
        <w:t>концепцията на проекта</w:t>
      </w:r>
      <w:r w:rsidR="00430439" w:rsidRPr="00F3377C">
        <w:t>;</w:t>
      </w:r>
    </w:p>
    <w:p w:rsidR="005C6DAE" w:rsidRPr="00F3377C" w:rsidRDefault="00D27A7B" w:rsidP="0025091F">
      <w:pPr>
        <w:ind w:firstLine="708"/>
        <w:jc w:val="both"/>
      </w:pPr>
      <w:r w:rsidRPr="003B636D">
        <w:rPr>
          <w:b/>
        </w:rPr>
        <w:t>5.</w:t>
      </w:r>
      <w:r w:rsidR="00F93FCC" w:rsidRPr="00F3377C">
        <w:t xml:space="preserve"> </w:t>
      </w:r>
      <w:r w:rsidR="008E770D" w:rsidRPr="00F3377C">
        <w:t>п</w:t>
      </w:r>
      <w:r w:rsidR="00F45E55">
        <w:t>римерен</w:t>
      </w:r>
      <w:r w:rsidR="008E770D" w:rsidRPr="00F3377C">
        <w:t xml:space="preserve"> експозиционен план и </w:t>
      </w:r>
      <w:r w:rsidR="009D13F2" w:rsidRPr="00F3377C">
        <w:t>т</w:t>
      </w:r>
      <w:r w:rsidR="006E6AD0" w:rsidRPr="00F3377C">
        <w:t>ехническа информация</w:t>
      </w:r>
      <w:r w:rsidR="009637EF" w:rsidRPr="00F3377C">
        <w:t xml:space="preserve"> за</w:t>
      </w:r>
      <w:r w:rsidR="006E6AD0" w:rsidRPr="00F3377C">
        <w:t xml:space="preserve"> </w:t>
      </w:r>
      <w:r w:rsidR="005C6DAE" w:rsidRPr="00F3377C">
        <w:t xml:space="preserve">реализацията на </w:t>
      </w:r>
      <w:r w:rsidRPr="00F3377C">
        <w:t>проекта и неговото експониране;</w:t>
      </w:r>
    </w:p>
    <w:p w:rsidR="006E418E" w:rsidRPr="00F3377C" w:rsidRDefault="00D27A7B" w:rsidP="0025091F">
      <w:pPr>
        <w:ind w:firstLine="708"/>
        <w:jc w:val="both"/>
      </w:pPr>
      <w:r w:rsidRPr="003B636D">
        <w:rPr>
          <w:b/>
        </w:rPr>
        <w:t>6.</w:t>
      </w:r>
      <w:r w:rsidR="00154CE8" w:rsidRPr="00F3377C">
        <w:t xml:space="preserve"> </w:t>
      </w:r>
      <w:r w:rsidR="006E418E" w:rsidRPr="00F3377C">
        <w:t xml:space="preserve">план-график </w:t>
      </w:r>
      <w:r w:rsidRPr="00F3377C">
        <w:t xml:space="preserve">за реализация на </w:t>
      </w:r>
      <w:r w:rsidR="00115727" w:rsidRPr="00F3377C">
        <w:t xml:space="preserve">етапите на </w:t>
      </w:r>
      <w:r w:rsidRPr="00F3377C">
        <w:t>проекта;</w:t>
      </w:r>
      <w:r w:rsidR="008119BD" w:rsidRPr="00F3377C">
        <w:t xml:space="preserve"> </w:t>
      </w:r>
    </w:p>
    <w:p w:rsidR="00AD4A87" w:rsidRPr="00F3377C" w:rsidRDefault="00D27A7B" w:rsidP="0025091F">
      <w:pPr>
        <w:ind w:firstLine="708"/>
        <w:jc w:val="both"/>
      </w:pPr>
      <w:r w:rsidRPr="003B636D">
        <w:rPr>
          <w:b/>
        </w:rPr>
        <w:lastRenderedPageBreak/>
        <w:t>7.</w:t>
      </w:r>
      <w:r w:rsidR="00115727" w:rsidRPr="00F3377C">
        <w:t xml:space="preserve"> </w:t>
      </w:r>
      <w:r w:rsidR="00AD03F4" w:rsidRPr="00F3377C">
        <w:t>подробен</w:t>
      </w:r>
      <w:r w:rsidR="006E6AD0" w:rsidRPr="00F3377C">
        <w:t xml:space="preserve"> бюджет </w:t>
      </w:r>
      <w:r w:rsidR="001A5F8B" w:rsidRPr="00F3377C">
        <w:t xml:space="preserve">по </w:t>
      </w:r>
      <w:r w:rsidR="00AD4A87" w:rsidRPr="00F3377C">
        <w:t xml:space="preserve">дейности и необходимите средства </w:t>
      </w:r>
      <w:r w:rsidR="006E6AD0" w:rsidRPr="00F3377C">
        <w:t>за реали</w:t>
      </w:r>
      <w:r w:rsidR="00C931C5" w:rsidRPr="00F3377C">
        <w:t>зация на проекта</w:t>
      </w:r>
      <w:r w:rsidR="00BF5A1F" w:rsidRPr="00F3377C">
        <w:t xml:space="preserve"> в рамките на посочената </w:t>
      </w:r>
      <w:r w:rsidR="001A5F8B" w:rsidRPr="00F3377C">
        <w:t xml:space="preserve">сума </w:t>
      </w:r>
      <w:r w:rsidR="00BF5A1F" w:rsidRPr="00F3377C">
        <w:t xml:space="preserve">в </w:t>
      </w:r>
      <w:r w:rsidR="001A5F8B" w:rsidRPr="00F3377C">
        <w:t>отворената покана по чл. 7</w:t>
      </w:r>
      <w:r w:rsidR="00C931C5" w:rsidRPr="00F3377C">
        <w:t>;</w:t>
      </w:r>
      <w:r w:rsidR="008119BD" w:rsidRPr="00F3377C">
        <w:t xml:space="preserve"> </w:t>
      </w:r>
    </w:p>
    <w:p w:rsidR="00C931C5" w:rsidRPr="00F3377C" w:rsidRDefault="00C931C5" w:rsidP="0025091F">
      <w:pPr>
        <w:ind w:firstLine="708"/>
        <w:jc w:val="both"/>
      </w:pPr>
      <w:r w:rsidRPr="003B636D">
        <w:rPr>
          <w:b/>
        </w:rPr>
        <w:t>8.</w:t>
      </w:r>
      <w:r w:rsidRPr="00F3377C">
        <w:t xml:space="preserve"> декларация за авторски права</w:t>
      </w:r>
      <w:r w:rsidR="0012150A" w:rsidRPr="00F3377C">
        <w:t>,</w:t>
      </w:r>
      <w:r w:rsidRPr="00F3377C">
        <w:t xml:space="preserve"> автентичност</w:t>
      </w:r>
      <w:r w:rsidR="00441663" w:rsidRPr="00F3377C">
        <w:t xml:space="preserve"> и съгласие за участие в проекта</w:t>
      </w:r>
      <w:r w:rsidR="00D075D2" w:rsidRPr="00F3377C">
        <w:t xml:space="preserve"> по образец </w:t>
      </w:r>
      <w:r w:rsidR="0025091F" w:rsidRPr="00F3377C">
        <w:t xml:space="preserve">съгласно </w:t>
      </w:r>
      <w:r w:rsidR="0025091F" w:rsidRPr="003303CF">
        <w:t>п</w:t>
      </w:r>
      <w:r w:rsidR="00D075D2" w:rsidRPr="003303CF">
        <w:t>риложение</w:t>
      </w:r>
      <w:r w:rsidR="00D075D2" w:rsidRPr="00F3377C">
        <w:t xml:space="preserve"> </w:t>
      </w:r>
      <w:r w:rsidR="0025091F" w:rsidRPr="00F3377C">
        <w:t xml:space="preserve">№ </w:t>
      </w:r>
      <w:r w:rsidR="00D075D2" w:rsidRPr="00F3377C">
        <w:t>2</w:t>
      </w:r>
      <w:r w:rsidRPr="00F3377C">
        <w:t>.</w:t>
      </w:r>
    </w:p>
    <w:p w:rsidR="00165447" w:rsidRPr="00F3377C" w:rsidRDefault="00165447" w:rsidP="00165447">
      <w:pPr>
        <w:jc w:val="both"/>
      </w:pPr>
    </w:p>
    <w:p w:rsidR="00165447" w:rsidRPr="00F3377C" w:rsidRDefault="00AA78C1" w:rsidP="0025091F">
      <w:pPr>
        <w:ind w:firstLine="708"/>
        <w:jc w:val="both"/>
      </w:pPr>
      <w:r w:rsidRPr="003B636D">
        <w:rPr>
          <w:b/>
        </w:rPr>
        <w:t xml:space="preserve">Чл. </w:t>
      </w:r>
      <w:r w:rsidR="007F5AA4" w:rsidRPr="003B636D">
        <w:rPr>
          <w:b/>
        </w:rPr>
        <w:t>1</w:t>
      </w:r>
      <w:r w:rsidR="0025091F" w:rsidRPr="003B636D">
        <w:rPr>
          <w:b/>
        </w:rPr>
        <w:t>0</w:t>
      </w:r>
      <w:r w:rsidRPr="003B636D">
        <w:rPr>
          <w:b/>
        </w:rPr>
        <w:t>. (1)</w:t>
      </w:r>
      <w:r w:rsidRPr="00F3377C">
        <w:rPr>
          <w:b/>
        </w:rPr>
        <w:t xml:space="preserve"> </w:t>
      </w:r>
      <w:r w:rsidRPr="00F3377C">
        <w:t xml:space="preserve">Проектите по </w:t>
      </w:r>
      <w:r w:rsidR="00B31A26" w:rsidRPr="00F3377C">
        <w:t xml:space="preserve">чл. </w:t>
      </w:r>
      <w:r w:rsidR="0025091F" w:rsidRPr="00F3377C">
        <w:t>9</w:t>
      </w:r>
      <w:r w:rsidR="00F74215" w:rsidRPr="00F3377C">
        <w:t>, ал. 1</w:t>
      </w:r>
      <w:r w:rsidR="00B31A26" w:rsidRPr="00F3377C">
        <w:t xml:space="preserve"> </w:t>
      </w:r>
      <w:r w:rsidRPr="00F3377C">
        <w:t>се разглеждат от жури, назначено със заповед на министъра на културата в състав от 6 експерт</w:t>
      </w:r>
      <w:r w:rsidR="00D620EF" w:rsidRPr="00F3377C">
        <w:t>а</w:t>
      </w:r>
      <w:r w:rsidR="00BF5447" w:rsidRPr="00F3377C">
        <w:t xml:space="preserve"> с професионален опит</w:t>
      </w:r>
      <w:r w:rsidRPr="00F3377C">
        <w:t xml:space="preserve"> в областта на </w:t>
      </w:r>
      <w:r w:rsidR="00E40228" w:rsidRPr="00F3377C">
        <w:t xml:space="preserve">съвременното </w:t>
      </w:r>
      <w:r w:rsidRPr="00F3377C">
        <w:t>визуалн</w:t>
      </w:r>
      <w:r w:rsidR="00E40228" w:rsidRPr="00F3377C">
        <w:t>о</w:t>
      </w:r>
      <w:r w:rsidRPr="00F3377C">
        <w:t xml:space="preserve"> изкуств</w:t>
      </w:r>
      <w:r w:rsidR="00E40228" w:rsidRPr="00F3377C">
        <w:t>о</w:t>
      </w:r>
      <w:r w:rsidRPr="00F3377C">
        <w:t xml:space="preserve"> и един представител на Министерство на културата.</w:t>
      </w:r>
      <w:r w:rsidR="00ED36A4" w:rsidRPr="00F3377C">
        <w:t xml:space="preserve"> От състава на журито се определя председател.</w:t>
      </w:r>
      <w:r w:rsidR="00BF5447" w:rsidRPr="00F3377C">
        <w:t xml:space="preserve"> В състава на журито се включват и двама резервни членове.</w:t>
      </w:r>
    </w:p>
    <w:p w:rsidR="00AA78C1" w:rsidRPr="00F3377C" w:rsidRDefault="00AA78C1" w:rsidP="00BF5447">
      <w:pPr>
        <w:ind w:firstLine="708"/>
        <w:jc w:val="both"/>
      </w:pPr>
      <w:r w:rsidRPr="003B636D">
        <w:rPr>
          <w:b/>
        </w:rPr>
        <w:t>(2)</w:t>
      </w:r>
      <w:r w:rsidRPr="00F3377C">
        <w:t xml:space="preserve"> За определяне на състава на журито Министерството на културата може да набира предложения от водещи културни организации и институти</w:t>
      </w:r>
      <w:r w:rsidR="008E1883" w:rsidRPr="00F3377C">
        <w:rPr>
          <w:lang w:val="en-US"/>
        </w:rPr>
        <w:t xml:space="preserve">, </w:t>
      </w:r>
      <w:r w:rsidR="008E1883" w:rsidRPr="00F3377C">
        <w:t>които предоставят творчески биографии на кандидатите</w:t>
      </w:r>
      <w:r w:rsidRPr="00F3377C">
        <w:t>.</w:t>
      </w:r>
    </w:p>
    <w:p w:rsidR="00BF5447" w:rsidRPr="00F3377C" w:rsidRDefault="00814566" w:rsidP="00BF5447">
      <w:pPr>
        <w:ind w:firstLine="708"/>
        <w:jc w:val="both"/>
      </w:pPr>
      <w:r w:rsidRPr="003B636D">
        <w:rPr>
          <w:b/>
        </w:rPr>
        <w:t>(3)</w:t>
      </w:r>
      <w:r w:rsidRPr="00F3377C">
        <w:t xml:space="preserve"> Съставът на журито </w:t>
      </w:r>
      <w:r w:rsidR="0001756E" w:rsidRPr="00F3377C">
        <w:t xml:space="preserve">се назначава </w:t>
      </w:r>
      <w:r w:rsidRPr="00F3377C">
        <w:t xml:space="preserve">за всяко </w:t>
      </w:r>
      <w:r w:rsidR="00BF5447" w:rsidRPr="00F3377C">
        <w:t>национално участие в издание на Венецианското би</w:t>
      </w:r>
      <w:r w:rsidR="008635B4">
        <w:t>е</w:t>
      </w:r>
      <w:r w:rsidR="00BF5447" w:rsidRPr="00F3377C">
        <w:t>нале.</w:t>
      </w:r>
    </w:p>
    <w:p w:rsidR="00BF5447" w:rsidRPr="00F3377C" w:rsidRDefault="00BF5447" w:rsidP="00C319C7">
      <w:pPr>
        <w:ind w:right="1"/>
        <w:jc w:val="both"/>
      </w:pPr>
    </w:p>
    <w:p w:rsidR="00C319C7" w:rsidRPr="00F3377C" w:rsidRDefault="00C319C7" w:rsidP="00BF5447">
      <w:pPr>
        <w:ind w:right="1" w:firstLine="708"/>
        <w:jc w:val="both"/>
      </w:pPr>
      <w:r w:rsidRPr="003B636D">
        <w:rPr>
          <w:b/>
        </w:rPr>
        <w:t xml:space="preserve">Чл. </w:t>
      </w:r>
      <w:r w:rsidR="00BF5447" w:rsidRPr="003B636D">
        <w:rPr>
          <w:b/>
        </w:rPr>
        <w:t>11</w:t>
      </w:r>
      <w:r w:rsidRPr="003B636D">
        <w:rPr>
          <w:b/>
        </w:rPr>
        <w:t>. (1)</w:t>
      </w:r>
      <w:r w:rsidRPr="00F3377C">
        <w:t xml:space="preserve"> Членовете на журито не трябва да са свързани лица</w:t>
      </w:r>
      <w:r w:rsidR="00947706">
        <w:t xml:space="preserve"> с участниците в конкурса</w:t>
      </w:r>
      <w:r w:rsidRPr="00F3377C">
        <w:t xml:space="preserve">, за което подписват декларация </w:t>
      </w:r>
      <w:r w:rsidR="00817976" w:rsidRPr="00F3377C">
        <w:t xml:space="preserve">по образец, </w:t>
      </w:r>
      <w:r w:rsidRPr="00F3377C">
        <w:t xml:space="preserve">съгласно </w:t>
      </w:r>
      <w:r w:rsidR="00BF5447" w:rsidRPr="003303CF">
        <w:t>п</w:t>
      </w:r>
      <w:r w:rsidRPr="003303CF">
        <w:t>риложени</w:t>
      </w:r>
      <w:r w:rsidR="009E6EBD" w:rsidRPr="003303CF">
        <w:t>е</w:t>
      </w:r>
      <w:r w:rsidRPr="00F3377C">
        <w:t xml:space="preserve"> № </w:t>
      </w:r>
      <w:r w:rsidR="00817976" w:rsidRPr="00F3377C">
        <w:t>3</w:t>
      </w:r>
      <w:r w:rsidRPr="00F3377C">
        <w:t xml:space="preserve"> към настоящия статут.</w:t>
      </w:r>
    </w:p>
    <w:p w:rsidR="00BF5447" w:rsidRPr="00F3377C" w:rsidRDefault="00C319C7" w:rsidP="00BF5447">
      <w:pPr>
        <w:ind w:right="1" w:firstLine="708"/>
        <w:jc w:val="both"/>
      </w:pPr>
      <w:r w:rsidRPr="003B636D">
        <w:rPr>
          <w:b/>
        </w:rPr>
        <w:t>(2)</w:t>
      </w:r>
      <w:r w:rsidRPr="00F3377C">
        <w:t xml:space="preserve"> В случай, че се установи несъответствие с изискването на ал. 1, </w:t>
      </w:r>
      <w:r w:rsidR="00BF5447" w:rsidRPr="00F3377C">
        <w:t>съответния член на журито се отстранява от състава му, а на негово място се включва резервен член</w:t>
      </w:r>
      <w:r w:rsidR="002009A3">
        <w:t>,</w:t>
      </w:r>
      <w:r w:rsidR="00BF5447" w:rsidRPr="00F3377C">
        <w:t xml:space="preserve"> посочен в заповедта по чл. 10, ал. 1.</w:t>
      </w:r>
    </w:p>
    <w:p w:rsidR="001C7007" w:rsidRPr="00F3377C" w:rsidRDefault="001C7007" w:rsidP="00ED36A4">
      <w:pPr>
        <w:ind w:right="1"/>
        <w:jc w:val="both"/>
      </w:pPr>
    </w:p>
    <w:p w:rsidR="00ED36A4" w:rsidRPr="00F3377C" w:rsidRDefault="00ED36A4" w:rsidP="00BF5447">
      <w:pPr>
        <w:ind w:right="1" w:firstLine="708"/>
        <w:jc w:val="both"/>
      </w:pPr>
      <w:r w:rsidRPr="003B636D">
        <w:rPr>
          <w:b/>
        </w:rPr>
        <w:t xml:space="preserve">Чл. </w:t>
      </w:r>
      <w:r w:rsidR="00751E06" w:rsidRPr="003B636D">
        <w:rPr>
          <w:b/>
        </w:rPr>
        <w:t>12</w:t>
      </w:r>
      <w:r w:rsidRPr="003B636D">
        <w:rPr>
          <w:b/>
        </w:rPr>
        <w:t>. (1)</w:t>
      </w:r>
      <w:r w:rsidRPr="00F3377C">
        <w:t xml:space="preserve"> Заседанията на журито се свикват и ръководят от председателя</w:t>
      </w:r>
      <w:r w:rsidR="00751E06" w:rsidRPr="00F3377C">
        <w:t xml:space="preserve"> и</w:t>
      </w:r>
      <w:r w:rsidRPr="00F3377C">
        <w:t xml:space="preserve"> се организират от съответната специализирана дирекция на Министерство на културата.</w:t>
      </w:r>
    </w:p>
    <w:p w:rsidR="00ED36A4" w:rsidRPr="00F3377C" w:rsidRDefault="00ED36A4" w:rsidP="00BF5447">
      <w:pPr>
        <w:ind w:right="1" w:firstLine="708"/>
        <w:jc w:val="both"/>
      </w:pPr>
      <w:r w:rsidRPr="003B636D">
        <w:rPr>
          <w:b/>
          <w:lang w:val="en-US"/>
        </w:rPr>
        <w:t>(2)</w:t>
      </w:r>
      <w:r w:rsidRPr="00F3377C">
        <w:rPr>
          <w:lang w:val="en-US"/>
        </w:rPr>
        <w:t xml:space="preserve"> Журито заседава </w:t>
      </w:r>
      <w:r w:rsidR="006E0C75" w:rsidRPr="00F3377C">
        <w:t>в пълен състав.</w:t>
      </w:r>
    </w:p>
    <w:p w:rsidR="0015603B" w:rsidRPr="00F3377C" w:rsidRDefault="0015603B" w:rsidP="0015603B">
      <w:pPr>
        <w:ind w:right="1"/>
        <w:jc w:val="both"/>
      </w:pPr>
    </w:p>
    <w:p w:rsidR="00773F14" w:rsidRPr="00F3377C" w:rsidRDefault="00D31E26" w:rsidP="00751E06">
      <w:pPr>
        <w:ind w:right="1" w:firstLine="708"/>
        <w:jc w:val="both"/>
      </w:pPr>
      <w:r w:rsidRPr="003B636D">
        <w:rPr>
          <w:b/>
        </w:rPr>
        <w:t xml:space="preserve">Чл. </w:t>
      </w:r>
      <w:r w:rsidR="00751E06" w:rsidRPr="003B636D">
        <w:rPr>
          <w:b/>
        </w:rPr>
        <w:t>13</w:t>
      </w:r>
      <w:r w:rsidRPr="003B636D">
        <w:rPr>
          <w:b/>
        </w:rPr>
        <w:t xml:space="preserve">. </w:t>
      </w:r>
      <w:r w:rsidR="00685170" w:rsidRPr="003B636D">
        <w:rPr>
          <w:b/>
        </w:rPr>
        <w:t>(</w:t>
      </w:r>
      <w:r w:rsidR="002B1D06" w:rsidRPr="003B636D">
        <w:rPr>
          <w:b/>
        </w:rPr>
        <w:t>1</w:t>
      </w:r>
      <w:r w:rsidR="00685170" w:rsidRPr="003B636D">
        <w:rPr>
          <w:b/>
        </w:rPr>
        <w:t>)</w:t>
      </w:r>
      <w:r w:rsidR="00402B90" w:rsidRPr="00F3377C">
        <w:t xml:space="preserve"> </w:t>
      </w:r>
      <w:r w:rsidR="00E15EBF" w:rsidRPr="00F3377C">
        <w:t>Процедурата по избор</w:t>
      </w:r>
      <w:r w:rsidR="00773F14" w:rsidRPr="00F3377C">
        <w:t xml:space="preserve"> на </w:t>
      </w:r>
      <w:r w:rsidR="00E15EBF" w:rsidRPr="00F3377C">
        <w:t xml:space="preserve">кураторски </w:t>
      </w:r>
      <w:r w:rsidR="00773F14" w:rsidRPr="00F3377C">
        <w:t>проект</w:t>
      </w:r>
      <w:r w:rsidR="00E15EBF" w:rsidRPr="00F3377C">
        <w:t xml:space="preserve"> </w:t>
      </w:r>
      <w:r w:rsidR="00773F14" w:rsidRPr="00F3377C">
        <w:t xml:space="preserve">се осъществява </w:t>
      </w:r>
      <w:r w:rsidR="00751E06" w:rsidRPr="00F3377C">
        <w:t>на</w:t>
      </w:r>
      <w:r w:rsidR="00773F14" w:rsidRPr="00F3377C">
        <w:t xml:space="preserve"> два етапа</w:t>
      </w:r>
      <w:r w:rsidR="00D81579" w:rsidRPr="00F3377C">
        <w:t>:</w:t>
      </w:r>
    </w:p>
    <w:p w:rsidR="00685170" w:rsidRPr="00F3377C" w:rsidRDefault="00D81579" w:rsidP="00685170">
      <w:pPr>
        <w:ind w:right="1" w:firstLine="708"/>
        <w:jc w:val="both"/>
      </w:pPr>
      <w:r w:rsidRPr="003B636D">
        <w:rPr>
          <w:b/>
        </w:rPr>
        <w:t>1.</w:t>
      </w:r>
      <w:r w:rsidR="00482982" w:rsidRPr="00F3377C">
        <w:t xml:space="preserve"> </w:t>
      </w:r>
      <w:r w:rsidR="00751E06" w:rsidRPr="00F3377C">
        <w:t>на първи етап:</w:t>
      </w:r>
      <w:r w:rsidR="007E596D" w:rsidRPr="00F3377C">
        <w:t xml:space="preserve"> </w:t>
      </w:r>
      <w:r w:rsidR="00685170" w:rsidRPr="00F3377C">
        <w:t xml:space="preserve">всеки член на журито </w:t>
      </w:r>
      <w:r w:rsidR="000037B5" w:rsidRPr="00F3377C">
        <w:t>к</w:t>
      </w:r>
      <w:r w:rsidR="005C7C8F" w:rsidRPr="00F3377C">
        <w:t>ласира</w:t>
      </w:r>
      <w:r w:rsidR="00751E06" w:rsidRPr="00F3377C">
        <w:t xml:space="preserve"> </w:t>
      </w:r>
      <w:r w:rsidR="005C7C8F" w:rsidRPr="00F3377C">
        <w:t>проектите въз основа на</w:t>
      </w:r>
      <w:r w:rsidR="00751E06" w:rsidRPr="00F3377C">
        <w:t xml:space="preserve"> оценка, </w:t>
      </w:r>
      <w:r w:rsidR="00847345" w:rsidRPr="00F3377C">
        <w:t xml:space="preserve">формирана </w:t>
      </w:r>
      <w:r w:rsidR="00773F14" w:rsidRPr="00F3377C">
        <w:t>по точкова система</w:t>
      </w:r>
      <w:r w:rsidR="006D1CCC">
        <w:t>,</w:t>
      </w:r>
      <w:r w:rsidR="00130787" w:rsidRPr="00F3377C">
        <w:rPr>
          <w:lang w:val="en-US"/>
        </w:rPr>
        <w:t xml:space="preserve"> </w:t>
      </w:r>
      <w:r w:rsidR="00D620EF" w:rsidRPr="00F3377C">
        <w:t xml:space="preserve">съгласно карта за оценка по </w:t>
      </w:r>
      <w:r w:rsidR="00751E06" w:rsidRPr="003303CF">
        <w:t>п</w:t>
      </w:r>
      <w:r w:rsidR="00482982" w:rsidRPr="003303CF">
        <w:t>риложение</w:t>
      </w:r>
      <w:r w:rsidR="00482982" w:rsidRPr="00F3377C">
        <w:t xml:space="preserve"> № </w:t>
      </w:r>
      <w:r w:rsidR="001D50BA" w:rsidRPr="00F3377C">
        <w:t>4</w:t>
      </w:r>
      <w:r w:rsidR="00533240" w:rsidRPr="00F3377C">
        <w:t>.</w:t>
      </w:r>
      <w:r w:rsidRPr="00F3377C">
        <w:t xml:space="preserve"> </w:t>
      </w:r>
    </w:p>
    <w:p w:rsidR="00D620EF" w:rsidRPr="00F3377C" w:rsidRDefault="00D81579" w:rsidP="000334F6">
      <w:pPr>
        <w:ind w:right="1" w:firstLine="708"/>
        <w:jc w:val="both"/>
      </w:pPr>
      <w:r w:rsidRPr="003B636D">
        <w:rPr>
          <w:b/>
        </w:rPr>
        <w:t>2.</w:t>
      </w:r>
      <w:r w:rsidRPr="00F3377C">
        <w:t xml:space="preserve"> </w:t>
      </w:r>
      <w:r w:rsidR="00751E06" w:rsidRPr="00F3377C">
        <w:t>на втори е</w:t>
      </w:r>
      <w:r w:rsidR="00773F14" w:rsidRPr="00F3377C">
        <w:t>тап</w:t>
      </w:r>
      <w:r w:rsidR="00751E06" w:rsidRPr="00F3377C">
        <w:t>:</w:t>
      </w:r>
      <w:r w:rsidR="000037B5" w:rsidRPr="00F3377C">
        <w:t xml:space="preserve"> </w:t>
      </w:r>
      <w:r w:rsidR="00751E06" w:rsidRPr="00F3377C">
        <w:t>д</w:t>
      </w:r>
      <w:r w:rsidR="00685170" w:rsidRPr="00F3377C">
        <w:t xml:space="preserve">о </w:t>
      </w:r>
      <w:r w:rsidR="00751E06" w:rsidRPr="00F3377C">
        <w:t xml:space="preserve">втори </w:t>
      </w:r>
      <w:r w:rsidR="00685170" w:rsidRPr="00F3377C">
        <w:t xml:space="preserve">етап </w:t>
      </w:r>
      <w:r w:rsidR="00D620EF" w:rsidRPr="00F3377C">
        <w:t>се допускат</w:t>
      </w:r>
      <w:r w:rsidR="00685170" w:rsidRPr="00F3377C">
        <w:t xml:space="preserve"> първите</w:t>
      </w:r>
      <w:r w:rsidR="00816D5E" w:rsidRPr="00F3377C">
        <w:t xml:space="preserve"> 5</w:t>
      </w:r>
      <w:r w:rsidR="00751E06" w:rsidRPr="00F3377C">
        <w:t xml:space="preserve"> </w:t>
      </w:r>
      <w:r w:rsidR="00816D5E" w:rsidRPr="00F3377C">
        <w:t>проекта с най-висок резултат</w:t>
      </w:r>
      <w:r w:rsidR="00685170" w:rsidRPr="00F3377C">
        <w:t xml:space="preserve"> след класирането </w:t>
      </w:r>
      <w:r w:rsidR="008C570F" w:rsidRPr="00F3377C">
        <w:t xml:space="preserve">на </w:t>
      </w:r>
      <w:r w:rsidR="00751E06" w:rsidRPr="00F3377C">
        <w:t xml:space="preserve">първи </w:t>
      </w:r>
      <w:r w:rsidR="008C570F" w:rsidRPr="00F3377C">
        <w:t>етап</w:t>
      </w:r>
      <w:r w:rsidR="00685170" w:rsidRPr="00F3377C">
        <w:t xml:space="preserve">. </w:t>
      </w:r>
      <w:r w:rsidR="00751E06" w:rsidRPr="00F3377C">
        <w:t>На този етап се провежда обсъждане по всеки от проектите</w:t>
      </w:r>
      <w:r w:rsidR="00D620EF" w:rsidRPr="00F3377C">
        <w:t>, за което се води протокол. В</w:t>
      </w:r>
      <w:r w:rsidR="00751E06" w:rsidRPr="00F3377C">
        <w:t xml:space="preserve">сяко изказване </w:t>
      </w:r>
      <w:r w:rsidR="00D620EF" w:rsidRPr="00F3377C">
        <w:t xml:space="preserve">на член на журито </w:t>
      </w:r>
      <w:r w:rsidR="00751E06" w:rsidRPr="00F3377C">
        <w:t>задължително се резюмира</w:t>
      </w:r>
      <w:r w:rsidR="00D620EF" w:rsidRPr="00F3377C">
        <w:t xml:space="preserve"> от съответния член</w:t>
      </w:r>
      <w:r w:rsidR="00751E06" w:rsidRPr="00F3377C">
        <w:t>, за да бъде записано</w:t>
      </w:r>
      <w:r w:rsidR="00D620EF" w:rsidRPr="00F3377C">
        <w:t xml:space="preserve"> в протокола</w:t>
      </w:r>
      <w:r w:rsidR="00751E06" w:rsidRPr="00F3377C">
        <w:t>.</w:t>
      </w:r>
      <w:r w:rsidR="00D620EF" w:rsidRPr="00F3377C">
        <w:t xml:space="preserve"> На заседанието са прави аудио запис от обсъжданията</w:t>
      </w:r>
      <w:r w:rsidR="006D1CCC">
        <w:t>.</w:t>
      </w:r>
    </w:p>
    <w:p w:rsidR="0015603B" w:rsidRPr="00F3377C" w:rsidRDefault="00D620EF" w:rsidP="000334F6">
      <w:pPr>
        <w:ind w:right="1" w:firstLine="708"/>
        <w:jc w:val="both"/>
      </w:pPr>
      <w:r w:rsidRPr="003B636D">
        <w:rPr>
          <w:b/>
        </w:rPr>
        <w:t>(2)</w:t>
      </w:r>
      <w:r w:rsidR="00F3377C" w:rsidRPr="00F3377C">
        <w:t xml:space="preserve"> </w:t>
      </w:r>
      <w:r w:rsidRPr="00F3377C">
        <w:t>След приключване на обсъждането по ал. 1, т. 2, в</w:t>
      </w:r>
      <w:r w:rsidR="008D33F4" w:rsidRPr="00F3377C">
        <w:t xml:space="preserve">секи член на журито класира </w:t>
      </w:r>
      <w:r w:rsidR="002E1AAF" w:rsidRPr="00F3377C">
        <w:t xml:space="preserve">три </w:t>
      </w:r>
      <w:r w:rsidR="008D33F4" w:rsidRPr="00F3377C">
        <w:t>проекта, като ги подрежда на първо, второ и трето място</w:t>
      </w:r>
      <w:r w:rsidR="003C36F8" w:rsidRPr="00F3377C">
        <w:t>, чрез попълване на карта</w:t>
      </w:r>
      <w:r w:rsidR="003C36F8" w:rsidRPr="00AD45C1">
        <w:rPr>
          <w:color w:val="FF0000"/>
        </w:rPr>
        <w:t xml:space="preserve"> </w:t>
      </w:r>
      <w:r w:rsidR="00836469" w:rsidRPr="003303CF">
        <w:t>за оценка</w:t>
      </w:r>
      <w:r w:rsidR="00836469" w:rsidRPr="00AD45C1">
        <w:rPr>
          <w:color w:val="FF0000"/>
        </w:rPr>
        <w:t xml:space="preserve"> </w:t>
      </w:r>
      <w:r w:rsidR="003C36F8" w:rsidRPr="00F3377C">
        <w:t xml:space="preserve">съгласно </w:t>
      </w:r>
      <w:r w:rsidR="00F3377C" w:rsidRPr="003303CF">
        <w:t>п</w:t>
      </w:r>
      <w:r w:rsidR="003C36F8" w:rsidRPr="003303CF">
        <w:t xml:space="preserve">риложение </w:t>
      </w:r>
      <w:r w:rsidR="00751E06" w:rsidRPr="00F3377C">
        <w:t xml:space="preserve">№ </w:t>
      </w:r>
      <w:r w:rsidR="003C36F8" w:rsidRPr="00F3377C">
        <w:t>5</w:t>
      </w:r>
      <w:r w:rsidR="008D33F4" w:rsidRPr="00F3377C">
        <w:t>.</w:t>
      </w:r>
      <w:r w:rsidR="00751E06" w:rsidRPr="00F3377C">
        <w:t xml:space="preserve"> </w:t>
      </w:r>
    </w:p>
    <w:p w:rsidR="003A0544" w:rsidRPr="00F3377C" w:rsidRDefault="00751E06" w:rsidP="00751E06">
      <w:pPr>
        <w:ind w:right="1"/>
        <w:jc w:val="both"/>
      </w:pPr>
      <w:r w:rsidRPr="00F3377C">
        <w:tab/>
      </w:r>
      <w:r w:rsidRPr="003B636D">
        <w:rPr>
          <w:b/>
        </w:rPr>
        <w:t>(</w:t>
      </w:r>
      <w:r w:rsidR="00D620EF" w:rsidRPr="003B636D">
        <w:rPr>
          <w:b/>
        </w:rPr>
        <w:t>3</w:t>
      </w:r>
      <w:r w:rsidRPr="003B636D">
        <w:rPr>
          <w:b/>
        </w:rPr>
        <w:t>)</w:t>
      </w:r>
      <w:r w:rsidRPr="00F3377C">
        <w:t xml:space="preserve"> </w:t>
      </w:r>
      <w:r w:rsidR="003A0544" w:rsidRPr="00F3377C">
        <w:t>Проект,</w:t>
      </w:r>
      <w:r w:rsidR="005207DC" w:rsidRPr="00F3377C">
        <w:t xml:space="preserve"> </w:t>
      </w:r>
      <w:r w:rsidR="003A0544" w:rsidRPr="00F3377C">
        <w:t xml:space="preserve">класиран в </w:t>
      </w:r>
      <w:r w:rsidR="003A0544" w:rsidRPr="008C1085">
        <w:t>карта</w:t>
      </w:r>
      <w:r w:rsidR="00FB062B" w:rsidRPr="008C1085">
        <w:t>та</w:t>
      </w:r>
      <w:r w:rsidR="005A2609" w:rsidRPr="008C1085">
        <w:t xml:space="preserve"> за оценка</w:t>
      </w:r>
      <w:r w:rsidR="003A0544" w:rsidRPr="008C1085">
        <w:t xml:space="preserve"> по </w:t>
      </w:r>
      <w:r w:rsidR="00836689" w:rsidRPr="008C1085">
        <w:t>ал. 2:</w:t>
      </w:r>
    </w:p>
    <w:p w:rsidR="003A0544" w:rsidRPr="00F3377C" w:rsidRDefault="003A0544" w:rsidP="003A0544">
      <w:r w:rsidRPr="003B636D">
        <w:rPr>
          <w:b/>
        </w:rPr>
        <w:t>            1.</w:t>
      </w:r>
      <w:r w:rsidRPr="00F3377C">
        <w:t xml:space="preserve"> на 1-во място - получава 3 точки; </w:t>
      </w:r>
    </w:p>
    <w:p w:rsidR="003A0544" w:rsidRPr="00F3377C" w:rsidRDefault="003A0544" w:rsidP="003A0544">
      <w:r w:rsidRPr="003B636D">
        <w:rPr>
          <w:b/>
        </w:rPr>
        <w:t>            2.</w:t>
      </w:r>
      <w:r w:rsidRPr="00F3377C">
        <w:t xml:space="preserve"> на 2-ро място - получава 2 точки;</w:t>
      </w:r>
    </w:p>
    <w:p w:rsidR="003A0544" w:rsidRDefault="003A0544" w:rsidP="003A0544">
      <w:r w:rsidRPr="003B636D">
        <w:rPr>
          <w:b/>
        </w:rPr>
        <w:t>            3.</w:t>
      </w:r>
      <w:r w:rsidRPr="00F3377C">
        <w:t xml:space="preserve"> на 3-то място - получава 1 точка.</w:t>
      </w:r>
    </w:p>
    <w:p w:rsidR="00402A60" w:rsidRPr="00F3377C" w:rsidRDefault="00402A60" w:rsidP="00402A60">
      <w:pPr>
        <w:ind w:right="1" w:firstLine="708"/>
        <w:jc w:val="both"/>
      </w:pPr>
      <w:r w:rsidRPr="003B636D">
        <w:rPr>
          <w:b/>
        </w:rPr>
        <w:t>(4)</w:t>
      </w:r>
      <w:r w:rsidRPr="00F3377C">
        <w:t xml:space="preserve"> Не се допуска:</w:t>
      </w:r>
    </w:p>
    <w:p w:rsidR="00402A60" w:rsidRPr="00F3377C" w:rsidRDefault="00402A60" w:rsidP="00402A60">
      <w:pPr>
        <w:ind w:right="1"/>
        <w:jc w:val="both"/>
      </w:pPr>
      <w:r w:rsidRPr="00F3377C">
        <w:t xml:space="preserve">            1. класиране само на един проект;</w:t>
      </w:r>
    </w:p>
    <w:p w:rsidR="00402A60" w:rsidRPr="00F3377C" w:rsidRDefault="00402A60" w:rsidP="00402A60">
      <w:pPr>
        <w:ind w:right="1"/>
        <w:jc w:val="both"/>
      </w:pPr>
      <w:r w:rsidRPr="003B636D">
        <w:rPr>
          <w:b/>
        </w:rPr>
        <w:t xml:space="preserve">            2.</w:t>
      </w:r>
      <w:r w:rsidRPr="00F3377C">
        <w:t xml:space="preserve"> класиране чрез вписване на два проекта за една позиция;</w:t>
      </w:r>
    </w:p>
    <w:p w:rsidR="00402A60" w:rsidRPr="00F3377C" w:rsidRDefault="00402A60" w:rsidP="00402A60">
      <w:pPr>
        <w:ind w:right="1" w:firstLine="708"/>
        <w:jc w:val="both"/>
      </w:pPr>
      <w:r w:rsidRPr="003B636D">
        <w:rPr>
          <w:b/>
        </w:rPr>
        <w:t>(5)</w:t>
      </w:r>
      <w:r w:rsidRPr="00F3377C">
        <w:t xml:space="preserve"> В случаите по ал. 3, както и при предаване на </w:t>
      </w:r>
      <w:r w:rsidRPr="00E81D9F">
        <w:t>картата за оценка,</w:t>
      </w:r>
      <w:r w:rsidRPr="00F3377C">
        <w:t xml:space="preserve"> в която не са посочени класирани проекти, карта</w:t>
      </w:r>
      <w:r>
        <w:t xml:space="preserve"> за оценка</w:t>
      </w:r>
      <w:r w:rsidRPr="00F3377C">
        <w:t xml:space="preserve"> се счита за недействителна.</w:t>
      </w:r>
    </w:p>
    <w:p w:rsidR="00402A60" w:rsidRPr="00F3377C" w:rsidRDefault="00402A60" w:rsidP="003A0544"/>
    <w:p w:rsidR="00B42AD7" w:rsidRPr="00F3377C" w:rsidRDefault="00CB5C33" w:rsidP="00751E06">
      <w:pPr>
        <w:ind w:right="1" w:firstLine="708"/>
        <w:jc w:val="both"/>
      </w:pPr>
      <w:r w:rsidRPr="003B636D">
        <w:rPr>
          <w:b/>
        </w:rPr>
        <w:t>(</w:t>
      </w:r>
      <w:r w:rsidR="00402A60" w:rsidRPr="003B636D">
        <w:rPr>
          <w:b/>
        </w:rPr>
        <w:t>6</w:t>
      </w:r>
      <w:r w:rsidRPr="003B636D">
        <w:rPr>
          <w:b/>
        </w:rPr>
        <w:t>)</w:t>
      </w:r>
      <w:r w:rsidRPr="00F3377C">
        <w:t xml:space="preserve"> </w:t>
      </w:r>
      <w:r w:rsidR="00751E06" w:rsidRPr="00F3377C">
        <w:t xml:space="preserve">Резултатите от </w:t>
      </w:r>
      <w:r w:rsidR="00751E06" w:rsidRPr="009773C1">
        <w:t>карти</w:t>
      </w:r>
      <w:r w:rsidR="0095501C" w:rsidRPr="009773C1">
        <w:t>те за оценка</w:t>
      </w:r>
      <w:r w:rsidR="00751E06" w:rsidRPr="00483FD5">
        <w:rPr>
          <w:color w:val="FF0000"/>
        </w:rPr>
        <w:t xml:space="preserve"> </w:t>
      </w:r>
      <w:r w:rsidR="00751E06" w:rsidRPr="00F3377C">
        <w:t xml:space="preserve">се </w:t>
      </w:r>
      <w:r w:rsidRPr="00F3377C">
        <w:t>отбелязва</w:t>
      </w:r>
      <w:r w:rsidR="00E705BE" w:rsidRPr="00F3377C">
        <w:t>т</w:t>
      </w:r>
      <w:r w:rsidRPr="00F3377C">
        <w:t xml:space="preserve"> в протокол. </w:t>
      </w:r>
      <w:r w:rsidR="00751E06" w:rsidRPr="00F3377C">
        <w:t>В протокола се вписват всички изказвания на членовете на журито.</w:t>
      </w:r>
      <w:r w:rsidR="00267F31">
        <w:t xml:space="preserve"> Към протокола се прилага аудио</w:t>
      </w:r>
      <w:r w:rsidR="00751E06" w:rsidRPr="00F3377C">
        <w:t xml:space="preserve">записа, който е неразделна част от него. </w:t>
      </w:r>
    </w:p>
    <w:p w:rsidR="00B42AD7" w:rsidRPr="00F3377C" w:rsidRDefault="00CB5C33" w:rsidP="00751E06">
      <w:pPr>
        <w:ind w:right="1" w:firstLine="708"/>
        <w:jc w:val="both"/>
      </w:pPr>
      <w:r w:rsidRPr="003B636D">
        <w:rPr>
          <w:b/>
        </w:rPr>
        <w:lastRenderedPageBreak/>
        <w:t>(</w:t>
      </w:r>
      <w:r w:rsidR="00402A60" w:rsidRPr="003B636D">
        <w:rPr>
          <w:b/>
        </w:rPr>
        <w:t>7</w:t>
      </w:r>
      <w:r w:rsidRPr="003B636D">
        <w:rPr>
          <w:b/>
        </w:rPr>
        <w:t>)</w:t>
      </w:r>
      <w:r w:rsidRPr="00F3377C">
        <w:t xml:space="preserve"> При равен брой точки на два или повече </w:t>
      </w:r>
      <w:r w:rsidR="00CC39FE" w:rsidRPr="00F3377C">
        <w:t>проект</w:t>
      </w:r>
      <w:r w:rsidRPr="00F3377C">
        <w:t xml:space="preserve">а, същите участват в балотаж, като за целта се попълва </w:t>
      </w:r>
      <w:r w:rsidR="006B1555" w:rsidRPr="00647183">
        <w:t>карта за оценка</w:t>
      </w:r>
      <w:r w:rsidRPr="00F3377C">
        <w:t xml:space="preserve"> по </w:t>
      </w:r>
      <w:r w:rsidR="00F3377C" w:rsidRPr="00647183">
        <w:t>п</w:t>
      </w:r>
      <w:r w:rsidRPr="00647183">
        <w:t>риложение</w:t>
      </w:r>
      <w:r w:rsidRPr="00F3377C">
        <w:t xml:space="preserve"> № </w:t>
      </w:r>
      <w:r w:rsidR="00CC39FE" w:rsidRPr="00F3377C">
        <w:t>5</w:t>
      </w:r>
      <w:r w:rsidRPr="00F3377C">
        <w:t xml:space="preserve"> от всеки един член на </w:t>
      </w:r>
      <w:r w:rsidR="00CC39FE" w:rsidRPr="00F3377C">
        <w:t>журито</w:t>
      </w:r>
      <w:r w:rsidR="00367927">
        <w:rPr>
          <w:lang w:val="en-US"/>
        </w:rPr>
        <w:t xml:space="preserve">. </w:t>
      </w:r>
      <w:r w:rsidRPr="00F3377C">
        <w:t>Процедурата се повтаря</w:t>
      </w:r>
      <w:r w:rsidR="00CC39FE" w:rsidRPr="00F3377C">
        <w:t>,</w:t>
      </w:r>
      <w:r w:rsidRPr="00F3377C">
        <w:t xml:space="preserve"> докато се излъчи номинация.</w:t>
      </w:r>
    </w:p>
    <w:p w:rsidR="002D279E" w:rsidRPr="00F3377C" w:rsidRDefault="00B42AD7" w:rsidP="00751E06">
      <w:pPr>
        <w:ind w:right="1" w:firstLine="708"/>
        <w:jc w:val="both"/>
      </w:pPr>
      <w:r w:rsidRPr="003B636D">
        <w:rPr>
          <w:b/>
        </w:rPr>
        <w:t>(</w:t>
      </w:r>
      <w:r w:rsidR="00402A60" w:rsidRPr="003B636D">
        <w:rPr>
          <w:b/>
        </w:rPr>
        <w:t>8</w:t>
      </w:r>
      <w:r w:rsidRPr="003B636D">
        <w:rPr>
          <w:b/>
        </w:rPr>
        <w:t>)</w:t>
      </w:r>
      <w:r w:rsidRPr="00F3377C">
        <w:t xml:space="preserve"> Протоколът с резултатите от избора се подписва от всички участвали в гласуването членове на журито</w:t>
      </w:r>
      <w:r w:rsidR="002D279E" w:rsidRPr="00F3377C">
        <w:t xml:space="preserve">. </w:t>
      </w:r>
    </w:p>
    <w:p w:rsidR="00EF5099" w:rsidRPr="00F3377C" w:rsidRDefault="00D81579" w:rsidP="002D279E">
      <w:pPr>
        <w:ind w:right="1" w:firstLine="708"/>
        <w:jc w:val="both"/>
      </w:pPr>
      <w:r w:rsidRPr="003B636D">
        <w:rPr>
          <w:b/>
        </w:rPr>
        <w:t>(</w:t>
      </w:r>
      <w:r w:rsidR="00402A60" w:rsidRPr="003B636D">
        <w:rPr>
          <w:b/>
        </w:rPr>
        <w:t>9</w:t>
      </w:r>
      <w:r w:rsidRPr="003B636D">
        <w:rPr>
          <w:b/>
        </w:rPr>
        <w:t>)</w:t>
      </w:r>
      <w:r w:rsidR="002B1D06" w:rsidRPr="00F3377C">
        <w:t xml:space="preserve"> </w:t>
      </w:r>
      <w:r w:rsidR="002D279E" w:rsidRPr="00F3377C">
        <w:t>П</w:t>
      </w:r>
      <w:r w:rsidR="00EF5099" w:rsidRPr="00F3377C">
        <w:t>ротокол</w:t>
      </w:r>
      <w:r w:rsidR="002D279E" w:rsidRPr="00F3377C">
        <w:t>ът</w:t>
      </w:r>
      <w:r w:rsidR="00D620EF" w:rsidRPr="00F3377C">
        <w:t>, заедно с придружаващите го карти по чл. 13 и ау</w:t>
      </w:r>
      <w:r w:rsidR="00803395">
        <w:t>дио</w:t>
      </w:r>
      <w:r w:rsidR="00D620EF" w:rsidRPr="00F3377C">
        <w:t>записа,</w:t>
      </w:r>
      <w:r w:rsidR="00EF5099" w:rsidRPr="00F3377C">
        <w:t xml:space="preserve"> се </w:t>
      </w:r>
      <w:r w:rsidR="00F3377C" w:rsidRPr="00F3377C">
        <w:t>предоставя</w:t>
      </w:r>
      <w:r w:rsidR="00D620EF" w:rsidRPr="00F3377C">
        <w:t xml:space="preserve"> </w:t>
      </w:r>
      <w:r w:rsidR="00F3377C" w:rsidRPr="00F3377C">
        <w:t>от</w:t>
      </w:r>
      <w:r w:rsidR="00D620EF" w:rsidRPr="00F3377C">
        <w:t xml:space="preserve"> директора на съответната специализирана дирекция в МК </w:t>
      </w:r>
      <w:r w:rsidR="00F3377C" w:rsidRPr="00F3377C">
        <w:t>на министъра на културата</w:t>
      </w:r>
      <w:r w:rsidR="003F1F48">
        <w:t xml:space="preserve"> </w:t>
      </w:r>
      <w:r w:rsidR="003F1F48" w:rsidRPr="00402A60">
        <w:t>за утвърждаване.</w:t>
      </w:r>
    </w:p>
    <w:p w:rsidR="00540C60" w:rsidRDefault="00540C60" w:rsidP="002D279E">
      <w:pPr>
        <w:ind w:right="1" w:firstLine="708"/>
        <w:jc w:val="both"/>
      </w:pPr>
    </w:p>
    <w:p w:rsidR="009C64A5" w:rsidRPr="00F3377C" w:rsidRDefault="0088182A" w:rsidP="002D279E">
      <w:pPr>
        <w:ind w:right="1" w:firstLine="708"/>
        <w:jc w:val="both"/>
      </w:pPr>
      <w:r w:rsidRPr="003B636D">
        <w:rPr>
          <w:b/>
        </w:rPr>
        <w:t xml:space="preserve">Чл. </w:t>
      </w:r>
      <w:r w:rsidR="00C60D0F" w:rsidRPr="003B636D">
        <w:rPr>
          <w:b/>
        </w:rPr>
        <w:t>1</w:t>
      </w:r>
      <w:r w:rsidR="00F3377C" w:rsidRPr="003B636D">
        <w:rPr>
          <w:b/>
        </w:rPr>
        <w:t>4</w:t>
      </w:r>
      <w:r w:rsidR="00C60D0F" w:rsidRPr="003B636D">
        <w:rPr>
          <w:b/>
        </w:rPr>
        <w:t>.</w:t>
      </w:r>
      <w:r w:rsidR="00405072" w:rsidRPr="003B636D">
        <w:rPr>
          <w:b/>
        </w:rPr>
        <w:t xml:space="preserve"> </w:t>
      </w:r>
      <w:r w:rsidR="00F3377C" w:rsidRPr="003B636D">
        <w:rPr>
          <w:b/>
        </w:rPr>
        <w:t>(1)</w:t>
      </w:r>
      <w:r w:rsidR="005F27BF">
        <w:t xml:space="preserve"> </w:t>
      </w:r>
      <w:r w:rsidR="00F3377C" w:rsidRPr="00F3377C">
        <w:t>Резултати</w:t>
      </w:r>
      <w:r w:rsidR="007A11E2">
        <w:t>те от конкурса се обявяват в 3-</w:t>
      </w:r>
      <w:r w:rsidR="00F3377C" w:rsidRPr="00F3377C">
        <w:t xml:space="preserve">дневен срок, след неговото приключване. </w:t>
      </w:r>
      <w:r w:rsidR="00EF5099" w:rsidRPr="00F3377C">
        <w:t xml:space="preserve">С обявяването на резултата от конкурса се посочват дата, място и час за </w:t>
      </w:r>
      <w:r w:rsidR="00C33303" w:rsidRPr="00F3377C">
        <w:t xml:space="preserve">достъп до </w:t>
      </w:r>
      <w:r w:rsidR="00EF5099" w:rsidRPr="00F3377C">
        <w:t>подадените проекти.</w:t>
      </w:r>
    </w:p>
    <w:p w:rsidR="00F3377C" w:rsidRPr="00F3377C" w:rsidRDefault="00F3377C" w:rsidP="00F3377C">
      <w:pPr>
        <w:ind w:right="1" w:firstLine="708"/>
        <w:jc w:val="both"/>
      </w:pPr>
      <w:r w:rsidRPr="003B636D">
        <w:rPr>
          <w:b/>
        </w:rPr>
        <w:t>(2)</w:t>
      </w:r>
      <w:r w:rsidRPr="00F3377C">
        <w:t xml:space="preserve"> Съставът на журито се оповестява с обявяването на резултата от конкурса.</w:t>
      </w:r>
    </w:p>
    <w:p w:rsidR="00F3377C" w:rsidRPr="00F3377C" w:rsidRDefault="00F3377C" w:rsidP="00F3377C">
      <w:pPr>
        <w:ind w:right="1"/>
        <w:jc w:val="both"/>
      </w:pPr>
    </w:p>
    <w:p w:rsidR="004B74C3" w:rsidRPr="00F3377C" w:rsidRDefault="004B74C3" w:rsidP="002D279E">
      <w:pPr>
        <w:spacing w:before="100" w:beforeAutospacing="1" w:after="100" w:afterAutospacing="1"/>
        <w:ind w:firstLine="708"/>
      </w:pPr>
      <w:r w:rsidRPr="002B1DB2">
        <w:rPr>
          <w:b/>
        </w:rPr>
        <w:t xml:space="preserve">Приложение </w:t>
      </w:r>
      <w:r w:rsidR="003F2EFE" w:rsidRPr="002B1DB2">
        <w:rPr>
          <w:b/>
        </w:rPr>
        <w:t xml:space="preserve">№ </w:t>
      </w:r>
      <w:r w:rsidRPr="002B1DB2">
        <w:rPr>
          <w:b/>
        </w:rPr>
        <w:t>1</w:t>
      </w:r>
      <w:r w:rsidR="000C44FB" w:rsidRPr="00F3377C">
        <w:t xml:space="preserve"> към чл. 6, ал. 2</w:t>
      </w:r>
      <w:r w:rsidRPr="00F3377C">
        <w:t>: График</w:t>
      </w:r>
      <w:r w:rsidR="002F06A3">
        <w:t>;</w:t>
      </w:r>
    </w:p>
    <w:p w:rsidR="004B74C3" w:rsidRPr="00F3377C" w:rsidRDefault="004B74C3" w:rsidP="00841669">
      <w:pPr>
        <w:spacing w:before="100" w:beforeAutospacing="1" w:after="100" w:afterAutospacing="1"/>
        <w:ind w:firstLine="708"/>
        <w:jc w:val="both"/>
      </w:pPr>
      <w:r w:rsidRPr="002B1DB2">
        <w:rPr>
          <w:b/>
        </w:rPr>
        <w:t xml:space="preserve">Приложение </w:t>
      </w:r>
      <w:r w:rsidR="003F2EFE" w:rsidRPr="002B1DB2">
        <w:rPr>
          <w:b/>
        </w:rPr>
        <w:t xml:space="preserve">№ </w:t>
      </w:r>
      <w:r w:rsidRPr="002B1DB2">
        <w:rPr>
          <w:b/>
        </w:rPr>
        <w:t>2</w:t>
      </w:r>
      <w:r w:rsidR="000C44FB" w:rsidRPr="002B1DB2">
        <w:rPr>
          <w:b/>
        </w:rPr>
        <w:t xml:space="preserve"> </w:t>
      </w:r>
      <w:r w:rsidR="000C44FB" w:rsidRPr="00F3377C">
        <w:t xml:space="preserve">към чл. </w:t>
      </w:r>
      <w:r w:rsidR="00F3377C" w:rsidRPr="00F3377C">
        <w:t>9</w:t>
      </w:r>
      <w:r w:rsidR="000C44FB" w:rsidRPr="00F3377C">
        <w:t>, ал. 2, т. 8</w:t>
      </w:r>
      <w:r w:rsidRPr="00F3377C">
        <w:t>: Декларация</w:t>
      </w:r>
      <w:r w:rsidR="001C2088" w:rsidRPr="00F3377C">
        <w:t xml:space="preserve"> за авторски права, автентичност и съгласие за участие в проекта</w:t>
      </w:r>
      <w:r w:rsidR="002F06A3">
        <w:t>;</w:t>
      </w:r>
    </w:p>
    <w:p w:rsidR="008C5BEF" w:rsidRDefault="001C2088" w:rsidP="00841669">
      <w:pPr>
        <w:spacing w:before="100" w:beforeAutospacing="1" w:after="100" w:afterAutospacing="1"/>
        <w:ind w:firstLine="708"/>
        <w:jc w:val="both"/>
      </w:pPr>
      <w:r w:rsidRPr="002B1DB2">
        <w:rPr>
          <w:b/>
        </w:rPr>
        <w:t xml:space="preserve">Приложение </w:t>
      </w:r>
      <w:r w:rsidR="00841669" w:rsidRPr="002B1DB2">
        <w:rPr>
          <w:b/>
        </w:rPr>
        <w:t xml:space="preserve">№ </w:t>
      </w:r>
      <w:r w:rsidRPr="002B1DB2">
        <w:rPr>
          <w:b/>
        </w:rPr>
        <w:t>3</w:t>
      </w:r>
      <w:r w:rsidR="000C44FB" w:rsidRPr="00F3377C">
        <w:t xml:space="preserve"> към чл. </w:t>
      </w:r>
      <w:r w:rsidR="00F3377C" w:rsidRPr="00F3377C">
        <w:t>11</w:t>
      </w:r>
      <w:r w:rsidR="000C44FB" w:rsidRPr="00F3377C">
        <w:t>, ал. 1</w:t>
      </w:r>
      <w:r w:rsidRPr="00F3377C">
        <w:t>: Декларация за свързани лица</w:t>
      </w:r>
    </w:p>
    <w:p w:rsidR="001C2088" w:rsidRPr="00F3377C" w:rsidRDefault="001C2088" w:rsidP="00841669">
      <w:pPr>
        <w:spacing w:before="100" w:beforeAutospacing="1" w:after="100" w:afterAutospacing="1"/>
        <w:ind w:firstLine="708"/>
        <w:jc w:val="both"/>
      </w:pPr>
      <w:r w:rsidRPr="002B1DB2">
        <w:rPr>
          <w:b/>
        </w:rPr>
        <w:t xml:space="preserve">Приложение </w:t>
      </w:r>
      <w:r w:rsidR="00841669" w:rsidRPr="002B1DB2">
        <w:rPr>
          <w:b/>
        </w:rPr>
        <w:t xml:space="preserve">№ </w:t>
      </w:r>
      <w:r w:rsidRPr="002B1DB2">
        <w:rPr>
          <w:b/>
        </w:rPr>
        <w:t>4</w:t>
      </w:r>
      <w:r w:rsidR="000C44FB" w:rsidRPr="00F3377C">
        <w:t xml:space="preserve"> към чл. </w:t>
      </w:r>
      <w:r w:rsidR="00F3377C" w:rsidRPr="00F3377C">
        <w:t>13</w:t>
      </w:r>
      <w:r w:rsidR="000C44FB" w:rsidRPr="00F3377C">
        <w:t xml:space="preserve">, ал. </w:t>
      </w:r>
      <w:r w:rsidR="00F3377C" w:rsidRPr="00F3377C">
        <w:t>1</w:t>
      </w:r>
      <w:r w:rsidR="000C44FB" w:rsidRPr="00F3377C">
        <w:t>, т. 1</w:t>
      </w:r>
      <w:r w:rsidRPr="00F3377C">
        <w:t xml:space="preserve">: </w:t>
      </w:r>
      <w:r w:rsidR="002F06A3">
        <w:t>Карта</w:t>
      </w:r>
      <w:r w:rsidR="002F06A3" w:rsidRPr="00F3377C">
        <w:t xml:space="preserve"> </w:t>
      </w:r>
      <w:r w:rsidRPr="00F3377C">
        <w:t xml:space="preserve">за оценка </w:t>
      </w:r>
      <w:r w:rsidR="003C46EE">
        <w:t>– първи етап</w:t>
      </w:r>
    </w:p>
    <w:p w:rsidR="004B74C3" w:rsidRDefault="003C36F8" w:rsidP="00841669">
      <w:pPr>
        <w:spacing w:before="100" w:beforeAutospacing="1" w:after="100" w:afterAutospacing="1"/>
        <w:ind w:firstLine="708"/>
        <w:jc w:val="both"/>
      </w:pPr>
      <w:r w:rsidRPr="002B1DB2">
        <w:rPr>
          <w:b/>
        </w:rPr>
        <w:t xml:space="preserve">Приложение </w:t>
      </w:r>
      <w:r w:rsidR="00841669" w:rsidRPr="002B1DB2">
        <w:rPr>
          <w:b/>
        </w:rPr>
        <w:t xml:space="preserve">№ </w:t>
      </w:r>
      <w:r w:rsidRPr="002B1DB2">
        <w:rPr>
          <w:b/>
        </w:rPr>
        <w:t>5</w:t>
      </w:r>
      <w:r w:rsidR="000C44FB" w:rsidRPr="00F3377C">
        <w:t xml:space="preserve"> към чл. 1</w:t>
      </w:r>
      <w:r w:rsidR="00F3377C" w:rsidRPr="00F3377C">
        <w:t>3</w:t>
      </w:r>
      <w:r w:rsidR="000C44FB" w:rsidRPr="00F3377C">
        <w:t xml:space="preserve">, ал. </w:t>
      </w:r>
      <w:r w:rsidR="00F3377C" w:rsidRPr="00F3377C">
        <w:t>2</w:t>
      </w:r>
      <w:r w:rsidRPr="00F3377C">
        <w:t xml:space="preserve">: </w:t>
      </w:r>
      <w:r w:rsidR="002F06A3">
        <w:t>К</w:t>
      </w:r>
      <w:r w:rsidR="002F06A3" w:rsidRPr="00F3377C">
        <w:t>арта</w:t>
      </w:r>
      <w:r w:rsidR="002F06A3">
        <w:t xml:space="preserve"> </w:t>
      </w:r>
      <w:r w:rsidR="003C46EE">
        <w:t>за оценка – втори етап</w:t>
      </w: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8F7A70" w:rsidRDefault="008F7A70" w:rsidP="00841669">
      <w:pPr>
        <w:spacing w:before="100" w:beforeAutospacing="1" w:after="100" w:afterAutospacing="1"/>
        <w:ind w:firstLine="708"/>
        <w:jc w:val="both"/>
      </w:pPr>
    </w:p>
    <w:p w:rsidR="003637CB" w:rsidRDefault="003637CB" w:rsidP="00841669">
      <w:pPr>
        <w:spacing w:before="100" w:beforeAutospacing="1" w:after="100" w:afterAutospacing="1"/>
        <w:ind w:firstLine="708"/>
        <w:jc w:val="both"/>
      </w:pPr>
    </w:p>
    <w:p w:rsidR="002B1DB2" w:rsidRPr="002B1DB2" w:rsidRDefault="002B1DB2" w:rsidP="002B1DB2">
      <w:pPr>
        <w:jc w:val="right"/>
        <w:rPr>
          <w:i/>
        </w:rPr>
      </w:pPr>
      <w:r w:rsidRPr="002B1DB2">
        <w:rPr>
          <w:i/>
        </w:rPr>
        <w:lastRenderedPageBreak/>
        <w:t>Приложение № 1 към чл. 6, ал. 2</w:t>
      </w:r>
    </w:p>
    <w:p w:rsidR="002B1DB2" w:rsidRPr="002B1DB2" w:rsidRDefault="002B1DB2" w:rsidP="002B1DB2">
      <w:pPr>
        <w:jc w:val="right"/>
        <w:rPr>
          <w:i/>
        </w:rPr>
      </w:pPr>
    </w:p>
    <w:p w:rsidR="002B1DB2" w:rsidRPr="002B1DB2" w:rsidRDefault="002B1DB2" w:rsidP="002B1DB2">
      <w:pPr>
        <w:jc w:val="right"/>
        <w:rPr>
          <w:i/>
        </w:rPr>
      </w:pPr>
    </w:p>
    <w:p w:rsidR="002B1DB2" w:rsidRPr="002B1DB2" w:rsidRDefault="002B1DB2" w:rsidP="002B1DB2">
      <w:pPr>
        <w:jc w:val="center"/>
        <w:rPr>
          <w:b/>
        </w:rPr>
      </w:pPr>
      <w:r w:rsidRPr="002B1DB2">
        <w:rPr>
          <w:b/>
        </w:rPr>
        <w:t xml:space="preserve">ГРАФИК </w:t>
      </w:r>
    </w:p>
    <w:p w:rsidR="002B1DB2" w:rsidRPr="002B1DB2" w:rsidRDefault="002B1DB2" w:rsidP="002B1DB2">
      <w:pPr>
        <w:jc w:val="center"/>
        <w:rPr>
          <w:b/>
        </w:rPr>
      </w:pPr>
      <w:r w:rsidRPr="002B1DB2">
        <w:rPr>
          <w:b/>
        </w:rPr>
        <w:t>НА ОРГАНИЗАЦИЯТА НА НАЦИОНАЛНОТО УЧАСТИЕ НА РЕПУБЛИКА БЪЛГАРИЯ ВЪВ ВЕНЕЦИАНСКОТО БИЕНАЛЕ ЗА ИЗКУСТВО</w:t>
      </w:r>
    </w:p>
    <w:p w:rsidR="002B1DB2" w:rsidRPr="002B1DB2" w:rsidRDefault="002B1DB2" w:rsidP="002B1DB2">
      <w:pPr>
        <w:jc w:val="center"/>
        <w:rPr>
          <w:b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098"/>
        <w:gridCol w:w="1440"/>
        <w:gridCol w:w="1620"/>
        <w:gridCol w:w="5131"/>
      </w:tblGrid>
      <w:tr w:rsidR="002B1DB2" w:rsidRPr="002B1DB2" w:rsidTr="000123F9">
        <w:tc>
          <w:tcPr>
            <w:tcW w:w="1098" w:type="dxa"/>
          </w:tcPr>
          <w:p w:rsidR="002B1DB2" w:rsidRPr="002B1DB2" w:rsidRDefault="002B1DB2" w:rsidP="002B1DB2">
            <w:pPr>
              <w:jc w:val="center"/>
              <w:rPr>
                <w:rFonts w:ascii="Times New Roman" w:hAnsi="Times New Roman"/>
                <w:b/>
              </w:rPr>
            </w:pPr>
            <w:r w:rsidRPr="002B1DB2">
              <w:rPr>
                <w:rFonts w:ascii="Times New Roman" w:hAnsi="Times New Roman"/>
                <w:b/>
              </w:rPr>
              <w:t>Група:</w:t>
            </w:r>
          </w:p>
          <w:p w:rsidR="002B1DB2" w:rsidRPr="002B1DB2" w:rsidRDefault="002B1DB2" w:rsidP="002B1DB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</w:tcPr>
          <w:p w:rsidR="002B1DB2" w:rsidRPr="002B1DB2" w:rsidRDefault="002B1DB2" w:rsidP="002B1DB2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B1DB2">
              <w:rPr>
                <w:rFonts w:ascii="Times New Roman" w:hAnsi="Times New Roman"/>
                <w:b/>
              </w:rPr>
              <w:t>Период</w:t>
            </w:r>
            <w:proofErr w:type="spellEnd"/>
            <w:r w:rsidRPr="002B1DB2">
              <w:rPr>
                <w:rFonts w:ascii="Times New Roman" w:hAnsi="Times New Roman"/>
                <w:b/>
              </w:rPr>
              <w:t xml:space="preserve">, </w:t>
            </w:r>
          </w:p>
          <w:p w:rsidR="002B1DB2" w:rsidRPr="002B1DB2" w:rsidRDefault="002B1DB2" w:rsidP="002B1DB2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B1DB2">
              <w:rPr>
                <w:rFonts w:ascii="Times New Roman" w:hAnsi="Times New Roman"/>
                <w:b/>
              </w:rPr>
              <w:t>година</w:t>
            </w:r>
            <w:proofErr w:type="spellEnd"/>
            <w:r w:rsidRPr="002B1DB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B1DB2">
              <w:rPr>
                <w:rFonts w:ascii="Times New Roman" w:hAnsi="Times New Roman"/>
                <w:b/>
              </w:rPr>
              <w:t>предхождаща</w:t>
            </w:r>
            <w:proofErr w:type="spellEnd"/>
            <w:r w:rsidRPr="002B1DB2">
              <w:rPr>
                <w:rFonts w:ascii="Times New Roman" w:hAnsi="Times New Roman"/>
                <w:b/>
              </w:rPr>
              <w:t xml:space="preserve"> биеналето:</w:t>
            </w:r>
          </w:p>
          <w:p w:rsidR="002B1DB2" w:rsidRPr="002B1DB2" w:rsidRDefault="002B1DB2" w:rsidP="002B1DB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</w:tcPr>
          <w:p w:rsidR="002B1DB2" w:rsidRPr="002B1DB2" w:rsidRDefault="002B1DB2" w:rsidP="002B1DB2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B1DB2">
              <w:rPr>
                <w:rFonts w:ascii="Times New Roman" w:hAnsi="Times New Roman"/>
                <w:b/>
              </w:rPr>
              <w:t>Период</w:t>
            </w:r>
            <w:proofErr w:type="spellEnd"/>
            <w:r w:rsidRPr="002B1DB2">
              <w:rPr>
                <w:rFonts w:ascii="Times New Roman" w:hAnsi="Times New Roman"/>
                <w:b/>
              </w:rPr>
              <w:t>,</w:t>
            </w:r>
          </w:p>
          <w:p w:rsidR="002B1DB2" w:rsidRPr="002B1DB2" w:rsidRDefault="002B1DB2" w:rsidP="002B1DB2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B1DB2">
              <w:rPr>
                <w:rFonts w:ascii="Times New Roman" w:hAnsi="Times New Roman"/>
                <w:b/>
              </w:rPr>
              <w:t>година</w:t>
            </w:r>
            <w:proofErr w:type="spellEnd"/>
            <w:r w:rsidRPr="002B1DB2">
              <w:rPr>
                <w:rFonts w:ascii="Times New Roman" w:hAnsi="Times New Roman"/>
                <w:b/>
              </w:rPr>
              <w:t xml:space="preserve"> на биеналето:</w:t>
            </w:r>
          </w:p>
          <w:p w:rsidR="002B1DB2" w:rsidRPr="002B1DB2" w:rsidRDefault="002B1DB2" w:rsidP="002B1DB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31" w:type="dxa"/>
          </w:tcPr>
          <w:p w:rsidR="002B1DB2" w:rsidRPr="002B1DB2" w:rsidRDefault="002B1DB2" w:rsidP="002B1DB2">
            <w:pPr>
              <w:jc w:val="center"/>
              <w:rPr>
                <w:rFonts w:ascii="Times New Roman" w:hAnsi="Times New Roman"/>
                <w:b/>
              </w:rPr>
            </w:pPr>
            <w:r w:rsidRPr="002B1DB2">
              <w:rPr>
                <w:rFonts w:ascii="Times New Roman" w:hAnsi="Times New Roman"/>
                <w:b/>
              </w:rPr>
              <w:t>Дейности:</w:t>
            </w:r>
          </w:p>
          <w:p w:rsidR="002B1DB2" w:rsidRPr="002B1DB2" w:rsidRDefault="002B1DB2" w:rsidP="002B1DB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B1DB2" w:rsidRPr="002B1DB2" w:rsidTr="000123F9">
        <w:tc>
          <w:tcPr>
            <w:tcW w:w="1098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  <w:r w:rsidRPr="002B1DB2">
              <w:rPr>
                <w:rFonts w:ascii="Times New Roman" w:hAnsi="Times New Roman"/>
              </w:rPr>
              <w:t>I</w:t>
            </w:r>
          </w:p>
        </w:tc>
        <w:tc>
          <w:tcPr>
            <w:tcW w:w="1440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  <w:r w:rsidRPr="002B1DB2">
              <w:rPr>
                <w:rFonts w:ascii="Times New Roman" w:hAnsi="Times New Roman"/>
              </w:rPr>
              <w:t>януари-</w:t>
            </w:r>
            <w:proofErr w:type="spellStart"/>
            <w:r w:rsidRPr="002B1DB2">
              <w:rPr>
                <w:rFonts w:ascii="Times New Roman" w:hAnsi="Times New Roman"/>
              </w:rPr>
              <w:t>април</w:t>
            </w:r>
            <w:proofErr w:type="spellEnd"/>
            <w:r w:rsidRPr="002B1DB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20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</w:p>
        </w:tc>
        <w:tc>
          <w:tcPr>
            <w:tcW w:w="5131" w:type="dxa"/>
          </w:tcPr>
          <w:p w:rsidR="002B1DB2" w:rsidRPr="002B1DB2" w:rsidRDefault="002B1DB2" w:rsidP="002B1D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преговори</w:t>
            </w:r>
            <w:proofErr w:type="spellEnd"/>
            <w:r w:rsidRPr="002B1DB2">
              <w:rPr>
                <w:rFonts w:ascii="Times New Roman" w:hAnsi="Times New Roman"/>
              </w:rPr>
              <w:t xml:space="preserve"> за </w:t>
            </w:r>
            <w:proofErr w:type="spellStart"/>
            <w:r w:rsidRPr="002B1DB2">
              <w:rPr>
                <w:rFonts w:ascii="Times New Roman" w:hAnsi="Times New Roman"/>
              </w:rPr>
              <w:t>пространство</w:t>
            </w:r>
            <w:proofErr w:type="spellEnd"/>
            <w:r w:rsidRPr="002B1DB2">
              <w:rPr>
                <w:rFonts w:ascii="Times New Roman" w:hAnsi="Times New Roman"/>
              </w:rPr>
              <w:t xml:space="preserve">, </w:t>
            </w:r>
          </w:p>
          <w:p w:rsidR="002B1DB2" w:rsidRPr="002B1DB2" w:rsidRDefault="002B1DB2" w:rsidP="002B1D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</w:rPr>
            </w:pPr>
            <w:proofErr w:type="spellStart"/>
            <w:proofErr w:type="gramStart"/>
            <w:r w:rsidRPr="002B1DB2">
              <w:rPr>
                <w:rFonts w:ascii="Times New Roman" w:hAnsi="Times New Roman"/>
              </w:rPr>
              <w:t>обявяване</w:t>
            </w:r>
            <w:proofErr w:type="spellEnd"/>
            <w:proofErr w:type="gramEnd"/>
            <w:r w:rsidRPr="002B1DB2">
              <w:rPr>
                <w:rFonts w:ascii="Times New Roman" w:hAnsi="Times New Roman"/>
              </w:rPr>
              <w:t xml:space="preserve"> на </w:t>
            </w:r>
            <w:proofErr w:type="spellStart"/>
            <w:r w:rsidRPr="002B1DB2">
              <w:rPr>
                <w:rFonts w:ascii="Times New Roman" w:hAnsi="Times New Roman"/>
              </w:rPr>
              <w:t>конкурс</w:t>
            </w:r>
            <w:proofErr w:type="spellEnd"/>
            <w:r w:rsidRPr="002B1DB2">
              <w:rPr>
                <w:rFonts w:ascii="Times New Roman" w:hAnsi="Times New Roman"/>
              </w:rPr>
              <w:t xml:space="preserve"> за кураторски проект, </w:t>
            </w:r>
            <w:proofErr w:type="spellStart"/>
            <w:r w:rsidRPr="002B1DB2">
              <w:rPr>
                <w:rFonts w:ascii="Times New Roman" w:hAnsi="Times New Roman"/>
              </w:rPr>
              <w:t>определяне</w:t>
            </w:r>
            <w:proofErr w:type="spellEnd"/>
            <w:r w:rsidRPr="002B1DB2">
              <w:rPr>
                <w:rFonts w:ascii="Times New Roman" w:hAnsi="Times New Roman"/>
              </w:rPr>
              <w:t xml:space="preserve"> на </w:t>
            </w:r>
            <w:proofErr w:type="spellStart"/>
            <w:r w:rsidRPr="002B1DB2">
              <w:rPr>
                <w:rFonts w:ascii="Times New Roman" w:hAnsi="Times New Roman"/>
              </w:rPr>
              <w:t>жури</w:t>
            </w:r>
            <w:proofErr w:type="spellEnd"/>
            <w:r w:rsidRPr="002B1DB2">
              <w:rPr>
                <w:rFonts w:ascii="Times New Roman" w:hAnsi="Times New Roman"/>
              </w:rPr>
              <w:t xml:space="preserve"> и </w:t>
            </w:r>
            <w:proofErr w:type="spellStart"/>
            <w:r w:rsidRPr="002B1DB2">
              <w:rPr>
                <w:rFonts w:ascii="Times New Roman" w:hAnsi="Times New Roman"/>
              </w:rPr>
              <w:t>др</w:t>
            </w:r>
            <w:proofErr w:type="spellEnd"/>
            <w:r w:rsidRPr="002B1DB2">
              <w:rPr>
                <w:rFonts w:ascii="Times New Roman" w:hAnsi="Times New Roman"/>
              </w:rPr>
              <w:t>.</w:t>
            </w:r>
          </w:p>
        </w:tc>
      </w:tr>
      <w:tr w:rsidR="002B1DB2" w:rsidRPr="002B1DB2" w:rsidTr="000123F9">
        <w:tc>
          <w:tcPr>
            <w:tcW w:w="1098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  <w:r w:rsidRPr="002B1DB2">
              <w:rPr>
                <w:rFonts w:ascii="Times New Roman" w:hAnsi="Times New Roman"/>
              </w:rPr>
              <w:t>II</w:t>
            </w:r>
          </w:p>
        </w:tc>
        <w:tc>
          <w:tcPr>
            <w:tcW w:w="1440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май</w:t>
            </w:r>
            <w:proofErr w:type="spellEnd"/>
            <w:r w:rsidRPr="002B1DB2">
              <w:rPr>
                <w:rFonts w:ascii="Times New Roman" w:hAnsi="Times New Roman"/>
              </w:rPr>
              <w:t xml:space="preserve"> - </w:t>
            </w:r>
            <w:proofErr w:type="spellStart"/>
            <w:r w:rsidRPr="002B1DB2">
              <w:rPr>
                <w:rFonts w:ascii="Times New Roman" w:hAnsi="Times New Roman"/>
              </w:rPr>
              <w:t>август</w:t>
            </w:r>
            <w:proofErr w:type="spellEnd"/>
          </w:p>
        </w:tc>
        <w:tc>
          <w:tcPr>
            <w:tcW w:w="1620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</w:p>
        </w:tc>
        <w:tc>
          <w:tcPr>
            <w:tcW w:w="5131" w:type="dxa"/>
          </w:tcPr>
          <w:p w:rsidR="002B1DB2" w:rsidRPr="002B1DB2" w:rsidRDefault="002B1DB2" w:rsidP="002B1DB2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избор</w:t>
            </w:r>
            <w:proofErr w:type="spellEnd"/>
            <w:r w:rsidRPr="002B1DB2">
              <w:rPr>
                <w:rFonts w:ascii="Times New Roman" w:hAnsi="Times New Roman"/>
              </w:rPr>
              <w:t xml:space="preserve"> на кураторски проект, </w:t>
            </w:r>
          </w:p>
          <w:p w:rsidR="002B1DB2" w:rsidRPr="002B1DB2" w:rsidRDefault="002B1DB2" w:rsidP="002B1DB2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приемане</w:t>
            </w:r>
            <w:proofErr w:type="spellEnd"/>
            <w:r w:rsidRPr="002B1DB2">
              <w:rPr>
                <w:rFonts w:ascii="Times New Roman" w:hAnsi="Times New Roman"/>
              </w:rPr>
              <w:t xml:space="preserve"> на РМС, </w:t>
            </w:r>
          </w:p>
          <w:p w:rsidR="002B1DB2" w:rsidRPr="002B1DB2" w:rsidRDefault="002B1DB2" w:rsidP="002B1DB2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</w:rPr>
            </w:pPr>
            <w:proofErr w:type="spellStart"/>
            <w:proofErr w:type="gramStart"/>
            <w:r w:rsidRPr="002B1DB2">
              <w:rPr>
                <w:rFonts w:ascii="Times New Roman" w:hAnsi="Times New Roman"/>
              </w:rPr>
              <w:t>определяне</w:t>
            </w:r>
            <w:proofErr w:type="spellEnd"/>
            <w:proofErr w:type="gramEnd"/>
            <w:r w:rsidRPr="002B1DB2">
              <w:rPr>
                <w:rFonts w:ascii="Times New Roman" w:hAnsi="Times New Roman"/>
              </w:rPr>
              <w:t xml:space="preserve"> на </w:t>
            </w:r>
            <w:proofErr w:type="spellStart"/>
            <w:r w:rsidRPr="002B1DB2">
              <w:rPr>
                <w:rFonts w:ascii="Times New Roman" w:hAnsi="Times New Roman"/>
              </w:rPr>
              <w:t>комисар</w:t>
            </w:r>
            <w:proofErr w:type="spellEnd"/>
            <w:r w:rsidRPr="002B1DB2">
              <w:rPr>
                <w:rFonts w:ascii="Times New Roman" w:hAnsi="Times New Roman"/>
              </w:rPr>
              <w:t xml:space="preserve"> и </w:t>
            </w:r>
            <w:proofErr w:type="spellStart"/>
            <w:r w:rsidRPr="002B1DB2">
              <w:rPr>
                <w:rFonts w:ascii="Times New Roman" w:hAnsi="Times New Roman"/>
              </w:rPr>
              <w:t>др</w:t>
            </w:r>
            <w:proofErr w:type="spellEnd"/>
            <w:r w:rsidRPr="002B1DB2">
              <w:rPr>
                <w:rFonts w:ascii="Times New Roman" w:hAnsi="Times New Roman"/>
              </w:rPr>
              <w:t>.</w:t>
            </w:r>
          </w:p>
        </w:tc>
      </w:tr>
      <w:tr w:rsidR="002B1DB2" w:rsidRPr="002B1DB2" w:rsidTr="000123F9">
        <w:tc>
          <w:tcPr>
            <w:tcW w:w="1098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  <w:r w:rsidRPr="002B1DB2">
              <w:rPr>
                <w:rFonts w:ascii="Times New Roman" w:hAnsi="Times New Roman"/>
              </w:rPr>
              <w:t>III</w:t>
            </w:r>
          </w:p>
        </w:tc>
        <w:tc>
          <w:tcPr>
            <w:tcW w:w="1440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септември</w:t>
            </w:r>
            <w:proofErr w:type="spellEnd"/>
            <w:r w:rsidRPr="002B1DB2">
              <w:rPr>
                <w:rFonts w:ascii="Times New Roman" w:hAnsi="Times New Roman"/>
              </w:rPr>
              <w:t xml:space="preserve"> - декември</w:t>
            </w:r>
          </w:p>
        </w:tc>
        <w:tc>
          <w:tcPr>
            <w:tcW w:w="1620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</w:p>
        </w:tc>
        <w:tc>
          <w:tcPr>
            <w:tcW w:w="5131" w:type="dxa"/>
          </w:tcPr>
          <w:p w:rsidR="002B1DB2" w:rsidRPr="002B1DB2" w:rsidRDefault="002B1DB2" w:rsidP="002B1DB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подготовка</w:t>
            </w:r>
            <w:proofErr w:type="spellEnd"/>
            <w:r w:rsidRPr="002B1DB2">
              <w:rPr>
                <w:rFonts w:ascii="Times New Roman" w:hAnsi="Times New Roman"/>
              </w:rPr>
              <w:t xml:space="preserve"> на </w:t>
            </w:r>
            <w:proofErr w:type="spellStart"/>
            <w:r w:rsidRPr="002B1DB2">
              <w:rPr>
                <w:rFonts w:ascii="Times New Roman" w:hAnsi="Times New Roman"/>
              </w:rPr>
              <w:t>участието</w:t>
            </w:r>
            <w:proofErr w:type="spellEnd"/>
            <w:r w:rsidRPr="002B1DB2">
              <w:rPr>
                <w:rFonts w:ascii="Times New Roman" w:hAnsi="Times New Roman"/>
              </w:rPr>
              <w:t xml:space="preserve">, </w:t>
            </w:r>
          </w:p>
          <w:p w:rsidR="002B1DB2" w:rsidRPr="002B1DB2" w:rsidRDefault="002B1DB2" w:rsidP="002B1DB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</w:rPr>
            </w:pPr>
            <w:proofErr w:type="spellStart"/>
            <w:proofErr w:type="gramStart"/>
            <w:r w:rsidRPr="002B1DB2">
              <w:rPr>
                <w:rFonts w:ascii="Times New Roman" w:hAnsi="Times New Roman"/>
              </w:rPr>
              <w:t>изготвяне</w:t>
            </w:r>
            <w:proofErr w:type="spellEnd"/>
            <w:proofErr w:type="gramEnd"/>
            <w:r w:rsidRPr="002B1DB2">
              <w:rPr>
                <w:rFonts w:ascii="Times New Roman" w:hAnsi="Times New Roman"/>
              </w:rPr>
              <w:t xml:space="preserve"> на </w:t>
            </w:r>
            <w:proofErr w:type="spellStart"/>
            <w:r w:rsidRPr="002B1DB2">
              <w:rPr>
                <w:rFonts w:ascii="Times New Roman" w:hAnsi="Times New Roman"/>
              </w:rPr>
              <w:t>текстове</w:t>
            </w:r>
            <w:proofErr w:type="spellEnd"/>
            <w:r w:rsidRPr="002B1DB2">
              <w:rPr>
                <w:rFonts w:ascii="Times New Roman" w:hAnsi="Times New Roman"/>
              </w:rPr>
              <w:t xml:space="preserve">, </w:t>
            </w:r>
            <w:proofErr w:type="spellStart"/>
            <w:r w:rsidRPr="002B1DB2">
              <w:rPr>
                <w:rFonts w:ascii="Times New Roman" w:hAnsi="Times New Roman"/>
              </w:rPr>
              <w:t>снимки</w:t>
            </w:r>
            <w:proofErr w:type="spellEnd"/>
            <w:r w:rsidRPr="002B1DB2">
              <w:rPr>
                <w:rFonts w:ascii="Times New Roman" w:hAnsi="Times New Roman"/>
              </w:rPr>
              <w:t xml:space="preserve"> и </w:t>
            </w:r>
            <w:proofErr w:type="spellStart"/>
            <w:r w:rsidRPr="002B1DB2">
              <w:rPr>
                <w:rFonts w:ascii="Times New Roman" w:hAnsi="Times New Roman"/>
              </w:rPr>
              <w:t>др</w:t>
            </w:r>
            <w:proofErr w:type="spellEnd"/>
            <w:r w:rsidRPr="002B1DB2">
              <w:rPr>
                <w:rFonts w:ascii="Times New Roman" w:hAnsi="Times New Roman"/>
              </w:rPr>
              <w:t>.</w:t>
            </w:r>
          </w:p>
        </w:tc>
      </w:tr>
      <w:tr w:rsidR="002B1DB2" w:rsidRPr="002B1DB2" w:rsidTr="000123F9">
        <w:tc>
          <w:tcPr>
            <w:tcW w:w="1098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  <w:r w:rsidRPr="002B1DB2">
              <w:rPr>
                <w:rFonts w:ascii="Times New Roman" w:hAnsi="Times New Roman"/>
              </w:rPr>
              <w:t>IV</w:t>
            </w:r>
          </w:p>
        </w:tc>
        <w:tc>
          <w:tcPr>
            <w:tcW w:w="1440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  <w:r w:rsidRPr="002B1DB2">
              <w:rPr>
                <w:rFonts w:ascii="Times New Roman" w:hAnsi="Times New Roman"/>
              </w:rPr>
              <w:t xml:space="preserve">януари - </w:t>
            </w:r>
            <w:proofErr w:type="spellStart"/>
            <w:r w:rsidRPr="002B1DB2">
              <w:rPr>
                <w:rFonts w:ascii="Times New Roman" w:hAnsi="Times New Roman"/>
              </w:rPr>
              <w:t>април</w:t>
            </w:r>
            <w:proofErr w:type="spellEnd"/>
          </w:p>
        </w:tc>
        <w:tc>
          <w:tcPr>
            <w:tcW w:w="5131" w:type="dxa"/>
          </w:tcPr>
          <w:p w:rsidR="002B1DB2" w:rsidRPr="002B1DB2" w:rsidRDefault="002B1DB2" w:rsidP="002B1DB2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подаване</w:t>
            </w:r>
            <w:proofErr w:type="spellEnd"/>
            <w:r w:rsidRPr="002B1DB2">
              <w:rPr>
                <w:rFonts w:ascii="Times New Roman" w:hAnsi="Times New Roman"/>
              </w:rPr>
              <w:t xml:space="preserve"> на </w:t>
            </w:r>
            <w:proofErr w:type="spellStart"/>
            <w:r w:rsidRPr="002B1DB2">
              <w:rPr>
                <w:rFonts w:ascii="Times New Roman" w:hAnsi="Times New Roman"/>
              </w:rPr>
              <w:t>информация</w:t>
            </w:r>
            <w:proofErr w:type="spellEnd"/>
            <w:r w:rsidRPr="002B1DB2">
              <w:rPr>
                <w:rFonts w:ascii="Times New Roman" w:hAnsi="Times New Roman"/>
              </w:rPr>
              <w:t xml:space="preserve"> и </w:t>
            </w:r>
            <w:proofErr w:type="spellStart"/>
            <w:r w:rsidRPr="002B1DB2">
              <w:rPr>
                <w:rFonts w:ascii="Times New Roman" w:hAnsi="Times New Roman"/>
              </w:rPr>
              <w:t>материали</w:t>
            </w:r>
            <w:proofErr w:type="spellEnd"/>
            <w:r w:rsidRPr="002B1DB2">
              <w:rPr>
                <w:rFonts w:ascii="Times New Roman" w:hAnsi="Times New Roman"/>
              </w:rPr>
              <w:t xml:space="preserve"> </w:t>
            </w:r>
            <w:proofErr w:type="spellStart"/>
            <w:r w:rsidRPr="002B1DB2">
              <w:rPr>
                <w:rFonts w:ascii="Times New Roman" w:hAnsi="Times New Roman"/>
              </w:rPr>
              <w:t>към</w:t>
            </w:r>
            <w:proofErr w:type="spellEnd"/>
            <w:r w:rsidRPr="002B1DB2">
              <w:rPr>
                <w:rFonts w:ascii="Times New Roman" w:hAnsi="Times New Roman"/>
              </w:rPr>
              <w:t xml:space="preserve"> </w:t>
            </w:r>
            <w:proofErr w:type="spellStart"/>
            <w:r w:rsidRPr="002B1DB2">
              <w:rPr>
                <w:rFonts w:ascii="Times New Roman" w:hAnsi="Times New Roman"/>
              </w:rPr>
              <w:t>организаторите</w:t>
            </w:r>
            <w:proofErr w:type="spellEnd"/>
            <w:r w:rsidRPr="002B1DB2">
              <w:rPr>
                <w:rFonts w:ascii="Times New Roman" w:hAnsi="Times New Roman"/>
              </w:rPr>
              <w:t xml:space="preserve"> на Биеналето,</w:t>
            </w:r>
          </w:p>
          <w:p w:rsidR="002B1DB2" w:rsidRPr="002B1DB2" w:rsidRDefault="002B1DB2" w:rsidP="002B1DB2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/>
              </w:rPr>
            </w:pPr>
            <w:proofErr w:type="spellStart"/>
            <w:proofErr w:type="gramStart"/>
            <w:r w:rsidRPr="002B1DB2">
              <w:rPr>
                <w:rFonts w:ascii="Times New Roman" w:hAnsi="Times New Roman"/>
              </w:rPr>
              <w:t>подготовка</w:t>
            </w:r>
            <w:proofErr w:type="spellEnd"/>
            <w:proofErr w:type="gramEnd"/>
            <w:r w:rsidRPr="002B1DB2">
              <w:rPr>
                <w:rFonts w:ascii="Times New Roman" w:hAnsi="Times New Roman"/>
              </w:rPr>
              <w:t xml:space="preserve"> за </w:t>
            </w:r>
            <w:proofErr w:type="spellStart"/>
            <w:r w:rsidRPr="002B1DB2">
              <w:rPr>
                <w:rFonts w:ascii="Times New Roman" w:hAnsi="Times New Roman"/>
              </w:rPr>
              <w:t>транспортиране</w:t>
            </w:r>
            <w:proofErr w:type="spellEnd"/>
            <w:r w:rsidRPr="002B1DB2">
              <w:rPr>
                <w:rFonts w:ascii="Times New Roman" w:hAnsi="Times New Roman"/>
              </w:rPr>
              <w:t xml:space="preserve"> и </w:t>
            </w:r>
            <w:proofErr w:type="spellStart"/>
            <w:r w:rsidRPr="002B1DB2">
              <w:rPr>
                <w:rFonts w:ascii="Times New Roman" w:hAnsi="Times New Roman"/>
              </w:rPr>
              <w:t>експониране</w:t>
            </w:r>
            <w:proofErr w:type="spellEnd"/>
            <w:r w:rsidRPr="002B1DB2">
              <w:rPr>
                <w:rFonts w:ascii="Times New Roman" w:hAnsi="Times New Roman"/>
              </w:rPr>
              <w:t xml:space="preserve"> на </w:t>
            </w:r>
            <w:proofErr w:type="spellStart"/>
            <w:r w:rsidRPr="002B1DB2">
              <w:rPr>
                <w:rFonts w:ascii="Times New Roman" w:hAnsi="Times New Roman"/>
              </w:rPr>
              <w:t>творбите</w:t>
            </w:r>
            <w:proofErr w:type="spellEnd"/>
            <w:r w:rsidRPr="002B1DB2">
              <w:rPr>
                <w:rFonts w:ascii="Times New Roman" w:hAnsi="Times New Roman"/>
              </w:rPr>
              <w:t xml:space="preserve"> и </w:t>
            </w:r>
            <w:proofErr w:type="spellStart"/>
            <w:r w:rsidRPr="002B1DB2">
              <w:rPr>
                <w:rFonts w:ascii="Times New Roman" w:hAnsi="Times New Roman"/>
              </w:rPr>
              <w:t>др</w:t>
            </w:r>
            <w:proofErr w:type="spellEnd"/>
            <w:r w:rsidRPr="002B1DB2">
              <w:rPr>
                <w:rFonts w:ascii="Times New Roman" w:hAnsi="Times New Roman"/>
              </w:rPr>
              <w:t>.</w:t>
            </w:r>
          </w:p>
        </w:tc>
      </w:tr>
      <w:tr w:rsidR="002B1DB2" w:rsidRPr="002B1DB2" w:rsidTr="000123F9">
        <w:tc>
          <w:tcPr>
            <w:tcW w:w="1098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  <w:r w:rsidRPr="002B1DB2">
              <w:rPr>
                <w:rFonts w:ascii="Times New Roman" w:hAnsi="Times New Roman"/>
              </w:rPr>
              <w:t>V</w:t>
            </w:r>
          </w:p>
        </w:tc>
        <w:tc>
          <w:tcPr>
            <w:tcW w:w="1440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2B1DB2" w:rsidRPr="002B1DB2" w:rsidRDefault="002B1DB2" w:rsidP="002B1DB2">
            <w:pPr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май</w:t>
            </w:r>
            <w:proofErr w:type="spellEnd"/>
            <w:r w:rsidRPr="002B1DB2">
              <w:rPr>
                <w:rFonts w:ascii="Times New Roman" w:hAnsi="Times New Roman"/>
              </w:rPr>
              <w:t xml:space="preserve"> - </w:t>
            </w:r>
            <w:proofErr w:type="spellStart"/>
            <w:r w:rsidRPr="002B1DB2">
              <w:rPr>
                <w:rFonts w:ascii="Times New Roman" w:hAnsi="Times New Roman"/>
              </w:rPr>
              <w:t>ноември</w:t>
            </w:r>
            <w:proofErr w:type="spellEnd"/>
          </w:p>
        </w:tc>
        <w:tc>
          <w:tcPr>
            <w:tcW w:w="5131" w:type="dxa"/>
          </w:tcPr>
          <w:p w:rsidR="002B1DB2" w:rsidRPr="002B1DB2" w:rsidRDefault="002B1DB2" w:rsidP="002B1DB2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транспортиране</w:t>
            </w:r>
            <w:proofErr w:type="spellEnd"/>
            <w:r w:rsidRPr="002B1DB2">
              <w:rPr>
                <w:rFonts w:ascii="Times New Roman" w:hAnsi="Times New Roman"/>
              </w:rPr>
              <w:t xml:space="preserve">, </w:t>
            </w:r>
          </w:p>
          <w:p w:rsidR="002B1DB2" w:rsidRPr="002B1DB2" w:rsidRDefault="002B1DB2" w:rsidP="002B1DB2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разопаковане</w:t>
            </w:r>
            <w:proofErr w:type="spellEnd"/>
            <w:r w:rsidRPr="002B1DB2">
              <w:rPr>
                <w:rFonts w:ascii="Times New Roman" w:hAnsi="Times New Roman"/>
              </w:rPr>
              <w:t xml:space="preserve">, </w:t>
            </w:r>
            <w:proofErr w:type="spellStart"/>
            <w:r w:rsidRPr="002B1DB2">
              <w:rPr>
                <w:rFonts w:ascii="Times New Roman" w:hAnsi="Times New Roman"/>
              </w:rPr>
              <w:t>инсталиране</w:t>
            </w:r>
            <w:proofErr w:type="spellEnd"/>
            <w:r w:rsidRPr="002B1DB2">
              <w:rPr>
                <w:rFonts w:ascii="Times New Roman" w:hAnsi="Times New Roman"/>
              </w:rPr>
              <w:t xml:space="preserve">, </w:t>
            </w:r>
          </w:p>
          <w:p w:rsidR="002B1DB2" w:rsidRPr="002B1DB2" w:rsidRDefault="002B1DB2" w:rsidP="002B1DB2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откриване</w:t>
            </w:r>
            <w:proofErr w:type="spellEnd"/>
            <w:r w:rsidRPr="002B1DB2">
              <w:rPr>
                <w:rFonts w:ascii="Times New Roman" w:hAnsi="Times New Roman"/>
              </w:rPr>
              <w:t xml:space="preserve"> и представяне,</w:t>
            </w:r>
          </w:p>
          <w:p w:rsidR="002B1DB2" w:rsidRPr="002B1DB2" w:rsidRDefault="002B1DB2" w:rsidP="002B1DB2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</w:rPr>
            </w:pPr>
            <w:proofErr w:type="spellStart"/>
            <w:r w:rsidRPr="002B1DB2">
              <w:rPr>
                <w:rFonts w:ascii="Times New Roman" w:hAnsi="Times New Roman"/>
              </w:rPr>
              <w:t>деинсталиране</w:t>
            </w:r>
            <w:proofErr w:type="spellEnd"/>
            <w:r w:rsidRPr="002B1DB2">
              <w:rPr>
                <w:rFonts w:ascii="Times New Roman" w:hAnsi="Times New Roman"/>
              </w:rPr>
              <w:t xml:space="preserve">, </w:t>
            </w:r>
            <w:proofErr w:type="spellStart"/>
            <w:r w:rsidRPr="002B1DB2">
              <w:rPr>
                <w:rFonts w:ascii="Times New Roman" w:hAnsi="Times New Roman"/>
              </w:rPr>
              <w:t>опаковане</w:t>
            </w:r>
            <w:proofErr w:type="spellEnd"/>
            <w:r w:rsidRPr="002B1DB2">
              <w:rPr>
                <w:rFonts w:ascii="Times New Roman" w:hAnsi="Times New Roman"/>
              </w:rPr>
              <w:t>,</w:t>
            </w:r>
          </w:p>
          <w:p w:rsidR="002B1DB2" w:rsidRPr="002B1DB2" w:rsidRDefault="002B1DB2" w:rsidP="002B1DB2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</w:rPr>
            </w:pPr>
            <w:proofErr w:type="spellStart"/>
            <w:proofErr w:type="gramStart"/>
            <w:r w:rsidRPr="002B1DB2">
              <w:rPr>
                <w:rFonts w:ascii="Times New Roman" w:hAnsi="Times New Roman"/>
              </w:rPr>
              <w:t>транспортиране</w:t>
            </w:r>
            <w:proofErr w:type="spellEnd"/>
            <w:proofErr w:type="gramEnd"/>
            <w:r w:rsidRPr="002B1DB2">
              <w:rPr>
                <w:rFonts w:ascii="Times New Roman" w:hAnsi="Times New Roman"/>
              </w:rPr>
              <w:t xml:space="preserve"> и </w:t>
            </w:r>
            <w:proofErr w:type="spellStart"/>
            <w:r w:rsidRPr="002B1DB2">
              <w:rPr>
                <w:rFonts w:ascii="Times New Roman" w:hAnsi="Times New Roman"/>
              </w:rPr>
              <w:t>др</w:t>
            </w:r>
            <w:proofErr w:type="spellEnd"/>
            <w:r w:rsidRPr="002B1DB2">
              <w:rPr>
                <w:rFonts w:ascii="Times New Roman" w:hAnsi="Times New Roman"/>
              </w:rPr>
              <w:t>.</w:t>
            </w:r>
          </w:p>
          <w:p w:rsidR="002B1DB2" w:rsidRPr="002B1DB2" w:rsidRDefault="002B1DB2" w:rsidP="002B1DB2">
            <w:pPr>
              <w:rPr>
                <w:rFonts w:ascii="Times New Roman" w:hAnsi="Times New Roman"/>
              </w:rPr>
            </w:pPr>
          </w:p>
          <w:p w:rsidR="002B1DB2" w:rsidRPr="002B1DB2" w:rsidRDefault="002B1DB2" w:rsidP="002B1DB2">
            <w:pPr>
              <w:rPr>
                <w:rFonts w:ascii="Times New Roman" w:hAnsi="Times New Roman"/>
              </w:rPr>
            </w:pPr>
          </w:p>
        </w:tc>
      </w:tr>
    </w:tbl>
    <w:p w:rsidR="002B1DB2" w:rsidRPr="002B1DB2" w:rsidRDefault="002B1DB2" w:rsidP="002B1DB2"/>
    <w:p w:rsidR="002B1DB2" w:rsidRPr="002B1DB2" w:rsidRDefault="002B1DB2" w:rsidP="002B1DB2"/>
    <w:p w:rsidR="008F7A70" w:rsidRDefault="008F7A70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</w:pPr>
    </w:p>
    <w:p w:rsidR="003637CB" w:rsidRDefault="003637CB" w:rsidP="00841669">
      <w:pPr>
        <w:spacing w:before="100" w:beforeAutospacing="1" w:after="100" w:afterAutospacing="1"/>
        <w:ind w:firstLine="708"/>
        <w:jc w:val="both"/>
      </w:pPr>
    </w:p>
    <w:p w:rsidR="00F52734" w:rsidRPr="003637CB" w:rsidRDefault="00F52734" w:rsidP="00841669">
      <w:pPr>
        <w:spacing w:before="100" w:beforeAutospacing="1" w:after="100" w:afterAutospacing="1"/>
        <w:ind w:firstLine="708"/>
        <w:jc w:val="both"/>
      </w:pPr>
    </w:p>
    <w:p w:rsidR="002B1DB2" w:rsidRPr="00197FA0" w:rsidRDefault="002B1DB2" w:rsidP="002B1DB2">
      <w:pPr>
        <w:jc w:val="right"/>
        <w:rPr>
          <w:i/>
        </w:rPr>
      </w:pPr>
      <w:r w:rsidRPr="00197FA0">
        <w:rPr>
          <w:i/>
        </w:rPr>
        <w:lastRenderedPageBreak/>
        <w:t>Приложение № 2 към чл. 9, ал. 2, т. 8</w:t>
      </w:r>
    </w:p>
    <w:p w:rsidR="002B1DB2" w:rsidRDefault="002B1DB2" w:rsidP="002B1DB2">
      <w:pPr>
        <w:jc w:val="center"/>
        <w:rPr>
          <w:b/>
        </w:rPr>
      </w:pPr>
    </w:p>
    <w:p w:rsidR="002B1DB2" w:rsidRDefault="002B1DB2" w:rsidP="002B1DB2">
      <w:pPr>
        <w:jc w:val="center"/>
        <w:rPr>
          <w:b/>
        </w:rPr>
      </w:pPr>
    </w:p>
    <w:p w:rsidR="002B1DB2" w:rsidRDefault="002B1DB2" w:rsidP="002B1DB2">
      <w:pPr>
        <w:jc w:val="center"/>
        <w:rPr>
          <w:b/>
        </w:rPr>
      </w:pPr>
    </w:p>
    <w:p w:rsidR="002B1DB2" w:rsidRDefault="002B1DB2" w:rsidP="002B1DB2">
      <w:pPr>
        <w:jc w:val="center"/>
        <w:rPr>
          <w:b/>
        </w:rPr>
      </w:pPr>
      <w:r>
        <w:rPr>
          <w:b/>
        </w:rPr>
        <w:t>ДЕКЛАРАЦИЯ</w:t>
      </w:r>
    </w:p>
    <w:p w:rsidR="002B1DB2" w:rsidRDefault="002B1DB2" w:rsidP="002B1DB2">
      <w:pPr>
        <w:jc w:val="center"/>
        <w:rPr>
          <w:b/>
        </w:rPr>
      </w:pPr>
    </w:p>
    <w:p w:rsidR="002B1DB2" w:rsidRPr="000C312B" w:rsidRDefault="002B1DB2" w:rsidP="002B1DB2">
      <w:pPr>
        <w:jc w:val="center"/>
      </w:pPr>
      <w:r w:rsidRPr="00B047B8">
        <w:rPr>
          <w:b/>
        </w:rPr>
        <w:t>за авторски права, автентичност и съгласие за участие в проекта;</w:t>
      </w:r>
    </w:p>
    <w:p w:rsidR="002B1DB2" w:rsidRDefault="002B1DB2" w:rsidP="002B1DB2"/>
    <w:p w:rsidR="002B1DB2" w:rsidRDefault="002B1DB2" w:rsidP="002B1DB2">
      <w:pPr>
        <w:jc w:val="both"/>
      </w:pPr>
      <w:r w:rsidRPr="000C312B">
        <w:t>Долуподписаният/ата</w:t>
      </w:r>
      <w:r>
        <w:t>:</w:t>
      </w:r>
    </w:p>
    <w:p w:rsidR="002B1DB2" w:rsidRDefault="002B1DB2" w:rsidP="002B1DB2">
      <w:pPr>
        <w:jc w:val="both"/>
      </w:pPr>
      <w:r w:rsidRPr="000C312B">
        <w:t>................................................................................................................</w:t>
      </w:r>
      <w:r>
        <w:t>.....................................</w:t>
      </w:r>
      <w:r w:rsidRPr="000C312B">
        <w:t xml:space="preserve"> </w:t>
      </w:r>
    </w:p>
    <w:p w:rsidR="002B1DB2" w:rsidRDefault="002B1DB2" w:rsidP="002B1DB2">
      <w:pPr>
        <w:jc w:val="center"/>
      </w:pPr>
      <w:r w:rsidRPr="000C312B">
        <w:t>(име, презиме, фамилия)</w:t>
      </w:r>
    </w:p>
    <w:p w:rsidR="002B1DB2" w:rsidRPr="000C312B" w:rsidRDefault="002B1DB2" w:rsidP="002B1DB2">
      <w:pPr>
        <w:spacing w:line="480" w:lineRule="auto"/>
        <w:jc w:val="both"/>
      </w:pPr>
      <w:r w:rsidRPr="000C312B">
        <w:t>постоянен адрес .................................................................</w:t>
      </w:r>
      <w:r>
        <w:t>.......................................................</w:t>
      </w:r>
    </w:p>
    <w:p w:rsidR="002B1DB2" w:rsidRPr="000C312B" w:rsidRDefault="002B1DB2" w:rsidP="002B1DB2">
      <w:pPr>
        <w:spacing w:line="480" w:lineRule="auto"/>
        <w:jc w:val="both"/>
      </w:pPr>
      <w:r w:rsidRPr="000C312B">
        <w:t>..............................................................., гражданство .............................................................,</w:t>
      </w:r>
    </w:p>
    <w:p w:rsidR="002B1DB2" w:rsidRPr="000C312B" w:rsidRDefault="002B1DB2" w:rsidP="002B1DB2">
      <w:pPr>
        <w:spacing w:line="480" w:lineRule="auto"/>
        <w:jc w:val="both"/>
      </w:pPr>
      <w:r w:rsidRPr="000C312B">
        <w:t xml:space="preserve">документ за самоличност №................................................., изд. на ................... от МВР – </w:t>
      </w:r>
    </w:p>
    <w:p w:rsidR="002B1DB2" w:rsidRDefault="002B1DB2" w:rsidP="002B1DB2">
      <w:pPr>
        <w:jc w:val="both"/>
      </w:pPr>
      <w:r w:rsidRPr="000C312B">
        <w:t xml:space="preserve">.........................................., в качеството ми на </w:t>
      </w:r>
      <w:r>
        <w:t xml:space="preserve">участник в конкурс за номиниране на националното участие на Република България в Международна художествена изложба на Венецианското биенале за изкуство, Италия: </w:t>
      </w:r>
    </w:p>
    <w:p w:rsidR="002B1DB2" w:rsidRPr="000C312B" w:rsidRDefault="002B1DB2" w:rsidP="002B1DB2">
      <w:pPr>
        <w:spacing w:line="480" w:lineRule="auto"/>
        <w:jc w:val="both"/>
      </w:pPr>
    </w:p>
    <w:p w:rsidR="002B1DB2" w:rsidRPr="004E67AD" w:rsidRDefault="002B1DB2" w:rsidP="002B1DB2">
      <w:pPr>
        <w:jc w:val="both"/>
        <w:rPr>
          <w:rStyle w:val="spelle"/>
          <w:b/>
          <w:lang w:val="ru-RU"/>
        </w:rPr>
      </w:pPr>
      <w:proofErr w:type="spellStart"/>
      <w:r w:rsidRPr="004E67AD">
        <w:rPr>
          <w:rStyle w:val="spelle"/>
          <w:b/>
          <w:lang w:val="ru-RU"/>
        </w:rPr>
        <w:t>Декларирам</w:t>
      </w:r>
      <w:proofErr w:type="spellEnd"/>
      <w:r w:rsidRPr="004E67AD">
        <w:rPr>
          <w:b/>
          <w:lang w:val="ru-RU"/>
        </w:rPr>
        <w:t xml:space="preserve">, </w:t>
      </w:r>
      <w:r w:rsidRPr="004E67AD">
        <w:rPr>
          <w:rStyle w:val="spelle"/>
          <w:b/>
          <w:lang w:val="ru-RU"/>
        </w:rPr>
        <w:t>че:</w:t>
      </w:r>
    </w:p>
    <w:p w:rsidR="002B1DB2" w:rsidRDefault="002B1DB2" w:rsidP="002B1DB2">
      <w:pPr>
        <w:jc w:val="both"/>
        <w:rPr>
          <w:rStyle w:val="spelle"/>
          <w:lang w:val="ru-RU"/>
        </w:rPr>
      </w:pPr>
    </w:p>
    <w:p w:rsidR="002B1DB2" w:rsidRDefault="002B1DB2" w:rsidP="002B1DB2">
      <w:pPr>
        <w:numPr>
          <w:ilvl w:val="0"/>
          <w:numId w:val="12"/>
        </w:numPr>
        <w:tabs>
          <w:tab w:val="clear" w:pos="720"/>
          <w:tab w:val="num" w:pos="360"/>
        </w:tabs>
        <w:ind w:left="0" w:firstLine="0"/>
        <w:jc w:val="both"/>
      </w:pPr>
      <w:r>
        <w:t>съм автор на произведението/та, участващи в конкурса;</w:t>
      </w:r>
    </w:p>
    <w:p w:rsidR="002B1DB2" w:rsidRDefault="002B1DB2" w:rsidP="002B1DB2">
      <w:pPr>
        <w:jc w:val="both"/>
      </w:pPr>
    </w:p>
    <w:p w:rsidR="002B1DB2" w:rsidRDefault="002B1DB2" w:rsidP="002B1DB2">
      <w:pPr>
        <w:numPr>
          <w:ilvl w:val="0"/>
          <w:numId w:val="12"/>
        </w:numPr>
        <w:tabs>
          <w:tab w:val="clear" w:pos="720"/>
          <w:tab w:val="num" w:pos="360"/>
        </w:tabs>
        <w:ind w:left="0" w:firstLine="0"/>
        <w:jc w:val="both"/>
      </w:pPr>
      <w:r>
        <w:t>произведенията, участващи в конкурса са автентични;</w:t>
      </w:r>
    </w:p>
    <w:p w:rsidR="002B1DB2" w:rsidRDefault="002B1DB2" w:rsidP="002B1DB2">
      <w:pPr>
        <w:jc w:val="both"/>
      </w:pPr>
    </w:p>
    <w:p w:rsidR="002B1DB2" w:rsidRDefault="002B1DB2" w:rsidP="002B1DB2">
      <w:pPr>
        <w:jc w:val="both"/>
      </w:pPr>
      <w:r>
        <w:t>Давам съгласието си  произведенията ми да бъдат включени в кандидатстващия проект и да участват в конкурсната процедура.</w:t>
      </w:r>
    </w:p>
    <w:p w:rsidR="002B1DB2" w:rsidRDefault="002B1DB2" w:rsidP="002B1DB2">
      <w:pPr>
        <w:jc w:val="both"/>
      </w:pPr>
    </w:p>
    <w:p w:rsidR="002B1DB2" w:rsidRDefault="002B1DB2" w:rsidP="002B1DB2">
      <w:pPr>
        <w:jc w:val="both"/>
      </w:pPr>
    </w:p>
    <w:p w:rsidR="002B1DB2" w:rsidRDefault="002B1DB2" w:rsidP="002B1DB2">
      <w:pPr>
        <w:jc w:val="both"/>
      </w:pPr>
    </w:p>
    <w:p w:rsidR="002B1DB2" w:rsidRDefault="002B1DB2" w:rsidP="002B1DB2">
      <w:pPr>
        <w:jc w:val="both"/>
        <w:rPr>
          <w:rStyle w:val="spelle"/>
          <w:lang w:val="ru-RU"/>
        </w:rPr>
      </w:pPr>
      <w:r w:rsidRPr="009D5969">
        <w:rPr>
          <w:rStyle w:val="spelle"/>
          <w:lang w:val="ru-RU"/>
        </w:rPr>
        <w:t>Задължавам</w:t>
      </w:r>
      <w:r>
        <w:rPr>
          <w:rStyle w:val="spelle"/>
          <w:lang w:val="ru-RU"/>
        </w:rPr>
        <w:t xml:space="preserve"> се </w:t>
      </w:r>
      <w:proofErr w:type="spellStart"/>
      <w:r w:rsidRPr="009D5969">
        <w:rPr>
          <w:rStyle w:val="spelle"/>
          <w:lang w:val="ru-RU"/>
        </w:rPr>
        <w:t>незабавно</w:t>
      </w:r>
      <w:proofErr w:type="spellEnd"/>
      <w:r w:rsidRPr="009D5969">
        <w:rPr>
          <w:rStyle w:val="spelle"/>
          <w:lang w:val="ru-RU"/>
        </w:rPr>
        <w:t xml:space="preserve"> да Ви </w:t>
      </w:r>
      <w:r w:rsidRPr="00830427">
        <w:rPr>
          <w:rStyle w:val="spelle"/>
          <w:lang w:val="ru-RU"/>
        </w:rPr>
        <w:t>уведомя</w:t>
      </w:r>
      <w:r w:rsidRPr="009D5969">
        <w:rPr>
          <w:rStyle w:val="spelle"/>
          <w:lang w:val="ru-RU"/>
        </w:rPr>
        <w:t xml:space="preserve"> за всякаква промяна на изнесените данни</w:t>
      </w:r>
      <w:r>
        <w:rPr>
          <w:rStyle w:val="spelle"/>
          <w:lang w:val="ru-RU"/>
        </w:rPr>
        <w:t>.</w:t>
      </w:r>
    </w:p>
    <w:p w:rsidR="002B1DB2" w:rsidRDefault="002B1DB2" w:rsidP="002B1DB2">
      <w:pPr>
        <w:jc w:val="both"/>
      </w:pPr>
    </w:p>
    <w:p w:rsidR="002B1DB2" w:rsidRDefault="002B1DB2" w:rsidP="002B1DB2">
      <w:pPr>
        <w:jc w:val="both"/>
      </w:pPr>
    </w:p>
    <w:p w:rsidR="002B1DB2" w:rsidRDefault="002B1DB2" w:rsidP="002B1DB2">
      <w:pPr>
        <w:jc w:val="both"/>
      </w:pPr>
      <w:r>
        <w:t>Подпис:</w:t>
      </w:r>
      <w:r>
        <w:tab/>
      </w:r>
    </w:p>
    <w:p w:rsidR="002B1DB2" w:rsidRDefault="002B1DB2" w:rsidP="002B1DB2">
      <w:pPr>
        <w:jc w:val="both"/>
      </w:pPr>
    </w:p>
    <w:p w:rsidR="002B1DB2" w:rsidRPr="007671A7" w:rsidRDefault="002B1DB2" w:rsidP="002B1DB2">
      <w:pPr>
        <w:jc w:val="both"/>
      </w:pPr>
      <w:r>
        <w:t>Дата:</w:t>
      </w: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Pr="00BC636D" w:rsidRDefault="002B1DB2" w:rsidP="002B1DB2">
      <w:pPr>
        <w:jc w:val="right"/>
        <w:rPr>
          <w:i/>
        </w:rPr>
      </w:pPr>
      <w:r w:rsidRPr="00BC636D">
        <w:rPr>
          <w:i/>
        </w:rPr>
        <w:lastRenderedPageBreak/>
        <w:t>Приложение № 3 към чл. 11, ал. 1</w:t>
      </w:r>
    </w:p>
    <w:p w:rsidR="002B1DB2" w:rsidRDefault="002B1DB2" w:rsidP="002B1DB2">
      <w:pPr>
        <w:jc w:val="center"/>
        <w:rPr>
          <w:b/>
        </w:rPr>
      </w:pPr>
    </w:p>
    <w:p w:rsidR="002B1DB2" w:rsidRDefault="002B1DB2" w:rsidP="002B1DB2">
      <w:pPr>
        <w:jc w:val="center"/>
        <w:rPr>
          <w:b/>
        </w:rPr>
      </w:pPr>
    </w:p>
    <w:p w:rsidR="002B1DB2" w:rsidRDefault="002B1DB2" w:rsidP="002B1DB2">
      <w:pPr>
        <w:jc w:val="center"/>
        <w:rPr>
          <w:b/>
        </w:rPr>
      </w:pPr>
      <w:r>
        <w:rPr>
          <w:b/>
        </w:rPr>
        <w:t>ДЕКЛАРАЦИЯ</w:t>
      </w:r>
    </w:p>
    <w:p w:rsidR="002B1DB2" w:rsidRDefault="002B1DB2" w:rsidP="002B1DB2">
      <w:pPr>
        <w:jc w:val="center"/>
        <w:rPr>
          <w:b/>
        </w:rPr>
      </w:pPr>
    </w:p>
    <w:p w:rsidR="002B1DB2" w:rsidRDefault="002B1DB2" w:rsidP="002B1DB2">
      <w:pPr>
        <w:jc w:val="center"/>
        <w:rPr>
          <w:b/>
        </w:rPr>
      </w:pPr>
      <w:r>
        <w:rPr>
          <w:b/>
        </w:rPr>
        <w:t>за свързани лица</w:t>
      </w:r>
    </w:p>
    <w:p w:rsidR="002B1DB2" w:rsidRPr="000C312B" w:rsidRDefault="002B1DB2" w:rsidP="002B1DB2"/>
    <w:p w:rsidR="002B1DB2" w:rsidRDefault="002B1DB2" w:rsidP="002B1DB2">
      <w:r w:rsidRPr="000C312B">
        <w:t>Долуподписаният/ата</w:t>
      </w:r>
      <w:r>
        <w:t>:</w:t>
      </w:r>
    </w:p>
    <w:p w:rsidR="002B1DB2" w:rsidRDefault="002B1DB2" w:rsidP="002B1DB2">
      <w:r w:rsidRPr="000C312B">
        <w:t>................................................................................................................</w:t>
      </w:r>
      <w:r>
        <w:t>.....................................</w:t>
      </w:r>
      <w:r w:rsidRPr="000C312B">
        <w:t xml:space="preserve"> </w:t>
      </w:r>
    </w:p>
    <w:p w:rsidR="002B1DB2" w:rsidRDefault="002B1DB2" w:rsidP="002B1DB2">
      <w:pPr>
        <w:jc w:val="center"/>
      </w:pPr>
      <w:r w:rsidRPr="000C312B">
        <w:t>(име, презиме, фамилия)</w:t>
      </w:r>
    </w:p>
    <w:p w:rsidR="002B1DB2" w:rsidRPr="000C312B" w:rsidRDefault="002B1DB2" w:rsidP="002B1DB2">
      <w:pPr>
        <w:spacing w:line="480" w:lineRule="auto"/>
      </w:pPr>
      <w:r w:rsidRPr="000C312B">
        <w:t>постоянен адрес .................................................................</w:t>
      </w:r>
      <w:r>
        <w:t>.......................................................</w:t>
      </w:r>
    </w:p>
    <w:p w:rsidR="002B1DB2" w:rsidRPr="000C312B" w:rsidRDefault="002B1DB2" w:rsidP="002B1DB2">
      <w:pPr>
        <w:spacing w:line="480" w:lineRule="auto"/>
      </w:pPr>
      <w:r w:rsidRPr="000C312B">
        <w:t>..............................................................., гражданство .............................................................,</w:t>
      </w:r>
    </w:p>
    <w:p w:rsidR="002B1DB2" w:rsidRPr="000C312B" w:rsidRDefault="002B1DB2" w:rsidP="002B1DB2">
      <w:pPr>
        <w:spacing w:line="480" w:lineRule="auto"/>
      </w:pPr>
      <w:r w:rsidRPr="000C312B">
        <w:t xml:space="preserve">документ за самоличност №................................................., изд. на ................... от МВР – </w:t>
      </w:r>
    </w:p>
    <w:p w:rsidR="002B1DB2" w:rsidRPr="00D37AC0" w:rsidRDefault="002B1DB2" w:rsidP="002B1DB2">
      <w:pPr>
        <w:rPr>
          <w:sz w:val="18"/>
          <w:szCs w:val="18"/>
        </w:rPr>
      </w:pPr>
      <w:r w:rsidRPr="000C312B">
        <w:t xml:space="preserve">.........................................., в качеството ми на </w:t>
      </w:r>
      <w:r w:rsidRPr="005D300F">
        <w:t>член на жури</w:t>
      </w:r>
      <w:r>
        <w:t>,</w:t>
      </w:r>
      <w:r w:rsidRPr="005D300F">
        <w:t xml:space="preserve"> назначено със заповед на министъра на културата № ………………….…..</w:t>
      </w:r>
      <w:r w:rsidRPr="000C312B">
        <w:t xml:space="preserve">, </w:t>
      </w:r>
    </w:p>
    <w:p w:rsidR="002B1DB2" w:rsidRPr="000C312B" w:rsidRDefault="002B1DB2" w:rsidP="002B1DB2">
      <w:pPr>
        <w:spacing w:line="480" w:lineRule="auto"/>
      </w:pPr>
      <w:r w:rsidRPr="000C312B">
        <w:t xml:space="preserve"> </w:t>
      </w:r>
    </w:p>
    <w:p w:rsidR="002B1DB2" w:rsidRPr="004E67AD" w:rsidRDefault="002B1DB2" w:rsidP="002B1DB2">
      <w:pPr>
        <w:jc w:val="both"/>
        <w:rPr>
          <w:rStyle w:val="spelle"/>
          <w:b/>
          <w:lang w:val="ru-RU"/>
        </w:rPr>
      </w:pPr>
      <w:proofErr w:type="spellStart"/>
      <w:r w:rsidRPr="004E67AD">
        <w:rPr>
          <w:rStyle w:val="spelle"/>
          <w:b/>
          <w:lang w:val="ru-RU"/>
        </w:rPr>
        <w:t>Декларирам</w:t>
      </w:r>
      <w:proofErr w:type="spellEnd"/>
      <w:r w:rsidRPr="004E67AD">
        <w:rPr>
          <w:b/>
          <w:lang w:val="ru-RU"/>
        </w:rPr>
        <w:t xml:space="preserve">, </w:t>
      </w:r>
      <w:r w:rsidRPr="004E67AD">
        <w:rPr>
          <w:rStyle w:val="spelle"/>
          <w:b/>
          <w:lang w:val="ru-RU"/>
        </w:rPr>
        <w:t>че:</w:t>
      </w:r>
    </w:p>
    <w:p w:rsidR="002B1DB2" w:rsidRDefault="002B1DB2" w:rsidP="002B1DB2">
      <w:pPr>
        <w:jc w:val="both"/>
      </w:pPr>
    </w:p>
    <w:p w:rsidR="002B1DB2" w:rsidRPr="00DA4739" w:rsidRDefault="002B1DB2" w:rsidP="002B1DB2">
      <w:pPr>
        <w:numPr>
          <w:ilvl w:val="0"/>
          <w:numId w:val="12"/>
        </w:numPr>
        <w:tabs>
          <w:tab w:val="clear" w:pos="720"/>
          <w:tab w:val="num" w:pos="360"/>
        </w:tabs>
        <w:ind w:left="0" w:firstLine="0"/>
        <w:jc w:val="both"/>
      </w:pPr>
      <w:r w:rsidRPr="00DA4739">
        <w:t xml:space="preserve">Не съм свързано лице, съгласно чл. 11 </w:t>
      </w:r>
      <w:r>
        <w:t>от С</w:t>
      </w:r>
      <w:r w:rsidRPr="00DA4739">
        <w:t>татута за национално участие на Република България във Венецианското биенале за изкуство, одобрен със заповед № …………</w:t>
      </w:r>
      <w:r>
        <w:t>…………</w:t>
      </w:r>
      <w:r w:rsidRPr="00DA4739">
        <w:t xml:space="preserve">  на министъра на културата, като:</w:t>
      </w:r>
    </w:p>
    <w:p w:rsidR="002B1DB2" w:rsidRDefault="002B1DB2" w:rsidP="002B1DB2">
      <w:pPr>
        <w:jc w:val="both"/>
      </w:pPr>
      <w:r>
        <w:t>а) съпруг/а, роднина по права линия - без ограничения, по съребрена - до четвърта степен включително, и роднина по сватовство - до трета степен включително;</w:t>
      </w:r>
      <w:r w:rsidRPr="009D5969">
        <w:t xml:space="preserve"> </w:t>
      </w:r>
      <w:r>
        <w:t>лице, което живее във фактическо съпружеско съжителство;</w:t>
      </w:r>
    </w:p>
    <w:p w:rsidR="002B1DB2" w:rsidRDefault="002B1DB2" w:rsidP="002B1DB2">
      <w:pPr>
        <w:jc w:val="both"/>
      </w:pPr>
      <w:r>
        <w:t>б) работодател или работник;</w:t>
      </w:r>
    </w:p>
    <w:p w:rsidR="002B1DB2" w:rsidRDefault="002B1DB2" w:rsidP="002B1DB2">
      <w:pPr>
        <w:jc w:val="both"/>
      </w:pPr>
      <w:r>
        <w:t>в)</w:t>
      </w:r>
      <w:r w:rsidRPr="009D5969">
        <w:t xml:space="preserve"> </w:t>
      </w:r>
      <w:r>
        <w:t xml:space="preserve">лице, което упражнява контрол спрямо друго лице, участник в конкурса. </w:t>
      </w:r>
    </w:p>
    <w:p w:rsidR="002B1DB2" w:rsidRDefault="002B1DB2" w:rsidP="002B1DB2">
      <w:pPr>
        <w:jc w:val="both"/>
        <w:rPr>
          <w:rStyle w:val="spelle"/>
          <w:lang w:val="ru-RU"/>
        </w:rPr>
      </w:pPr>
    </w:p>
    <w:p w:rsidR="002B1DB2" w:rsidRPr="009D5969" w:rsidRDefault="002B1DB2" w:rsidP="002B1DB2">
      <w:pPr>
        <w:jc w:val="both"/>
      </w:pPr>
      <w:r>
        <w:rPr>
          <w:rStyle w:val="spelle"/>
          <w:lang w:val="ru-RU"/>
        </w:rPr>
        <w:t xml:space="preserve">2. </w:t>
      </w:r>
      <w:r w:rsidRPr="009D5969">
        <w:rPr>
          <w:rStyle w:val="spelle"/>
          <w:lang w:val="ru-RU"/>
        </w:rPr>
        <w:t>Задължавам</w:t>
      </w:r>
      <w:r>
        <w:rPr>
          <w:rStyle w:val="spelle"/>
          <w:lang w:val="ru-RU"/>
        </w:rPr>
        <w:t xml:space="preserve"> се </w:t>
      </w:r>
      <w:proofErr w:type="spellStart"/>
      <w:r w:rsidRPr="009D5969">
        <w:rPr>
          <w:rStyle w:val="spelle"/>
          <w:lang w:val="ru-RU"/>
        </w:rPr>
        <w:t>незабавно</w:t>
      </w:r>
      <w:proofErr w:type="spellEnd"/>
      <w:r w:rsidRPr="009D5969">
        <w:rPr>
          <w:rStyle w:val="spelle"/>
          <w:lang w:val="ru-RU"/>
        </w:rPr>
        <w:t xml:space="preserve"> да Ви уведомя за всякаква промяна на изнесените данни, както и за </w:t>
      </w:r>
      <w:proofErr w:type="spellStart"/>
      <w:r w:rsidRPr="009D5969">
        <w:rPr>
          <w:rStyle w:val="spelle"/>
          <w:lang w:val="ru-RU"/>
        </w:rPr>
        <w:t>възникване</w:t>
      </w:r>
      <w:proofErr w:type="spellEnd"/>
      <w:r w:rsidRPr="009D5969">
        <w:rPr>
          <w:rStyle w:val="spelle"/>
          <w:lang w:val="ru-RU"/>
        </w:rPr>
        <w:t xml:space="preserve"> на нова </w:t>
      </w:r>
      <w:proofErr w:type="spellStart"/>
      <w:r w:rsidRPr="009D5969">
        <w:rPr>
          <w:rStyle w:val="spelle"/>
          <w:lang w:val="ru-RU"/>
        </w:rPr>
        <w:t>свързаност</w:t>
      </w:r>
      <w:proofErr w:type="spellEnd"/>
      <w:r>
        <w:rPr>
          <w:rStyle w:val="spelle"/>
          <w:lang w:val="ru-RU"/>
        </w:rPr>
        <w:t>.</w:t>
      </w:r>
    </w:p>
    <w:p w:rsidR="002B1DB2" w:rsidRDefault="002B1DB2" w:rsidP="002B1DB2">
      <w:pPr>
        <w:jc w:val="both"/>
      </w:pPr>
    </w:p>
    <w:p w:rsidR="002B1DB2" w:rsidRDefault="002B1DB2" w:rsidP="002B1DB2">
      <w:pPr>
        <w:jc w:val="both"/>
      </w:pPr>
    </w:p>
    <w:p w:rsidR="002B1DB2" w:rsidRDefault="002B1DB2" w:rsidP="002B1DB2">
      <w:pPr>
        <w:jc w:val="both"/>
      </w:pPr>
      <w:r>
        <w:t>Подпис:</w:t>
      </w:r>
      <w:r>
        <w:tab/>
      </w:r>
    </w:p>
    <w:p w:rsidR="002B1DB2" w:rsidRDefault="002B1DB2" w:rsidP="002B1DB2">
      <w:pPr>
        <w:jc w:val="both"/>
      </w:pPr>
    </w:p>
    <w:p w:rsidR="002B1DB2" w:rsidRPr="007671A7" w:rsidRDefault="002B1DB2" w:rsidP="002B1DB2">
      <w:pPr>
        <w:jc w:val="both"/>
      </w:pPr>
      <w:r>
        <w:t>Дата:</w:t>
      </w: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2B1DB2" w:rsidRPr="002B1DB2" w:rsidRDefault="002B1DB2" w:rsidP="002B1DB2">
      <w:pPr>
        <w:tabs>
          <w:tab w:val="left" w:pos="0"/>
        </w:tabs>
        <w:jc w:val="right"/>
        <w:rPr>
          <w:i/>
        </w:rPr>
      </w:pPr>
      <w:r w:rsidRPr="002B1DB2">
        <w:rPr>
          <w:i/>
        </w:rPr>
        <w:lastRenderedPageBreak/>
        <w:t>Приложение № 4 към чл. 13, ал. 1, т. 1</w:t>
      </w:r>
    </w:p>
    <w:p w:rsidR="002B1DB2" w:rsidRPr="002B1DB2" w:rsidRDefault="002B1DB2" w:rsidP="002B1DB2">
      <w:pPr>
        <w:tabs>
          <w:tab w:val="left" w:pos="0"/>
        </w:tabs>
      </w:pPr>
    </w:p>
    <w:p w:rsidR="002B1DB2" w:rsidRPr="002B1DB2" w:rsidRDefault="002B1DB2" w:rsidP="002B1DB2">
      <w:pPr>
        <w:tabs>
          <w:tab w:val="left" w:pos="0"/>
        </w:tabs>
        <w:jc w:val="center"/>
        <w:rPr>
          <w:b/>
        </w:rPr>
      </w:pPr>
    </w:p>
    <w:p w:rsidR="002B1DB2" w:rsidRPr="002B1DB2" w:rsidRDefault="002B1DB2" w:rsidP="002B1DB2">
      <w:pPr>
        <w:tabs>
          <w:tab w:val="left" w:pos="0"/>
        </w:tabs>
        <w:jc w:val="center"/>
        <w:rPr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1275"/>
        <w:gridCol w:w="1276"/>
      </w:tblGrid>
      <w:tr w:rsidR="002B1DB2" w:rsidRPr="002B1DB2" w:rsidTr="000123F9">
        <w:tc>
          <w:tcPr>
            <w:tcW w:w="7372" w:type="dxa"/>
            <w:shd w:val="clear" w:color="auto" w:fill="auto"/>
            <w:vAlign w:val="center"/>
          </w:tcPr>
          <w:p w:rsidR="002B1DB2" w:rsidRPr="002B1DB2" w:rsidRDefault="002B1DB2" w:rsidP="002B1DB2">
            <w:pPr>
              <w:tabs>
                <w:tab w:val="left" w:pos="0"/>
              </w:tabs>
              <w:jc w:val="center"/>
              <w:rPr>
                <w:b/>
              </w:rPr>
            </w:pPr>
            <w:r w:rsidRPr="002B1DB2">
              <w:rPr>
                <w:b/>
              </w:rPr>
              <w:t>КАРТА ЗА ОЦЕНКА - ПЪРВИ ЕТАП</w:t>
            </w:r>
          </w:p>
          <w:p w:rsidR="002B1DB2" w:rsidRPr="002B1DB2" w:rsidRDefault="002B1DB2" w:rsidP="002B1DB2">
            <w:pPr>
              <w:tabs>
                <w:tab w:val="left" w:pos="0"/>
              </w:tabs>
              <w:jc w:val="center"/>
              <w:rPr>
                <w:b/>
              </w:rPr>
            </w:pPr>
            <w:r w:rsidRPr="002B1DB2">
              <w:rPr>
                <w:b/>
              </w:rPr>
              <w:t>ОТ</w:t>
            </w:r>
            <w:r w:rsidRPr="002B1DB2">
              <w:rPr>
                <w:b/>
                <w:lang w:val="en-US"/>
              </w:rPr>
              <w:t xml:space="preserve"> ПРОЦЕДУРА  ЗА ОПРЕДЕЛЯНЕ НА </w:t>
            </w:r>
            <w:r w:rsidRPr="002B1DB2">
              <w:rPr>
                <w:b/>
              </w:rPr>
              <w:t xml:space="preserve">БЪЛГАРСКОТО </w:t>
            </w:r>
            <w:r w:rsidRPr="002B1DB2">
              <w:rPr>
                <w:b/>
                <w:lang w:val="en-US"/>
              </w:rPr>
              <w:t xml:space="preserve">НАЦИОНАЛНО УЧАСТИЕ </w:t>
            </w:r>
            <w:r w:rsidRPr="002B1DB2">
              <w:rPr>
                <w:b/>
              </w:rPr>
              <w:t>В</w:t>
            </w:r>
            <w:r w:rsidRPr="002B1DB2">
              <w:rPr>
                <w:b/>
                <w:lang w:val="en-US"/>
              </w:rPr>
              <w:t xml:space="preserve"> </w:t>
            </w:r>
            <w:r w:rsidRPr="002B1DB2">
              <w:rPr>
                <w:b/>
              </w:rPr>
              <w:t xml:space="preserve">МЕЖДУНАРОДНАТА ХУДОЖЕСТВЕНА ИЗЛОЖБА НА </w:t>
            </w:r>
            <w:r w:rsidRPr="002B1DB2">
              <w:rPr>
                <w:b/>
                <w:lang w:val="en-US"/>
              </w:rPr>
              <w:t>ВЕНЕЦИАНСКОТО БИАНАЛЕ</w:t>
            </w:r>
            <w:r w:rsidRPr="002B1DB2">
              <w:rPr>
                <w:b/>
              </w:rPr>
              <w:t xml:space="preserve"> ЗА ИЗКУСТВО, ИТАЛИЯ</w:t>
            </w:r>
          </w:p>
        </w:tc>
        <w:tc>
          <w:tcPr>
            <w:tcW w:w="1275" w:type="dxa"/>
            <w:shd w:val="clear" w:color="auto" w:fill="auto"/>
          </w:tcPr>
          <w:p w:rsidR="002B1DB2" w:rsidRPr="002B1DB2" w:rsidRDefault="002B1DB2" w:rsidP="002B1DB2">
            <w:pPr>
              <w:ind w:right="33"/>
              <w:jc w:val="both"/>
              <w:rPr>
                <w:b/>
              </w:rPr>
            </w:pPr>
            <w:r w:rsidRPr="002B1DB2">
              <w:rPr>
                <w:b/>
              </w:rPr>
              <w:t xml:space="preserve">Брой точки </w:t>
            </w:r>
          </w:p>
          <w:p w:rsidR="002B1DB2" w:rsidRPr="002B1DB2" w:rsidRDefault="002B1DB2" w:rsidP="002B1DB2">
            <w:pPr>
              <w:ind w:right="33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2B1DB2" w:rsidRPr="002B1DB2" w:rsidRDefault="002B1DB2" w:rsidP="002B1DB2">
            <w:pPr>
              <w:jc w:val="both"/>
              <w:rPr>
                <w:b/>
              </w:rPr>
            </w:pPr>
            <w:r w:rsidRPr="002B1DB2">
              <w:rPr>
                <w:b/>
              </w:rPr>
              <w:t>Оценка</w:t>
            </w:r>
          </w:p>
        </w:tc>
      </w:tr>
      <w:tr w:rsidR="002B1DB2" w:rsidRPr="002B1DB2" w:rsidTr="000123F9">
        <w:trPr>
          <w:trHeight w:val="656"/>
        </w:trPr>
        <w:tc>
          <w:tcPr>
            <w:tcW w:w="7372" w:type="dxa"/>
            <w:shd w:val="clear" w:color="auto" w:fill="auto"/>
          </w:tcPr>
          <w:p w:rsidR="002B1DB2" w:rsidRPr="002B1DB2" w:rsidRDefault="002B1DB2" w:rsidP="002B1DB2">
            <w:pPr>
              <w:tabs>
                <w:tab w:val="left" w:pos="0"/>
              </w:tabs>
              <w:jc w:val="both"/>
              <w:rPr>
                <w:b/>
              </w:rPr>
            </w:pPr>
            <w:r w:rsidRPr="002B1DB2">
              <w:rPr>
                <w:b/>
              </w:rPr>
              <w:t>1. Оценка на професионалния опит на кандидата</w:t>
            </w:r>
          </w:p>
          <w:p w:rsidR="002B1DB2" w:rsidRPr="002B1DB2" w:rsidRDefault="002B1DB2" w:rsidP="002B1DB2">
            <w:pPr>
              <w:tabs>
                <w:tab w:val="left" w:pos="0"/>
              </w:tabs>
              <w:jc w:val="both"/>
              <w:rPr>
                <w:i/>
              </w:rPr>
            </w:pPr>
            <w:r w:rsidRPr="002B1DB2">
              <w:rPr>
                <w:i/>
              </w:rPr>
              <w:t xml:space="preserve">Реализирани авторски изложби и/или публикации, местата на реализацията им, броя и авторитета на участниците; реакцията на професионалната критика; участие в културния живот на страната, работа с български художници и теми (в и извън страната); компетентност за реализация и управление на проекта в реалните условия и време на Биеналето (7 месеца) и др. </w:t>
            </w:r>
          </w:p>
        </w:tc>
        <w:tc>
          <w:tcPr>
            <w:tcW w:w="1275" w:type="dxa"/>
            <w:shd w:val="clear" w:color="auto" w:fill="auto"/>
          </w:tcPr>
          <w:p w:rsidR="002B1DB2" w:rsidRPr="002B1DB2" w:rsidRDefault="002B1DB2" w:rsidP="002B1DB2">
            <w:pPr>
              <w:tabs>
                <w:tab w:val="left" w:pos="0"/>
              </w:tabs>
              <w:jc w:val="both"/>
            </w:pPr>
            <w:r w:rsidRPr="002B1DB2">
              <w:t>от 1 до 5</w:t>
            </w:r>
          </w:p>
        </w:tc>
        <w:tc>
          <w:tcPr>
            <w:tcW w:w="1276" w:type="dxa"/>
          </w:tcPr>
          <w:p w:rsidR="002B1DB2" w:rsidRPr="002B1DB2" w:rsidRDefault="002B1DB2" w:rsidP="002B1DB2">
            <w:pPr>
              <w:tabs>
                <w:tab w:val="left" w:pos="0"/>
              </w:tabs>
              <w:jc w:val="both"/>
            </w:pPr>
          </w:p>
        </w:tc>
      </w:tr>
      <w:tr w:rsidR="002B1DB2" w:rsidRPr="002B1DB2" w:rsidTr="000123F9">
        <w:trPr>
          <w:trHeight w:val="899"/>
        </w:trPr>
        <w:tc>
          <w:tcPr>
            <w:tcW w:w="7372" w:type="dxa"/>
            <w:shd w:val="clear" w:color="auto" w:fill="auto"/>
          </w:tcPr>
          <w:p w:rsidR="002B1DB2" w:rsidRPr="002B1DB2" w:rsidRDefault="002B1DB2" w:rsidP="002B1DB2">
            <w:pPr>
              <w:tabs>
                <w:tab w:val="left" w:pos="0"/>
              </w:tabs>
              <w:jc w:val="both"/>
              <w:rPr>
                <w:b/>
              </w:rPr>
            </w:pPr>
            <w:r w:rsidRPr="002B1DB2">
              <w:rPr>
                <w:b/>
              </w:rPr>
              <w:t>2. Оценка на потенциала на проекта за изпълнение на целите и приоритетите на националното участие във Венецианското биенале</w:t>
            </w:r>
          </w:p>
          <w:p w:rsidR="002B1DB2" w:rsidRPr="002B1DB2" w:rsidRDefault="002B1DB2" w:rsidP="002B1DB2">
            <w:pPr>
              <w:tabs>
                <w:tab w:val="left" w:pos="0"/>
              </w:tabs>
              <w:jc w:val="both"/>
              <w:rPr>
                <w:b/>
                <w:i/>
              </w:rPr>
            </w:pPr>
            <w:r w:rsidRPr="002B1DB2">
              <w:rPr>
                <w:i/>
              </w:rPr>
              <w:t>Реализиране на целите и приоритетите на националното участие във Венецианското биенале (по чл. 2 от статута);</w:t>
            </w:r>
            <w:r w:rsidRPr="002B1DB2">
              <w:rPr>
                <w:i/>
                <w:lang w:val="en-US"/>
              </w:rPr>
              <w:t xml:space="preserve"> </w:t>
            </w:r>
            <w:r w:rsidRPr="002B1DB2">
              <w:rPr>
                <w:i/>
              </w:rPr>
              <w:t>връзката на проекта с контекста на Биеналето – мащаб, представителност</w:t>
            </w:r>
            <w:r w:rsidRPr="002B1DB2">
              <w:rPr>
                <w:i/>
                <w:lang w:val="ru-RU"/>
              </w:rPr>
              <w:t xml:space="preserve">, професионален език; </w:t>
            </w:r>
            <w:r w:rsidRPr="002B1DB2">
              <w:rPr>
                <w:i/>
              </w:rPr>
              <w:t xml:space="preserve">реалистичност и обосновка на проекта и целите му; свързване на отделните дейности и подхода за реализация с поставените цели и очакваните резултати; реалистичност за изпълнението на план-графика на проекта. </w:t>
            </w:r>
          </w:p>
        </w:tc>
        <w:tc>
          <w:tcPr>
            <w:tcW w:w="1275" w:type="dxa"/>
            <w:shd w:val="clear" w:color="auto" w:fill="auto"/>
          </w:tcPr>
          <w:p w:rsidR="002B1DB2" w:rsidRPr="002B1DB2" w:rsidRDefault="002B1DB2" w:rsidP="002B1DB2">
            <w:r w:rsidRPr="002B1DB2">
              <w:t>от 1 до 7</w:t>
            </w:r>
          </w:p>
        </w:tc>
        <w:tc>
          <w:tcPr>
            <w:tcW w:w="1276" w:type="dxa"/>
          </w:tcPr>
          <w:p w:rsidR="002B1DB2" w:rsidRPr="002B1DB2" w:rsidRDefault="002B1DB2" w:rsidP="002B1DB2"/>
        </w:tc>
      </w:tr>
      <w:tr w:rsidR="002B1DB2" w:rsidRPr="002B1DB2" w:rsidTr="000123F9">
        <w:trPr>
          <w:trHeight w:val="431"/>
        </w:trPr>
        <w:tc>
          <w:tcPr>
            <w:tcW w:w="7372" w:type="dxa"/>
            <w:shd w:val="clear" w:color="auto" w:fill="auto"/>
          </w:tcPr>
          <w:p w:rsidR="002B1DB2" w:rsidRPr="002B1DB2" w:rsidRDefault="002B1DB2" w:rsidP="002B1DB2">
            <w:pPr>
              <w:tabs>
                <w:tab w:val="left" w:pos="0"/>
              </w:tabs>
              <w:jc w:val="both"/>
              <w:rPr>
                <w:b/>
              </w:rPr>
            </w:pPr>
            <w:r w:rsidRPr="002B1DB2">
              <w:rPr>
                <w:b/>
              </w:rPr>
              <w:t>3. Оценка на потенциала на проекта по отношение художествената стойност</w:t>
            </w:r>
          </w:p>
          <w:p w:rsidR="002B1DB2" w:rsidRPr="002B1DB2" w:rsidRDefault="002B1DB2" w:rsidP="002B1DB2">
            <w:pPr>
              <w:widowControl w:val="0"/>
              <w:suppressAutoHyphens/>
              <w:jc w:val="both"/>
              <w:rPr>
                <w:rFonts w:eastAsia="SimSun" w:cs="Mangal"/>
                <w:i/>
                <w:szCs w:val="21"/>
                <w:lang w:eastAsia="hi-IN" w:bidi="hi-IN"/>
              </w:rPr>
            </w:pPr>
            <w:r w:rsidRPr="002B1DB2">
              <w:rPr>
                <w:rFonts w:eastAsia="SimSun" w:cs="Mangal"/>
                <w:i/>
                <w:szCs w:val="21"/>
                <w:lang w:eastAsia="hi-IN" w:bidi="hi-IN"/>
              </w:rPr>
              <w:t>Актуална тема и концептуална обосновка на проекта;</w:t>
            </w:r>
            <w:r w:rsidRPr="002B1DB2">
              <w:rPr>
                <w:rFonts w:eastAsia="SimSun" w:cs="Mangal"/>
                <w:i/>
                <w:szCs w:val="21"/>
                <w:lang w:val="en-US" w:eastAsia="hi-IN" w:bidi="hi-IN"/>
              </w:rPr>
              <w:t xml:space="preserve"> </w:t>
            </w:r>
            <w:r w:rsidRPr="002B1DB2">
              <w:rPr>
                <w:rFonts w:eastAsia="SimSun" w:cs="Mangal"/>
                <w:i/>
                <w:szCs w:val="21"/>
                <w:lang w:eastAsia="hi-IN" w:bidi="hi-IN"/>
              </w:rPr>
              <w:t xml:space="preserve">креативен, иновативен и оригинален подход на реализация; качество на визуалното представяне и съобразяване със спецификата на изложбеното пространство; създаване на оригинален културен продукт с висока художествена стойност; актуална проблематика и художествени средства, съответстващи на световните художествени практики; отношението на проекта към българския социокултурен контекст. </w:t>
            </w:r>
          </w:p>
        </w:tc>
        <w:tc>
          <w:tcPr>
            <w:tcW w:w="1275" w:type="dxa"/>
            <w:shd w:val="clear" w:color="auto" w:fill="auto"/>
          </w:tcPr>
          <w:p w:rsidR="002B1DB2" w:rsidRPr="002B1DB2" w:rsidRDefault="002B1DB2" w:rsidP="002B1DB2">
            <w:r w:rsidRPr="002B1DB2">
              <w:t>от 1 до 10</w:t>
            </w:r>
          </w:p>
        </w:tc>
        <w:tc>
          <w:tcPr>
            <w:tcW w:w="1276" w:type="dxa"/>
          </w:tcPr>
          <w:p w:rsidR="002B1DB2" w:rsidRPr="002B1DB2" w:rsidRDefault="002B1DB2" w:rsidP="002B1DB2"/>
        </w:tc>
      </w:tr>
      <w:tr w:rsidR="002B1DB2" w:rsidRPr="002B1DB2" w:rsidTr="000123F9">
        <w:trPr>
          <w:trHeight w:val="431"/>
        </w:trPr>
        <w:tc>
          <w:tcPr>
            <w:tcW w:w="7372" w:type="dxa"/>
            <w:shd w:val="clear" w:color="auto" w:fill="auto"/>
          </w:tcPr>
          <w:p w:rsidR="002B1DB2" w:rsidRPr="002B1DB2" w:rsidRDefault="002B1DB2" w:rsidP="002B1DB2">
            <w:pPr>
              <w:tabs>
                <w:tab w:val="left" w:pos="0"/>
              </w:tabs>
              <w:jc w:val="both"/>
              <w:rPr>
                <w:b/>
              </w:rPr>
            </w:pPr>
            <w:r w:rsidRPr="002B1DB2">
              <w:rPr>
                <w:b/>
              </w:rPr>
              <w:t>4. Оценка на плана за популяризиране на проекта и дейностите по неговото изпълнение</w:t>
            </w:r>
          </w:p>
          <w:p w:rsidR="002B1DB2" w:rsidRPr="002B1DB2" w:rsidRDefault="002B1DB2" w:rsidP="002B1DB2">
            <w:pPr>
              <w:widowControl w:val="0"/>
              <w:suppressAutoHyphens/>
              <w:jc w:val="both"/>
              <w:rPr>
                <w:rFonts w:eastAsia="Calibri" w:cs="Mangal"/>
                <w:i/>
                <w:szCs w:val="21"/>
                <w:lang w:eastAsia="ja-JP" w:bidi="hi-IN"/>
              </w:rPr>
            </w:pPr>
            <w:r w:rsidRPr="002B1DB2">
              <w:rPr>
                <w:rFonts w:eastAsia="Calibri" w:cs="Mangal"/>
                <w:i/>
                <w:szCs w:val="21"/>
                <w:lang w:eastAsia="ja-JP" w:bidi="hi-IN"/>
              </w:rPr>
              <w:t xml:space="preserve">Обхват на планираните дейности и начина на комуникация за популяризирането и изпълнението на проекта  във всичките етапи на неговата реализация; </w:t>
            </w:r>
            <w:r w:rsidRPr="002B1DB2">
              <w:rPr>
                <w:rFonts w:eastAsia="SimSun" w:cs="Mangal"/>
                <w:i/>
                <w:szCs w:val="21"/>
                <w:lang w:eastAsia="hi-IN" w:bidi="hi-IN"/>
              </w:rPr>
              <w:t xml:space="preserve">ангажиране на професионална и широка публика и подхода към това. </w:t>
            </w:r>
          </w:p>
        </w:tc>
        <w:tc>
          <w:tcPr>
            <w:tcW w:w="1275" w:type="dxa"/>
            <w:shd w:val="clear" w:color="auto" w:fill="auto"/>
          </w:tcPr>
          <w:p w:rsidR="002B1DB2" w:rsidRPr="002B1DB2" w:rsidRDefault="002B1DB2" w:rsidP="002B1DB2">
            <w:r w:rsidRPr="002B1DB2">
              <w:t>от 1 до 4</w:t>
            </w:r>
          </w:p>
        </w:tc>
        <w:tc>
          <w:tcPr>
            <w:tcW w:w="1276" w:type="dxa"/>
          </w:tcPr>
          <w:p w:rsidR="002B1DB2" w:rsidRPr="002B1DB2" w:rsidRDefault="002B1DB2" w:rsidP="002B1DB2"/>
        </w:tc>
      </w:tr>
      <w:tr w:rsidR="002B1DB2" w:rsidRPr="002B1DB2" w:rsidTr="000123F9">
        <w:trPr>
          <w:trHeight w:val="629"/>
        </w:trPr>
        <w:tc>
          <w:tcPr>
            <w:tcW w:w="7372" w:type="dxa"/>
            <w:shd w:val="clear" w:color="auto" w:fill="auto"/>
          </w:tcPr>
          <w:p w:rsidR="002B1DB2" w:rsidRPr="002B1DB2" w:rsidRDefault="002B1DB2" w:rsidP="002B1DB2">
            <w:pPr>
              <w:tabs>
                <w:tab w:val="left" w:pos="0"/>
              </w:tabs>
              <w:jc w:val="both"/>
              <w:rPr>
                <w:b/>
              </w:rPr>
            </w:pPr>
            <w:r w:rsidRPr="002B1DB2">
              <w:rPr>
                <w:b/>
              </w:rPr>
              <w:t xml:space="preserve">5. Оценка на бюджета </w:t>
            </w:r>
          </w:p>
          <w:p w:rsidR="002B1DB2" w:rsidRPr="002B1DB2" w:rsidRDefault="002B1DB2" w:rsidP="002B1DB2">
            <w:pPr>
              <w:tabs>
                <w:tab w:val="left" w:pos="0"/>
              </w:tabs>
              <w:jc w:val="both"/>
              <w:rPr>
                <w:i/>
              </w:rPr>
            </w:pPr>
            <w:r w:rsidRPr="002B1DB2">
              <w:rPr>
                <w:i/>
              </w:rPr>
              <w:t>Обосновка и реалистичност на планираните разходи. Очаквани резултати.Осигуряване на финансови средства от други източници (ако е необходимо).</w:t>
            </w:r>
          </w:p>
        </w:tc>
        <w:tc>
          <w:tcPr>
            <w:tcW w:w="1275" w:type="dxa"/>
            <w:shd w:val="clear" w:color="auto" w:fill="auto"/>
          </w:tcPr>
          <w:p w:rsidR="002B1DB2" w:rsidRPr="002B1DB2" w:rsidRDefault="002B1DB2" w:rsidP="002B1DB2">
            <w:r w:rsidRPr="002B1DB2">
              <w:t>от 1 до 4</w:t>
            </w:r>
          </w:p>
        </w:tc>
        <w:tc>
          <w:tcPr>
            <w:tcW w:w="1276" w:type="dxa"/>
          </w:tcPr>
          <w:p w:rsidR="002B1DB2" w:rsidRPr="002B1DB2" w:rsidRDefault="002B1DB2" w:rsidP="002B1DB2"/>
        </w:tc>
      </w:tr>
      <w:tr w:rsidR="002B1DB2" w:rsidRPr="002B1DB2" w:rsidTr="000123F9">
        <w:trPr>
          <w:trHeight w:val="341"/>
        </w:trPr>
        <w:tc>
          <w:tcPr>
            <w:tcW w:w="7372" w:type="dxa"/>
            <w:shd w:val="clear" w:color="auto" w:fill="auto"/>
          </w:tcPr>
          <w:p w:rsidR="002B1DB2" w:rsidRPr="002B1DB2" w:rsidRDefault="002B1DB2" w:rsidP="002B1DB2">
            <w:pPr>
              <w:tabs>
                <w:tab w:val="left" w:pos="0"/>
              </w:tabs>
              <w:jc w:val="right"/>
            </w:pPr>
            <w:r w:rsidRPr="002B1DB2">
              <w:t>ОБЩО:</w:t>
            </w:r>
          </w:p>
        </w:tc>
        <w:tc>
          <w:tcPr>
            <w:tcW w:w="1275" w:type="dxa"/>
            <w:shd w:val="clear" w:color="auto" w:fill="auto"/>
          </w:tcPr>
          <w:p w:rsidR="002B1DB2" w:rsidRPr="002B1DB2" w:rsidRDefault="002B1DB2" w:rsidP="002B1DB2"/>
        </w:tc>
        <w:tc>
          <w:tcPr>
            <w:tcW w:w="1276" w:type="dxa"/>
          </w:tcPr>
          <w:p w:rsidR="002B1DB2" w:rsidRPr="002B1DB2" w:rsidRDefault="002B1DB2" w:rsidP="002B1DB2"/>
        </w:tc>
      </w:tr>
    </w:tbl>
    <w:p w:rsidR="002B1DB2" w:rsidRPr="002B1DB2" w:rsidRDefault="002B1DB2" w:rsidP="002B1DB2">
      <w:pPr>
        <w:tabs>
          <w:tab w:val="left" w:pos="0"/>
        </w:tabs>
        <w:rPr>
          <w:lang w:val="en-US"/>
        </w:rPr>
      </w:pPr>
    </w:p>
    <w:p w:rsidR="002B1DB2" w:rsidRDefault="002B1DB2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515F93" w:rsidRDefault="00515F93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p w:rsidR="00515F93" w:rsidRPr="00515F93" w:rsidRDefault="00515F93" w:rsidP="00515F93">
      <w:pPr>
        <w:spacing w:after="160" w:line="259" w:lineRule="auto"/>
        <w:jc w:val="right"/>
        <w:rPr>
          <w:rFonts w:eastAsia="Calibri"/>
          <w:i/>
          <w:lang w:eastAsia="en-US"/>
        </w:rPr>
      </w:pPr>
      <w:r w:rsidRPr="00515F93">
        <w:rPr>
          <w:rFonts w:eastAsia="Calibri"/>
          <w:i/>
          <w:lang w:eastAsia="en-US"/>
        </w:rPr>
        <w:lastRenderedPageBreak/>
        <w:t>Приложение № 5 към чл.13, ал. 2</w:t>
      </w:r>
    </w:p>
    <w:p w:rsidR="00515F93" w:rsidRPr="00515F93" w:rsidRDefault="00515F93" w:rsidP="00515F93">
      <w:pPr>
        <w:spacing w:after="160" w:line="259" w:lineRule="auto"/>
        <w:jc w:val="center"/>
        <w:rPr>
          <w:rFonts w:eastAsia="Calibri"/>
          <w:b/>
          <w:lang w:eastAsia="en-US"/>
        </w:rPr>
      </w:pPr>
    </w:p>
    <w:p w:rsidR="00515F93" w:rsidRPr="00515F93" w:rsidRDefault="00515F93" w:rsidP="00515F93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515F93">
        <w:rPr>
          <w:rFonts w:eastAsia="Calibri"/>
          <w:b/>
          <w:lang w:eastAsia="en-US"/>
        </w:rPr>
        <w:t>КАРТА ЗА ОЦЕНКА – ВТОРИ ЕТАП</w:t>
      </w:r>
    </w:p>
    <w:p w:rsidR="00515F93" w:rsidRPr="00515F93" w:rsidRDefault="00515F93" w:rsidP="00515F93">
      <w:pPr>
        <w:spacing w:after="160" w:line="259" w:lineRule="auto"/>
        <w:jc w:val="center"/>
        <w:rPr>
          <w:rFonts w:eastAsia="Calibri"/>
          <w:b/>
          <w:lang w:val="ru-RU" w:eastAsia="en-US"/>
        </w:rPr>
      </w:pPr>
      <w:r w:rsidRPr="00515F93">
        <w:rPr>
          <w:rFonts w:eastAsia="Calibri"/>
          <w:b/>
          <w:lang w:val="ru-RU" w:eastAsia="en-US"/>
        </w:rPr>
        <w:t>ГЛАСУВАНЕ ЗА ОПРЕДЕЛЯНЕ НА БЪЛГАРСК</w:t>
      </w:r>
      <w:r w:rsidRPr="00515F93">
        <w:rPr>
          <w:rFonts w:eastAsia="Calibri"/>
          <w:b/>
          <w:lang w:eastAsia="en-US"/>
        </w:rPr>
        <w:t>ОТО</w:t>
      </w:r>
      <w:r w:rsidRPr="00515F93">
        <w:rPr>
          <w:rFonts w:eastAsia="Calibri"/>
          <w:b/>
          <w:lang w:val="ru-RU" w:eastAsia="en-US"/>
        </w:rPr>
        <w:t xml:space="preserve"> </w:t>
      </w:r>
      <w:r w:rsidRPr="00515F93">
        <w:rPr>
          <w:rFonts w:eastAsia="Calibri"/>
          <w:b/>
          <w:lang w:eastAsia="en-US"/>
        </w:rPr>
        <w:t>ПРЕДЛОЖЕНИЕ</w:t>
      </w:r>
      <w:r w:rsidRPr="00515F93">
        <w:rPr>
          <w:rFonts w:eastAsia="Calibri"/>
          <w:b/>
          <w:lang w:val="ru-RU" w:eastAsia="en-US"/>
        </w:rPr>
        <w:t xml:space="preserve"> </w:t>
      </w:r>
      <w:r w:rsidRPr="00515F93">
        <w:rPr>
          <w:rFonts w:eastAsia="Calibri"/>
          <w:b/>
          <w:lang w:eastAsia="en-US"/>
        </w:rPr>
        <w:t>ЗА</w:t>
      </w:r>
      <w:r w:rsidRPr="00515F93">
        <w:rPr>
          <w:rFonts w:eastAsia="Calibri"/>
          <w:b/>
          <w:lang w:val="ru-RU" w:eastAsia="en-US"/>
        </w:rPr>
        <w:t xml:space="preserve"> </w:t>
      </w:r>
      <w:r w:rsidRPr="00515F93">
        <w:rPr>
          <w:rFonts w:eastAsia="Calibri"/>
          <w:b/>
          <w:lang w:eastAsia="en-US"/>
        </w:rPr>
        <w:t xml:space="preserve">НАЦИОНАЛНО УЧАСТИЕ В МЕЖДУНАРОДНАТА ХУДОЖЕСТВЕНА ИЗЛОЖБА НА ВЕНЕЦИАНСКОТО БИЕНАЛЕ </w:t>
      </w:r>
      <w:proofErr w:type="gramStart"/>
      <w:r w:rsidRPr="00515F93">
        <w:rPr>
          <w:rFonts w:eastAsia="Calibri"/>
          <w:b/>
          <w:lang w:eastAsia="en-US"/>
        </w:rPr>
        <w:t>ЗА</w:t>
      </w:r>
      <w:proofErr w:type="gramEnd"/>
      <w:r w:rsidRPr="00515F93">
        <w:rPr>
          <w:rFonts w:eastAsia="Calibri"/>
          <w:b/>
          <w:lang w:eastAsia="en-US"/>
        </w:rPr>
        <w:t xml:space="preserve"> ИЗКУСТВО, ИТАЛИЯ</w:t>
      </w:r>
    </w:p>
    <w:p w:rsidR="00515F93" w:rsidRPr="00515F93" w:rsidRDefault="00515F93" w:rsidP="00515F93">
      <w:pPr>
        <w:spacing w:after="160" w:line="259" w:lineRule="auto"/>
        <w:rPr>
          <w:rFonts w:eastAsia="Calibri"/>
          <w:lang w:val="ru-RU" w:eastAsia="en-US"/>
        </w:rPr>
      </w:pPr>
    </w:p>
    <w:tbl>
      <w:tblPr>
        <w:tblW w:w="8835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0"/>
        <w:gridCol w:w="5335"/>
        <w:gridCol w:w="1620"/>
      </w:tblGrid>
      <w:tr w:rsidR="00515F93" w:rsidRPr="00515F93" w:rsidTr="000123F9">
        <w:trPr>
          <w:trHeight w:val="58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15F93">
              <w:rPr>
                <w:rFonts w:eastAsia="Calibri"/>
                <w:b/>
                <w:bCs/>
                <w:lang w:eastAsia="en-US"/>
              </w:rPr>
              <w:t>КЛАСИРАНЕ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15F93">
              <w:rPr>
                <w:rFonts w:eastAsia="Calibri"/>
                <w:b/>
                <w:bCs/>
                <w:lang w:eastAsia="en-US"/>
              </w:rPr>
              <w:t>ЗАГЛАВИЕ НА ПРОЕКТ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15F93">
              <w:rPr>
                <w:rFonts w:eastAsia="Calibri"/>
                <w:b/>
                <w:bCs/>
                <w:lang w:eastAsia="en-US"/>
              </w:rPr>
              <w:t>ТОЧКИ</w:t>
            </w:r>
          </w:p>
        </w:tc>
      </w:tr>
      <w:tr w:rsidR="00515F93" w:rsidRPr="00515F93" w:rsidTr="000123F9">
        <w:trPr>
          <w:trHeight w:val="81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15F93">
              <w:rPr>
                <w:rFonts w:eastAsia="Calibri"/>
                <w:b/>
                <w:bCs/>
                <w:lang w:eastAsia="en-US"/>
              </w:rPr>
              <w:t xml:space="preserve">1. 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515F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515F93">
              <w:rPr>
                <w:rFonts w:eastAsia="Calibri"/>
                <w:b/>
                <w:lang w:eastAsia="en-US"/>
              </w:rPr>
              <w:t>3</w:t>
            </w:r>
          </w:p>
        </w:tc>
      </w:tr>
      <w:tr w:rsidR="00515F93" w:rsidRPr="00515F93" w:rsidTr="000123F9">
        <w:trPr>
          <w:trHeight w:val="85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15F93">
              <w:rPr>
                <w:rFonts w:eastAsia="Calibri"/>
                <w:b/>
                <w:bCs/>
                <w:lang w:eastAsia="en-US"/>
              </w:rPr>
              <w:t xml:space="preserve">2. 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515F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515F93"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515F93" w:rsidRPr="00515F93" w:rsidTr="000123F9">
        <w:trPr>
          <w:trHeight w:val="103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15F93">
              <w:rPr>
                <w:rFonts w:eastAsia="Calibri"/>
                <w:b/>
                <w:bCs/>
                <w:lang w:eastAsia="en-US"/>
              </w:rPr>
              <w:t>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515F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F93" w:rsidRPr="00515F93" w:rsidRDefault="00515F93" w:rsidP="00515F93">
            <w:pPr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515F93">
              <w:rPr>
                <w:rFonts w:eastAsia="Calibri"/>
                <w:b/>
                <w:lang w:eastAsia="en-US"/>
              </w:rPr>
              <w:t>1</w:t>
            </w:r>
          </w:p>
        </w:tc>
      </w:tr>
    </w:tbl>
    <w:p w:rsidR="00515F93" w:rsidRPr="00515F93" w:rsidRDefault="00515F93" w:rsidP="00515F93">
      <w:pPr>
        <w:spacing w:after="160" w:line="259" w:lineRule="auto"/>
        <w:rPr>
          <w:rFonts w:eastAsia="Calibri"/>
          <w:lang w:eastAsia="en-US"/>
        </w:rPr>
      </w:pPr>
    </w:p>
    <w:p w:rsidR="00515F93" w:rsidRPr="00515F93" w:rsidRDefault="00515F93" w:rsidP="00515F93">
      <w:pPr>
        <w:spacing w:after="160" w:line="259" w:lineRule="auto"/>
        <w:rPr>
          <w:rFonts w:ascii="Calibri" w:eastAsia="Calibri" w:hAnsi="Calibri"/>
          <w:lang w:eastAsia="en-US"/>
        </w:rPr>
      </w:pPr>
    </w:p>
    <w:p w:rsidR="00515F93" w:rsidRPr="002B1DB2" w:rsidRDefault="00515F93" w:rsidP="00841669">
      <w:pPr>
        <w:spacing w:before="100" w:beforeAutospacing="1" w:after="100" w:afterAutospacing="1"/>
        <w:ind w:firstLine="708"/>
        <w:jc w:val="both"/>
        <w:rPr>
          <w:lang w:val="en-US"/>
        </w:rPr>
      </w:pPr>
    </w:p>
    <w:sectPr w:rsidR="00515F93" w:rsidRPr="002B1DB2" w:rsidSect="00496EE5">
      <w:footerReference w:type="default" r:id="rId9"/>
      <w:pgSz w:w="11906" w:h="16838"/>
      <w:pgMar w:top="89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D67" w:rsidRDefault="00D35D67" w:rsidP="003012A2">
      <w:r>
        <w:separator/>
      </w:r>
    </w:p>
  </w:endnote>
  <w:endnote w:type="continuationSeparator" w:id="0">
    <w:p w:rsidR="00D35D67" w:rsidRDefault="00D35D67" w:rsidP="0030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A2" w:rsidRDefault="003012A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1B8D">
      <w:rPr>
        <w:noProof/>
      </w:rPr>
      <w:t>1</w:t>
    </w:r>
    <w:r>
      <w:rPr>
        <w:noProof/>
      </w:rPr>
      <w:fldChar w:fldCharType="end"/>
    </w:r>
  </w:p>
  <w:p w:rsidR="003012A2" w:rsidRDefault="003012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D67" w:rsidRDefault="00D35D67" w:rsidP="003012A2">
      <w:r>
        <w:separator/>
      </w:r>
    </w:p>
  </w:footnote>
  <w:footnote w:type="continuationSeparator" w:id="0">
    <w:p w:rsidR="00D35D67" w:rsidRDefault="00D35D67" w:rsidP="00301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71FD"/>
    <w:multiLevelType w:val="hybridMultilevel"/>
    <w:tmpl w:val="921A6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F3F2E"/>
    <w:multiLevelType w:val="hybridMultilevel"/>
    <w:tmpl w:val="B218C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90C82"/>
    <w:multiLevelType w:val="hybridMultilevel"/>
    <w:tmpl w:val="CAD2726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973401"/>
    <w:multiLevelType w:val="hybridMultilevel"/>
    <w:tmpl w:val="B00C45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633293"/>
    <w:multiLevelType w:val="hybridMultilevel"/>
    <w:tmpl w:val="38544318"/>
    <w:lvl w:ilvl="0" w:tplc="5F7C73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8463E6"/>
    <w:multiLevelType w:val="hybridMultilevel"/>
    <w:tmpl w:val="62B2B7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B9596F"/>
    <w:multiLevelType w:val="hybridMultilevel"/>
    <w:tmpl w:val="2D20A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E71F05"/>
    <w:multiLevelType w:val="hybridMultilevel"/>
    <w:tmpl w:val="7154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CC3670"/>
    <w:multiLevelType w:val="hybridMultilevel"/>
    <w:tmpl w:val="2E560D3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013427"/>
    <w:multiLevelType w:val="hybridMultilevel"/>
    <w:tmpl w:val="E2EAD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7C14AE"/>
    <w:multiLevelType w:val="hybridMultilevel"/>
    <w:tmpl w:val="1366AE8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166F56"/>
    <w:multiLevelType w:val="hybridMultilevel"/>
    <w:tmpl w:val="FFA88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D0"/>
    <w:rsid w:val="00000D54"/>
    <w:rsid w:val="00002BA8"/>
    <w:rsid w:val="000037B5"/>
    <w:rsid w:val="00010F37"/>
    <w:rsid w:val="0001756E"/>
    <w:rsid w:val="00022EAB"/>
    <w:rsid w:val="00026F44"/>
    <w:rsid w:val="000315D1"/>
    <w:rsid w:val="000334F6"/>
    <w:rsid w:val="00037F2D"/>
    <w:rsid w:val="000427EB"/>
    <w:rsid w:val="00043098"/>
    <w:rsid w:val="00046A3C"/>
    <w:rsid w:val="000477EB"/>
    <w:rsid w:val="000529E1"/>
    <w:rsid w:val="00052B79"/>
    <w:rsid w:val="00057062"/>
    <w:rsid w:val="000576C9"/>
    <w:rsid w:val="000621D4"/>
    <w:rsid w:val="000751D0"/>
    <w:rsid w:val="0008730C"/>
    <w:rsid w:val="00087E97"/>
    <w:rsid w:val="00090E27"/>
    <w:rsid w:val="000A519D"/>
    <w:rsid w:val="000A7C8D"/>
    <w:rsid w:val="000B50AA"/>
    <w:rsid w:val="000B75C0"/>
    <w:rsid w:val="000C3AAD"/>
    <w:rsid w:val="000C44FB"/>
    <w:rsid w:val="000C44FC"/>
    <w:rsid w:val="000C670E"/>
    <w:rsid w:val="000D788F"/>
    <w:rsid w:val="000E108E"/>
    <w:rsid w:val="000E7708"/>
    <w:rsid w:val="000F1B8D"/>
    <w:rsid w:val="000F77C1"/>
    <w:rsid w:val="00102BF3"/>
    <w:rsid w:val="00106B8F"/>
    <w:rsid w:val="001075BB"/>
    <w:rsid w:val="00115727"/>
    <w:rsid w:val="0012150A"/>
    <w:rsid w:val="0012298F"/>
    <w:rsid w:val="00123903"/>
    <w:rsid w:val="00125394"/>
    <w:rsid w:val="00130787"/>
    <w:rsid w:val="00134394"/>
    <w:rsid w:val="001376FC"/>
    <w:rsid w:val="00141238"/>
    <w:rsid w:val="00142C73"/>
    <w:rsid w:val="00144100"/>
    <w:rsid w:val="00153202"/>
    <w:rsid w:val="00154CE8"/>
    <w:rsid w:val="00155959"/>
    <w:rsid w:val="0015603B"/>
    <w:rsid w:val="00165447"/>
    <w:rsid w:val="00165AB0"/>
    <w:rsid w:val="00165B49"/>
    <w:rsid w:val="00166901"/>
    <w:rsid w:val="0017094C"/>
    <w:rsid w:val="0017268A"/>
    <w:rsid w:val="001826AD"/>
    <w:rsid w:val="00184923"/>
    <w:rsid w:val="00185BFA"/>
    <w:rsid w:val="001959D7"/>
    <w:rsid w:val="00196E10"/>
    <w:rsid w:val="001A050F"/>
    <w:rsid w:val="001A5090"/>
    <w:rsid w:val="001A5F8B"/>
    <w:rsid w:val="001B168C"/>
    <w:rsid w:val="001B4736"/>
    <w:rsid w:val="001B6A0C"/>
    <w:rsid w:val="001B7666"/>
    <w:rsid w:val="001C2088"/>
    <w:rsid w:val="001C56EB"/>
    <w:rsid w:val="001C7007"/>
    <w:rsid w:val="001D0693"/>
    <w:rsid w:val="001D50BA"/>
    <w:rsid w:val="001E7DDA"/>
    <w:rsid w:val="001F2100"/>
    <w:rsid w:val="001F2619"/>
    <w:rsid w:val="001F32FD"/>
    <w:rsid w:val="002009A3"/>
    <w:rsid w:val="00201285"/>
    <w:rsid w:val="0020403B"/>
    <w:rsid w:val="002169E7"/>
    <w:rsid w:val="00231D4C"/>
    <w:rsid w:val="00231D77"/>
    <w:rsid w:val="00235BAC"/>
    <w:rsid w:val="00236A0E"/>
    <w:rsid w:val="00241D6F"/>
    <w:rsid w:val="00246596"/>
    <w:rsid w:val="00246D42"/>
    <w:rsid w:val="0025091F"/>
    <w:rsid w:val="00252CAA"/>
    <w:rsid w:val="00253E8C"/>
    <w:rsid w:val="00256F98"/>
    <w:rsid w:val="00257AC9"/>
    <w:rsid w:val="00261306"/>
    <w:rsid w:val="00262738"/>
    <w:rsid w:val="00263381"/>
    <w:rsid w:val="00267870"/>
    <w:rsid w:val="00267F31"/>
    <w:rsid w:val="00274465"/>
    <w:rsid w:val="0027621D"/>
    <w:rsid w:val="0028386C"/>
    <w:rsid w:val="002859C3"/>
    <w:rsid w:val="00294B13"/>
    <w:rsid w:val="00297963"/>
    <w:rsid w:val="002B1D06"/>
    <w:rsid w:val="002B1DB2"/>
    <w:rsid w:val="002C14D2"/>
    <w:rsid w:val="002C2522"/>
    <w:rsid w:val="002C5B5B"/>
    <w:rsid w:val="002D0D81"/>
    <w:rsid w:val="002D279E"/>
    <w:rsid w:val="002D370A"/>
    <w:rsid w:val="002D4ECB"/>
    <w:rsid w:val="002D5540"/>
    <w:rsid w:val="002D7A53"/>
    <w:rsid w:val="002E1AAF"/>
    <w:rsid w:val="002E45E4"/>
    <w:rsid w:val="002E7C07"/>
    <w:rsid w:val="002F012E"/>
    <w:rsid w:val="002F06A3"/>
    <w:rsid w:val="002F1867"/>
    <w:rsid w:val="002F1F8C"/>
    <w:rsid w:val="002F5AE2"/>
    <w:rsid w:val="003012A2"/>
    <w:rsid w:val="003035DF"/>
    <w:rsid w:val="00303C89"/>
    <w:rsid w:val="00307868"/>
    <w:rsid w:val="003111AA"/>
    <w:rsid w:val="00311305"/>
    <w:rsid w:val="00314B06"/>
    <w:rsid w:val="00317231"/>
    <w:rsid w:val="00320485"/>
    <w:rsid w:val="00321673"/>
    <w:rsid w:val="00323687"/>
    <w:rsid w:val="00324033"/>
    <w:rsid w:val="00324DFD"/>
    <w:rsid w:val="003303CF"/>
    <w:rsid w:val="003315ED"/>
    <w:rsid w:val="003344D0"/>
    <w:rsid w:val="003364BA"/>
    <w:rsid w:val="00361089"/>
    <w:rsid w:val="003637CB"/>
    <w:rsid w:val="00365B83"/>
    <w:rsid w:val="003666CF"/>
    <w:rsid w:val="00367927"/>
    <w:rsid w:val="003715A9"/>
    <w:rsid w:val="00371A48"/>
    <w:rsid w:val="00375820"/>
    <w:rsid w:val="003834C6"/>
    <w:rsid w:val="00384FF1"/>
    <w:rsid w:val="00386AFD"/>
    <w:rsid w:val="00387EC4"/>
    <w:rsid w:val="00393158"/>
    <w:rsid w:val="003955BB"/>
    <w:rsid w:val="00395AA7"/>
    <w:rsid w:val="003A0544"/>
    <w:rsid w:val="003A0774"/>
    <w:rsid w:val="003A358E"/>
    <w:rsid w:val="003B0E72"/>
    <w:rsid w:val="003B2642"/>
    <w:rsid w:val="003B43BD"/>
    <w:rsid w:val="003B636D"/>
    <w:rsid w:val="003C04A3"/>
    <w:rsid w:val="003C04CC"/>
    <w:rsid w:val="003C36F8"/>
    <w:rsid w:val="003C4576"/>
    <w:rsid w:val="003C46EE"/>
    <w:rsid w:val="003C50CC"/>
    <w:rsid w:val="003C73A7"/>
    <w:rsid w:val="003D1550"/>
    <w:rsid w:val="003D32B2"/>
    <w:rsid w:val="003E24DC"/>
    <w:rsid w:val="003E4276"/>
    <w:rsid w:val="003E4409"/>
    <w:rsid w:val="003F1F48"/>
    <w:rsid w:val="003F2EFE"/>
    <w:rsid w:val="003F7F8C"/>
    <w:rsid w:val="00402A60"/>
    <w:rsid w:val="00402B27"/>
    <w:rsid w:val="00402B90"/>
    <w:rsid w:val="00405072"/>
    <w:rsid w:val="004068C7"/>
    <w:rsid w:val="00407713"/>
    <w:rsid w:val="00410750"/>
    <w:rsid w:val="00412168"/>
    <w:rsid w:val="00416BBC"/>
    <w:rsid w:val="00430439"/>
    <w:rsid w:val="00432744"/>
    <w:rsid w:val="00441663"/>
    <w:rsid w:val="004452D8"/>
    <w:rsid w:val="0044694B"/>
    <w:rsid w:val="00447511"/>
    <w:rsid w:val="004520F3"/>
    <w:rsid w:val="00453BB4"/>
    <w:rsid w:val="00454BB6"/>
    <w:rsid w:val="004560C8"/>
    <w:rsid w:val="004574DA"/>
    <w:rsid w:val="00457D17"/>
    <w:rsid w:val="004652A2"/>
    <w:rsid w:val="004655C3"/>
    <w:rsid w:val="00482982"/>
    <w:rsid w:val="00482EC2"/>
    <w:rsid w:val="00483FD5"/>
    <w:rsid w:val="0049285D"/>
    <w:rsid w:val="004928B6"/>
    <w:rsid w:val="0049371E"/>
    <w:rsid w:val="004940B0"/>
    <w:rsid w:val="004941EE"/>
    <w:rsid w:val="00496EE5"/>
    <w:rsid w:val="004A2370"/>
    <w:rsid w:val="004A3163"/>
    <w:rsid w:val="004A53CB"/>
    <w:rsid w:val="004A58DF"/>
    <w:rsid w:val="004B632D"/>
    <w:rsid w:val="004B74C3"/>
    <w:rsid w:val="004D208E"/>
    <w:rsid w:val="004E5CC6"/>
    <w:rsid w:val="004E6AB9"/>
    <w:rsid w:val="004F6A08"/>
    <w:rsid w:val="0050209E"/>
    <w:rsid w:val="00502185"/>
    <w:rsid w:val="00503223"/>
    <w:rsid w:val="005063AB"/>
    <w:rsid w:val="00507E57"/>
    <w:rsid w:val="00515F93"/>
    <w:rsid w:val="005207DC"/>
    <w:rsid w:val="0052195A"/>
    <w:rsid w:val="005232F6"/>
    <w:rsid w:val="005276BE"/>
    <w:rsid w:val="005308D5"/>
    <w:rsid w:val="00533240"/>
    <w:rsid w:val="00533245"/>
    <w:rsid w:val="005365AA"/>
    <w:rsid w:val="00537132"/>
    <w:rsid w:val="00540C60"/>
    <w:rsid w:val="00542839"/>
    <w:rsid w:val="00542F32"/>
    <w:rsid w:val="00543593"/>
    <w:rsid w:val="00545FBC"/>
    <w:rsid w:val="0054792A"/>
    <w:rsid w:val="00556F1D"/>
    <w:rsid w:val="00557EEA"/>
    <w:rsid w:val="00565BD8"/>
    <w:rsid w:val="005667E1"/>
    <w:rsid w:val="00566A78"/>
    <w:rsid w:val="005705B7"/>
    <w:rsid w:val="00573AA7"/>
    <w:rsid w:val="00577465"/>
    <w:rsid w:val="00583F87"/>
    <w:rsid w:val="005A2609"/>
    <w:rsid w:val="005A32AC"/>
    <w:rsid w:val="005B4ED5"/>
    <w:rsid w:val="005B6EC8"/>
    <w:rsid w:val="005C3EC1"/>
    <w:rsid w:val="005C6DAE"/>
    <w:rsid w:val="005C76CB"/>
    <w:rsid w:val="005C7C8F"/>
    <w:rsid w:val="005D1247"/>
    <w:rsid w:val="005D39C7"/>
    <w:rsid w:val="005D5155"/>
    <w:rsid w:val="005E148C"/>
    <w:rsid w:val="005E49E3"/>
    <w:rsid w:val="005F27BF"/>
    <w:rsid w:val="005F33D8"/>
    <w:rsid w:val="00600434"/>
    <w:rsid w:val="00603621"/>
    <w:rsid w:val="00603C55"/>
    <w:rsid w:val="0060652F"/>
    <w:rsid w:val="0060770B"/>
    <w:rsid w:val="006201AF"/>
    <w:rsid w:val="00621CD0"/>
    <w:rsid w:val="00624A3F"/>
    <w:rsid w:val="006300D0"/>
    <w:rsid w:val="0063076C"/>
    <w:rsid w:val="0063162B"/>
    <w:rsid w:val="00631EBF"/>
    <w:rsid w:val="00634669"/>
    <w:rsid w:val="00645C2F"/>
    <w:rsid w:val="00647183"/>
    <w:rsid w:val="0065214F"/>
    <w:rsid w:val="00662D49"/>
    <w:rsid w:val="006642F4"/>
    <w:rsid w:val="006660FC"/>
    <w:rsid w:val="006677CD"/>
    <w:rsid w:val="00674E58"/>
    <w:rsid w:val="00683FD9"/>
    <w:rsid w:val="00685170"/>
    <w:rsid w:val="006A159C"/>
    <w:rsid w:val="006A3712"/>
    <w:rsid w:val="006A5AF6"/>
    <w:rsid w:val="006A7E0E"/>
    <w:rsid w:val="006B1555"/>
    <w:rsid w:val="006B1719"/>
    <w:rsid w:val="006C00FA"/>
    <w:rsid w:val="006C06EF"/>
    <w:rsid w:val="006C1347"/>
    <w:rsid w:val="006C194E"/>
    <w:rsid w:val="006C2EC6"/>
    <w:rsid w:val="006C3BF4"/>
    <w:rsid w:val="006D00AA"/>
    <w:rsid w:val="006D09C9"/>
    <w:rsid w:val="006D1CCC"/>
    <w:rsid w:val="006D4664"/>
    <w:rsid w:val="006D5A28"/>
    <w:rsid w:val="006E0C75"/>
    <w:rsid w:val="006E0F0A"/>
    <w:rsid w:val="006E418E"/>
    <w:rsid w:val="006E6432"/>
    <w:rsid w:val="006E6AD0"/>
    <w:rsid w:val="006F0DDB"/>
    <w:rsid w:val="006F2430"/>
    <w:rsid w:val="00710ABC"/>
    <w:rsid w:val="0071177B"/>
    <w:rsid w:val="00713B22"/>
    <w:rsid w:val="00721696"/>
    <w:rsid w:val="00722214"/>
    <w:rsid w:val="007239BF"/>
    <w:rsid w:val="00724011"/>
    <w:rsid w:val="007309B8"/>
    <w:rsid w:val="00731BD3"/>
    <w:rsid w:val="0073522A"/>
    <w:rsid w:val="0073546F"/>
    <w:rsid w:val="00735AE6"/>
    <w:rsid w:val="007452CE"/>
    <w:rsid w:val="00751E06"/>
    <w:rsid w:val="00753433"/>
    <w:rsid w:val="00763B53"/>
    <w:rsid w:val="00766169"/>
    <w:rsid w:val="00766220"/>
    <w:rsid w:val="00772068"/>
    <w:rsid w:val="00773F14"/>
    <w:rsid w:val="0077432A"/>
    <w:rsid w:val="00780F10"/>
    <w:rsid w:val="00782AAF"/>
    <w:rsid w:val="00791751"/>
    <w:rsid w:val="00792131"/>
    <w:rsid w:val="007957BF"/>
    <w:rsid w:val="007A11E2"/>
    <w:rsid w:val="007A4077"/>
    <w:rsid w:val="007A7242"/>
    <w:rsid w:val="007B57A3"/>
    <w:rsid w:val="007B5C83"/>
    <w:rsid w:val="007B6AEB"/>
    <w:rsid w:val="007B70D2"/>
    <w:rsid w:val="007C1C90"/>
    <w:rsid w:val="007D32CD"/>
    <w:rsid w:val="007D58ED"/>
    <w:rsid w:val="007E596D"/>
    <w:rsid w:val="007F07C7"/>
    <w:rsid w:val="007F2CC1"/>
    <w:rsid w:val="007F3AA9"/>
    <w:rsid w:val="007F4E2E"/>
    <w:rsid w:val="007F5AA4"/>
    <w:rsid w:val="00802D1A"/>
    <w:rsid w:val="00803395"/>
    <w:rsid w:val="00803FBE"/>
    <w:rsid w:val="00804EA2"/>
    <w:rsid w:val="0080704C"/>
    <w:rsid w:val="008119BD"/>
    <w:rsid w:val="00814566"/>
    <w:rsid w:val="00816D5E"/>
    <w:rsid w:val="00817976"/>
    <w:rsid w:val="00820BF7"/>
    <w:rsid w:val="00834690"/>
    <w:rsid w:val="008356B8"/>
    <w:rsid w:val="00836469"/>
    <w:rsid w:val="00836689"/>
    <w:rsid w:val="0083685D"/>
    <w:rsid w:val="00837BB6"/>
    <w:rsid w:val="00841669"/>
    <w:rsid w:val="00842EC8"/>
    <w:rsid w:val="00847345"/>
    <w:rsid w:val="0085245C"/>
    <w:rsid w:val="00853136"/>
    <w:rsid w:val="008546AA"/>
    <w:rsid w:val="008635B4"/>
    <w:rsid w:val="00863D65"/>
    <w:rsid w:val="00865501"/>
    <w:rsid w:val="00865BD2"/>
    <w:rsid w:val="00871201"/>
    <w:rsid w:val="0088182A"/>
    <w:rsid w:val="00882B20"/>
    <w:rsid w:val="0088573F"/>
    <w:rsid w:val="008938E3"/>
    <w:rsid w:val="008A0CCD"/>
    <w:rsid w:val="008A4982"/>
    <w:rsid w:val="008A55A5"/>
    <w:rsid w:val="008A5893"/>
    <w:rsid w:val="008A639D"/>
    <w:rsid w:val="008B1451"/>
    <w:rsid w:val="008B1A6B"/>
    <w:rsid w:val="008B4DA4"/>
    <w:rsid w:val="008B57B6"/>
    <w:rsid w:val="008C1085"/>
    <w:rsid w:val="008C570F"/>
    <w:rsid w:val="008C5BEF"/>
    <w:rsid w:val="008C65CD"/>
    <w:rsid w:val="008C6A61"/>
    <w:rsid w:val="008D33F4"/>
    <w:rsid w:val="008D39E5"/>
    <w:rsid w:val="008D55C2"/>
    <w:rsid w:val="008D5A1F"/>
    <w:rsid w:val="008D6616"/>
    <w:rsid w:val="008E0161"/>
    <w:rsid w:val="008E1883"/>
    <w:rsid w:val="008E658C"/>
    <w:rsid w:val="008E770D"/>
    <w:rsid w:val="008F2875"/>
    <w:rsid w:val="008F2F03"/>
    <w:rsid w:val="008F414F"/>
    <w:rsid w:val="008F6981"/>
    <w:rsid w:val="008F70B4"/>
    <w:rsid w:val="008F7A70"/>
    <w:rsid w:val="00901294"/>
    <w:rsid w:val="00903DF5"/>
    <w:rsid w:val="00910E8B"/>
    <w:rsid w:val="00911264"/>
    <w:rsid w:val="00912047"/>
    <w:rsid w:val="00913842"/>
    <w:rsid w:val="00920217"/>
    <w:rsid w:val="00920A13"/>
    <w:rsid w:val="009328D2"/>
    <w:rsid w:val="00942E6E"/>
    <w:rsid w:val="00947706"/>
    <w:rsid w:val="0095054B"/>
    <w:rsid w:val="009509BC"/>
    <w:rsid w:val="00951054"/>
    <w:rsid w:val="00954CC3"/>
    <w:rsid w:val="0095501C"/>
    <w:rsid w:val="00960AFC"/>
    <w:rsid w:val="00962F56"/>
    <w:rsid w:val="009637EF"/>
    <w:rsid w:val="00971CE2"/>
    <w:rsid w:val="009761FC"/>
    <w:rsid w:val="009773C1"/>
    <w:rsid w:val="009816A6"/>
    <w:rsid w:val="00983F37"/>
    <w:rsid w:val="00984C66"/>
    <w:rsid w:val="009918E9"/>
    <w:rsid w:val="009A3295"/>
    <w:rsid w:val="009A5146"/>
    <w:rsid w:val="009A6633"/>
    <w:rsid w:val="009C64A5"/>
    <w:rsid w:val="009C71C5"/>
    <w:rsid w:val="009C7CFB"/>
    <w:rsid w:val="009D13F2"/>
    <w:rsid w:val="009D773A"/>
    <w:rsid w:val="009E19E6"/>
    <w:rsid w:val="009E3BFA"/>
    <w:rsid w:val="009E6AE6"/>
    <w:rsid w:val="009E6EBD"/>
    <w:rsid w:val="009E7EAA"/>
    <w:rsid w:val="009F0D2C"/>
    <w:rsid w:val="009F2BE0"/>
    <w:rsid w:val="009F37E5"/>
    <w:rsid w:val="009F7C29"/>
    <w:rsid w:val="00A007F6"/>
    <w:rsid w:val="00A01740"/>
    <w:rsid w:val="00A0728C"/>
    <w:rsid w:val="00A079DF"/>
    <w:rsid w:val="00A13598"/>
    <w:rsid w:val="00A342D9"/>
    <w:rsid w:val="00A342E0"/>
    <w:rsid w:val="00A4662E"/>
    <w:rsid w:val="00A62FCD"/>
    <w:rsid w:val="00A65D4B"/>
    <w:rsid w:val="00A7233D"/>
    <w:rsid w:val="00A759FA"/>
    <w:rsid w:val="00A815FA"/>
    <w:rsid w:val="00A84C0E"/>
    <w:rsid w:val="00A92A16"/>
    <w:rsid w:val="00A92D82"/>
    <w:rsid w:val="00AA39BA"/>
    <w:rsid w:val="00AA51DB"/>
    <w:rsid w:val="00AA78C1"/>
    <w:rsid w:val="00AB06F3"/>
    <w:rsid w:val="00AB0EE6"/>
    <w:rsid w:val="00AB7CEC"/>
    <w:rsid w:val="00AD03F4"/>
    <w:rsid w:val="00AD33D6"/>
    <w:rsid w:val="00AD3A46"/>
    <w:rsid w:val="00AD45C1"/>
    <w:rsid w:val="00AD4A87"/>
    <w:rsid w:val="00AE1EBE"/>
    <w:rsid w:val="00AE20EC"/>
    <w:rsid w:val="00AE3AFD"/>
    <w:rsid w:val="00AE5A44"/>
    <w:rsid w:val="00AF7D52"/>
    <w:rsid w:val="00B00D80"/>
    <w:rsid w:val="00B03E68"/>
    <w:rsid w:val="00B15346"/>
    <w:rsid w:val="00B26551"/>
    <w:rsid w:val="00B31A26"/>
    <w:rsid w:val="00B329D5"/>
    <w:rsid w:val="00B37767"/>
    <w:rsid w:val="00B42AD7"/>
    <w:rsid w:val="00B453AD"/>
    <w:rsid w:val="00B45AC9"/>
    <w:rsid w:val="00B8204A"/>
    <w:rsid w:val="00B831FD"/>
    <w:rsid w:val="00B86971"/>
    <w:rsid w:val="00B86BA7"/>
    <w:rsid w:val="00B941BF"/>
    <w:rsid w:val="00B96926"/>
    <w:rsid w:val="00BA1953"/>
    <w:rsid w:val="00BA2A43"/>
    <w:rsid w:val="00BB1AD0"/>
    <w:rsid w:val="00BB3D15"/>
    <w:rsid w:val="00BB5AC2"/>
    <w:rsid w:val="00BB7EFB"/>
    <w:rsid w:val="00BC2367"/>
    <w:rsid w:val="00BD2277"/>
    <w:rsid w:val="00BE1634"/>
    <w:rsid w:val="00BE59A8"/>
    <w:rsid w:val="00BF0E96"/>
    <w:rsid w:val="00BF5447"/>
    <w:rsid w:val="00BF5A1F"/>
    <w:rsid w:val="00BF7D1A"/>
    <w:rsid w:val="00C00158"/>
    <w:rsid w:val="00C00C61"/>
    <w:rsid w:val="00C02929"/>
    <w:rsid w:val="00C0496A"/>
    <w:rsid w:val="00C068AA"/>
    <w:rsid w:val="00C0722E"/>
    <w:rsid w:val="00C1384D"/>
    <w:rsid w:val="00C2152F"/>
    <w:rsid w:val="00C22FA3"/>
    <w:rsid w:val="00C24624"/>
    <w:rsid w:val="00C27969"/>
    <w:rsid w:val="00C3070E"/>
    <w:rsid w:val="00C319C7"/>
    <w:rsid w:val="00C33303"/>
    <w:rsid w:val="00C34678"/>
    <w:rsid w:val="00C3660B"/>
    <w:rsid w:val="00C403F4"/>
    <w:rsid w:val="00C41B9B"/>
    <w:rsid w:val="00C503EE"/>
    <w:rsid w:val="00C52C2A"/>
    <w:rsid w:val="00C60947"/>
    <w:rsid w:val="00C60D0F"/>
    <w:rsid w:val="00C62A76"/>
    <w:rsid w:val="00C64440"/>
    <w:rsid w:val="00C653F7"/>
    <w:rsid w:val="00C65732"/>
    <w:rsid w:val="00C676A1"/>
    <w:rsid w:val="00C70545"/>
    <w:rsid w:val="00C71427"/>
    <w:rsid w:val="00C7285C"/>
    <w:rsid w:val="00C745AA"/>
    <w:rsid w:val="00C75F79"/>
    <w:rsid w:val="00C87548"/>
    <w:rsid w:val="00C931C5"/>
    <w:rsid w:val="00C9798C"/>
    <w:rsid w:val="00CA2AE4"/>
    <w:rsid w:val="00CA504A"/>
    <w:rsid w:val="00CB0C59"/>
    <w:rsid w:val="00CB5C33"/>
    <w:rsid w:val="00CB7640"/>
    <w:rsid w:val="00CC39FE"/>
    <w:rsid w:val="00CC6E55"/>
    <w:rsid w:val="00CC7FC7"/>
    <w:rsid w:val="00CD6F6D"/>
    <w:rsid w:val="00CE0A4F"/>
    <w:rsid w:val="00CE14F9"/>
    <w:rsid w:val="00CF3487"/>
    <w:rsid w:val="00D02539"/>
    <w:rsid w:val="00D06926"/>
    <w:rsid w:val="00D075D2"/>
    <w:rsid w:val="00D14001"/>
    <w:rsid w:val="00D15022"/>
    <w:rsid w:val="00D1683A"/>
    <w:rsid w:val="00D170CA"/>
    <w:rsid w:val="00D20B33"/>
    <w:rsid w:val="00D26025"/>
    <w:rsid w:val="00D27A7B"/>
    <w:rsid w:val="00D30D12"/>
    <w:rsid w:val="00D31E26"/>
    <w:rsid w:val="00D34B67"/>
    <w:rsid w:val="00D35D67"/>
    <w:rsid w:val="00D462E6"/>
    <w:rsid w:val="00D477BE"/>
    <w:rsid w:val="00D520E9"/>
    <w:rsid w:val="00D5382B"/>
    <w:rsid w:val="00D60297"/>
    <w:rsid w:val="00D618A5"/>
    <w:rsid w:val="00D620EF"/>
    <w:rsid w:val="00D6647F"/>
    <w:rsid w:val="00D74F7F"/>
    <w:rsid w:val="00D75BC6"/>
    <w:rsid w:val="00D806ED"/>
    <w:rsid w:val="00D81579"/>
    <w:rsid w:val="00D8486F"/>
    <w:rsid w:val="00DB0540"/>
    <w:rsid w:val="00DB0924"/>
    <w:rsid w:val="00DB17A7"/>
    <w:rsid w:val="00DB1C8E"/>
    <w:rsid w:val="00DC0B96"/>
    <w:rsid w:val="00DC6D7B"/>
    <w:rsid w:val="00DD7F93"/>
    <w:rsid w:val="00DE0907"/>
    <w:rsid w:val="00DE3C33"/>
    <w:rsid w:val="00DF6536"/>
    <w:rsid w:val="00E0117A"/>
    <w:rsid w:val="00E0456A"/>
    <w:rsid w:val="00E13676"/>
    <w:rsid w:val="00E15E33"/>
    <w:rsid w:val="00E15EBF"/>
    <w:rsid w:val="00E263C5"/>
    <w:rsid w:val="00E2759E"/>
    <w:rsid w:val="00E32120"/>
    <w:rsid w:val="00E3382A"/>
    <w:rsid w:val="00E40228"/>
    <w:rsid w:val="00E45618"/>
    <w:rsid w:val="00E557FA"/>
    <w:rsid w:val="00E56820"/>
    <w:rsid w:val="00E600D5"/>
    <w:rsid w:val="00E61B1F"/>
    <w:rsid w:val="00E624A1"/>
    <w:rsid w:val="00E705BE"/>
    <w:rsid w:val="00E7175F"/>
    <w:rsid w:val="00E7353D"/>
    <w:rsid w:val="00E76607"/>
    <w:rsid w:val="00E8115D"/>
    <w:rsid w:val="00E8155B"/>
    <w:rsid w:val="00E81D9F"/>
    <w:rsid w:val="00E868F8"/>
    <w:rsid w:val="00E922C6"/>
    <w:rsid w:val="00E976AA"/>
    <w:rsid w:val="00EA1902"/>
    <w:rsid w:val="00EA2FFF"/>
    <w:rsid w:val="00EB3FAD"/>
    <w:rsid w:val="00EC0412"/>
    <w:rsid w:val="00ED36A4"/>
    <w:rsid w:val="00ED3BD3"/>
    <w:rsid w:val="00EE051D"/>
    <w:rsid w:val="00EE6CB9"/>
    <w:rsid w:val="00EF5099"/>
    <w:rsid w:val="00EF5134"/>
    <w:rsid w:val="00F07B6C"/>
    <w:rsid w:val="00F10DB0"/>
    <w:rsid w:val="00F1135E"/>
    <w:rsid w:val="00F115BF"/>
    <w:rsid w:val="00F13E99"/>
    <w:rsid w:val="00F229FC"/>
    <w:rsid w:val="00F27E8C"/>
    <w:rsid w:val="00F3377C"/>
    <w:rsid w:val="00F40B58"/>
    <w:rsid w:val="00F41F7D"/>
    <w:rsid w:val="00F45E55"/>
    <w:rsid w:val="00F45E90"/>
    <w:rsid w:val="00F525E6"/>
    <w:rsid w:val="00F52734"/>
    <w:rsid w:val="00F564EB"/>
    <w:rsid w:val="00F57477"/>
    <w:rsid w:val="00F57C75"/>
    <w:rsid w:val="00F653C9"/>
    <w:rsid w:val="00F6568D"/>
    <w:rsid w:val="00F66032"/>
    <w:rsid w:val="00F71537"/>
    <w:rsid w:val="00F71657"/>
    <w:rsid w:val="00F74215"/>
    <w:rsid w:val="00F755CF"/>
    <w:rsid w:val="00F76067"/>
    <w:rsid w:val="00F77F66"/>
    <w:rsid w:val="00F804E4"/>
    <w:rsid w:val="00F825F9"/>
    <w:rsid w:val="00F86BF4"/>
    <w:rsid w:val="00F93FCC"/>
    <w:rsid w:val="00F97A6B"/>
    <w:rsid w:val="00FA4FF4"/>
    <w:rsid w:val="00FB062B"/>
    <w:rsid w:val="00FB614E"/>
    <w:rsid w:val="00FB6980"/>
    <w:rsid w:val="00FC2DA0"/>
    <w:rsid w:val="00FC4DB9"/>
    <w:rsid w:val="00FD6651"/>
    <w:rsid w:val="00FD680A"/>
    <w:rsid w:val="00FD6C7A"/>
    <w:rsid w:val="00FE4B2E"/>
    <w:rsid w:val="00FF0CBE"/>
    <w:rsid w:val="00FF286E"/>
    <w:rsid w:val="00FF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6A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8204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0C44FC"/>
    <w:rPr>
      <w:sz w:val="16"/>
      <w:szCs w:val="16"/>
    </w:rPr>
  </w:style>
  <w:style w:type="paragraph" w:styleId="CommentText">
    <w:name w:val="annotation text"/>
    <w:basedOn w:val="Normal"/>
    <w:semiHidden/>
    <w:rsid w:val="000C44F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C44FC"/>
    <w:rPr>
      <w:b/>
      <w:bCs/>
    </w:rPr>
  </w:style>
  <w:style w:type="table" w:styleId="TableGrid">
    <w:name w:val="Table Grid"/>
    <w:basedOn w:val="TableNormal"/>
    <w:rsid w:val="00903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012A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012A2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3012A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012A2"/>
    <w:rPr>
      <w:sz w:val="24"/>
      <w:szCs w:val="24"/>
      <w:lang w:val="bg-BG" w:eastAsia="bg-BG"/>
    </w:rPr>
  </w:style>
  <w:style w:type="table" w:customStyle="1" w:styleId="1">
    <w:name w:val="Мрежа в таблица1"/>
    <w:basedOn w:val="TableNormal"/>
    <w:next w:val="TableGrid"/>
    <w:uiPriority w:val="59"/>
    <w:rsid w:val="002B1DB2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e">
    <w:name w:val="spelle"/>
    <w:basedOn w:val="DefaultParagraphFont"/>
    <w:rsid w:val="002B1D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6A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8204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0C44FC"/>
    <w:rPr>
      <w:sz w:val="16"/>
      <w:szCs w:val="16"/>
    </w:rPr>
  </w:style>
  <w:style w:type="paragraph" w:styleId="CommentText">
    <w:name w:val="annotation text"/>
    <w:basedOn w:val="Normal"/>
    <w:semiHidden/>
    <w:rsid w:val="000C44F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C44FC"/>
    <w:rPr>
      <w:b/>
      <w:bCs/>
    </w:rPr>
  </w:style>
  <w:style w:type="table" w:styleId="TableGrid">
    <w:name w:val="Table Grid"/>
    <w:basedOn w:val="TableNormal"/>
    <w:rsid w:val="00903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012A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012A2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3012A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012A2"/>
    <w:rPr>
      <w:sz w:val="24"/>
      <w:szCs w:val="24"/>
      <w:lang w:val="bg-BG" w:eastAsia="bg-BG"/>
    </w:rPr>
  </w:style>
  <w:style w:type="table" w:customStyle="1" w:styleId="1">
    <w:name w:val="Мрежа в таблица1"/>
    <w:basedOn w:val="TableNormal"/>
    <w:next w:val="TableGrid"/>
    <w:uiPriority w:val="59"/>
    <w:rsid w:val="002B1DB2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e">
    <w:name w:val="spelle"/>
    <w:basedOn w:val="DefaultParagraphFont"/>
    <w:rsid w:val="002B1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35A8B-23D8-4119-A723-4E8E184B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2287</Words>
  <Characters>13041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Статут за участие на България във Венецианското биенале за изкуство и архитектура</vt:lpstr>
      <vt:lpstr>Статут за участие на България във Венецианското биенале за изкуство и архитектура</vt:lpstr>
    </vt:vector>
  </TitlesOfParts>
  <Company/>
  <LinksUpToDate>false</LinksUpToDate>
  <CharactersWithSpaces>15298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Статут за участие на България във Венецианското биенале за изкуство и архитектура</dc:title>
  <cp:lastModifiedBy>Lora Atanasova</cp:lastModifiedBy>
  <cp:revision>13</cp:revision>
  <cp:lastPrinted>2018-09-21T10:52:00Z</cp:lastPrinted>
  <dcterms:created xsi:type="dcterms:W3CDTF">2018-11-06T12:53:00Z</dcterms:created>
  <dcterms:modified xsi:type="dcterms:W3CDTF">2018-11-13T14:46:00Z</dcterms:modified>
</cp:coreProperties>
</file>