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1E" w:rsidRPr="00AA75BE" w:rsidRDefault="00504A1E" w:rsidP="00504A1E">
      <w:pPr>
        <w:jc w:val="center"/>
        <w:rPr>
          <w:b/>
        </w:rPr>
      </w:pPr>
      <w:r w:rsidRPr="00AA75BE">
        <w:rPr>
          <w:b/>
        </w:rPr>
        <w:t>РЕЗУЛТАТИ ОТ КОМПЛЕКСНА ОЦЕНКА НА ДЪРЖАВНИ КУЛТУРНИ ИНСТИТУТИ В ОБЛАСТТА НА СЦЕНИЧНИТЕ ИЗК</w:t>
      </w:r>
      <w:r>
        <w:rPr>
          <w:b/>
        </w:rPr>
        <w:t>УСТВА ЗА 2015</w:t>
      </w:r>
      <w:r w:rsidR="003162D8">
        <w:rPr>
          <w:b/>
        </w:rPr>
        <w:t xml:space="preserve"> </w:t>
      </w:r>
      <w:proofErr w:type="gramStart"/>
      <w:r w:rsidR="003162D8">
        <w:rPr>
          <w:b/>
        </w:rPr>
        <w:t>г</w:t>
      </w:r>
      <w:r w:rsidRPr="00AA75BE">
        <w:rPr>
          <w:b/>
        </w:rPr>
        <w:t xml:space="preserve">. </w:t>
      </w:r>
      <w:proofErr w:type="gramEnd"/>
    </w:p>
    <w:p w:rsidR="00504A1E" w:rsidRPr="00AA75BE" w:rsidRDefault="00504A1E" w:rsidP="00504A1E">
      <w:pPr>
        <w:jc w:val="center"/>
        <w:rPr>
          <w:b/>
        </w:rPr>
      </w:pPr>
      <w:r w:rsidRPr="00AA75BE">
        <w:rPr>
          <w:b/>
        </w:rPr>
        <w:t xml:space="preserve">ПРИ МАКСИМАЛЕН БРОЙ ТОЧКИ </w:t>
      </w:r>
      <w:proofErr w:type="gramStart"/>
      <w:r w:rsidRPr="00AA75BE">
        <w:rPr>
          <w:b/>
        </w:rPr>
        <w:t>150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0"/>
        <w:gridCol w:w="3518"/>
      </w:tblGrid>
      <w:tr w:rsidR="00504A1E" w:rsidRPr="00AA75BE" w:rsidTr="000550C6">
        <w:tc>
          <w:tcPr>
            <w:tcW w:w="9599" w:type="dxa"/>
            <w:gridSpan w:val="2"/>
            <w:shd w:val="clear" w:color="auto" w:fill="C6D9F1"/>
          </w:tcPr>
          <w:p w:rsidR="00504A1E" w:rsidRPr="00AA75BE" w:rsidRDefault="00504A1E" w:rsidP="000550C6">
            <w:pPr>
              <w:jc w:val="center"/>
            </w:pPr>
            <w:proofErr w:type="gramEnd"/>
          </w:p>
          <w:p w:rsidR="00504A1E" w:rsidRPr="00AA75BE" w:rsidRDefault="00504A1E" w:rsidP="000550C6">
            <w:pPr>
              <w:jc w:val="center"/>
            </w:pPr>
            <w:r w:rsidRPr="00AA75BE">
              <w:t>ДРАМАТИЧНИ ТЕАТРИ</w:t>
            </w:r>
          </w:p>
          <w:p w:rsidR="00504A1E" w:rsidRPr="00AA75BE" w:rsidRDefault="00504A1E" w:rsidP="000550C6">
            <w:pPr>
              <w:jc w:val="center"/>
              <w:rPr>
                <w:lang w:eastAsia="en-US"/>
              </w:rPr>
            </w:pP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Наименование на института</w:t>
            </w:r>
          </w:p>
        </w:tc>
        <w:tc>
          <w:tcPr>
            <w:tcW w:w="365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Брой точки</w:t>
            </w:r>
          </w:p>
        </w:tc>
      </w:tr>
      <w:tr w:rsidR="00504A1E" w:rsidRPr="00AA75BE" w:rsidTr="000550C6">
        <w:tc>
          <w:tcPr>
            <w:tcW w:w="9599" w:type="dxa"/>
            <w:gridSpan w:val="2"/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Отлична оценка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Народен театър „Иван Вазов” - София</w:t>
            </w: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12</w:t>
            </w:r>
            <w:r>
              <w:rPr>
                <w:b/>
                <w:lang w:val="en-US"/>
              </w:rPr>
              <w:t>9</w:t>
            </w:r>
          </w:p>
        </w:tc>
      </w:tr>
      <w:tr w:rsidR="00504A1E" w:rsidRPr="00AA75BE" w:rsidTr="000550C6">
        <w:tc>
          <w:tcPr>
            <w:tcW w:w="5945" w:type="dxa"/>
          </w:tcPr>
          <w:p w:rsidR="00504A1E" w:rsidRDefault="00504A1E" w:rsidP="000550C6">
            <w:r>
              <w:t>Драматичен театър „</w:t>
            </w:r>
            <w:proofErr w:type="gramStart"/>
            <w:r>
              <w:t>Н.О.</w:t>
            </w:r>
            <w:proofErr w:type="spellStart"/>
            <w:proofErr w:type="gramEnd"/>
            <w:r>
              <w:t>Масалитинов</w:t>
            </w:r>
            <w:proofErr w:type="spellEnd"/>
            <w:r>
              <w:t>” – Пловдив</w:t>
            </w:r>
          </w:p>
        </w:tc>
        <w:tc>
          <w:tcPr>
            <w:tcW w:w="3654" w:type="dxa"/>
          </w:tcPr>
          <w:p w:rsidR="00504A1E" w:rsidRDefault="00504A1E" w:rsidP="000550C6">
            <w:pPr>
              <w:jc w:val="center"/>
              <w:rPr>
                <w:b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28</w:t>
            </w:r>
          </w:p>
        </w:tc>
      </w:tr>
      <w:tr w:rsidR="00504A1E" w:rsidRPr="00AA75BE" w:rsidTr="000550C6">
        <w:tc>
          <w:tcPr>
            <w:tcW w:w="5945" w:type="dxa"/>
            <w:tcBorders>
              <w:bottom w:val="single" w:sz="4" w:space="0" w:color="auto"/>
            </w:tcBorders>
          </w:tcPr>
          <w:p w:rsidR="00504A1E" w:rsidRDefault="00504A1E" w:rsidP="000550C6">
            <w:r>
              <w:t>Театър "Българска армия" – София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:rsidR="00504A1E" w:rsidRPr="00AA75BE" w:rsidRDefault="00504A1E" w:rsidP="000550C6">
            <w:pPr>
              <w:jc w:val="center"/>
              <w:rPr>
                <w:b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15</w:t>
            </w:r>
          </w:p>
        </w:tc>
      </w:tr>
      <w:tr w:rsidR="00504A1E" w:rsidRPr="00AA75BE" w:rsidTr="000550C6">
        <w:trPr>
          <w:trHeight w:val="274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Сатиричен театър "Алеко Константинов" – София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 w:rsidRPr="00AA75BE">
              <w:rPr>
                <w:b/>
              </w:rPr>
              <w:t>10</w:t>
            </w:r>
            <w:r>
              <w:rPr>
                <w:b/>
                <w:lang w:val="en-US"/>
              </w:rPr>
              <w:t>9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Драматичен театър "Стефан Киров" – Сливен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09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</w:tcBorders>
          </w:tcPr>
          <w:p w:rsidR="00504A1E" w:rsidRPr="00E44C25" w:rsidRDefault="00504A1E" w:rsidP="000550C6">
            <w:pPr>
              <w:rPr>
                <w:highlight w:val="lightGray"/>
              </w:rPr>
            </w:pPr>
            <w:r w:rsidRPr="00E44C25">
              <w:t>Театрална работилница "СФУМАТО" – София</w:t>
            </w:r>
          </w:p>
        </w:tc>
        <w:tc>
          <w:tcPr>
            <w:tcW w:w="3654" w:type="dxa"/>
            <w:tcBorders>
              <w:top w:val="single" w:sz="4" w:space="0" w:color="auto"/>
            </w:tcBorders>
          </w:tcPr>
          <w:p w:rsidR="00504A1E" w:rsidRPr="00E44C25" w:rsidRDefault="00504A1E" w:rsidP="000550C6">
            <w:pPr>
              <w:jc w:val="center"/>
              <w:rPr>
                <w:b/>
                <w:highlight w:val="lightGray"/>
              </w:rPr>
            </w:pPr>
            <w:r w:rsidRPr="00E44C25">
              <w:rPr>
                <w:b/>
              </w:rPr>
              <w:t>1</w:t>
            </w:r>
            <w:r w:rsidRPr="00E44C25">
              <w:rPr>
                <w:b/>
                <w:lang w:val="en-US"/>
              </w:rPr>
              <w:t>07</w:t>
            </w: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504A1E" w:rsidRPr="00F44D03" w:rsidRDefault="00504A1E" w:rsidP="000550C6">
            <w:pPr>
              <w:rPr>
                <w:b/>
              </w:rPr>
            </w:pPr>
            <w:r w:rsidRPr="00F44D03">
              <w:rPr>
                <w:b/>
                <w:lang w:val="en-US"/>
              </w:rPr>
              <w:t xml:space="preserve">                            </w:t>
            </w:r>
            <w:r>
              <w:rPr>
                <w:b/>
                <w:lang w:val="en-US"/>
              </w:rPr>
              <w:t xml:space="preserve">                               </w:t>
            </w:r>
            <w:r w:rsidRPr="00436476">
              <w:rPr>
                <w:b/>
              </w:rPr>
              <w:t>Добра оценка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/>
        </w:tc>
        <w:tc>
          <w:tcPr>
            <w:tcW w:w="3654" w:type="dxa"/>
            <w:hideMark/>
          </w:tcPr>
          <w:p w:rsidR="00504A1E" w:rsidRPr="00CF7C89" w:rsidRDefault="00504A1E" w:rsidP="000550C6">
            <w:pPr>
              <w:jc w:val="center"/>
            </w:pPr>
          </w:p>
        </w:tc>
      </w:tr>
      <w:tr w:rsidR="00504A1E" w:rsidRPr="00AA75BE" w:rsidTr="000550C6">
        <w:tc>
          <w:tcPr>
            <w:tcW w:w="5945" w:type="dxa"/>
            <w:tcBorders>
              <w:bottom w:val="nil"/>
            </w:tcBorders>
            <w:hideMark/>
          </w:tcPr>
          <w:p w:rsidR="00504A1E" w:rsidRDefault="00504A1E" w:rsidP="000550C6">
            <w:r>
              <w:t>Драматичен театър "</w:t>
            </w:r>
            <w:proofErr w:type="spellStart"/>
            <w:r>
              <w:t>Гео</w:t>
            </w:r>
            <w:proofErr w:type="spellEnd"/>
            <w:r>
              <w:t xml:space="preserve"> </w:t>
            </w:r>
            <w:proofErr w:type="gramStart"/>
            <w:r>
              <w:t>Милев" -  Стара</w:t>
            </w:r>
            <w:proofErr w:type="gramEnd"/>
            <w:r>
              <w:t xml:space="preserve"> Загора</w:t>
            </w:r>
          </w:p>
        </w:tc>
        <w:tc>
          <w:tcPr>
            <w:tcW w:w="3654" w:type="dxa"/>
            <w:tcBorders>
              <w:bottom w:val="nil"/>
            </w:tcBorders>
            <w:hideMark/>
          </w:tcPr>
          <w:p w:rsidR="00504A1E" w:rsidRPr="00942D76" w:rsidRDefault="00504A1E" w:rsidP="000550C6">
            <w:pPr>
              <w:jc w:val="center"/>
              <w:rPr>
                <w:b/>
                <w:lang w:val="en-US"/>
              </w:rPr>
            </w:pPr>
            <w:r w:rsidRPr="00942D76">
              <w:rPr>
                <w:b/>
                <w:lang w:val="en-US"/>
              </w:rPr>
              <w:t>101</w:t>
            </w:r>
          </w:p>
        </w:tc>
      </w:tr>
      <w:tr w:rsidR="00504A1E" w:rsidRPr="00AA75BE" w:rsidTr="000550C6">
        <w:tc>
          <w:tcPr>
            <w:tcW w:w="5945" w:type="dxa"/>
            <w:tcBorders>
              <w:bottom w:val="nil"/>
            </w:tcBorders>
          </w:tcPr>
          <w:p w:rsidR="00504A1E" w:rsidRDefault="00504A1E" w:rsidP="000550C6">
            <w:r>
              <w:t xml:space="preserve">Драматичен театър "Адриана </w:t>
            </w:r>
            <w:proofErr w:type="spellStart"/>
            <w:r>
              <w:t>Будевска</w:t>
            </w:r>
            <w:proofErr w:type="spellEnd"/>
            <w:r>
              <w:t>" – Бургас</w:t>
            </w:r>
          </w:p>
        </w:tc>
        <w:tc>
          <w:tcPr>
            <w:tcW w:w="3654" w:type="dxa"/>
            <w:tcBorders>
              <w:bottom w:val="nil"/>
            </w:tcBorders>
          </w:tcPr>
          <w:p w:rsidR="00504A1E" w:rsidRPr="00942D76" w:rsidRDefault="00504A1E" w:rsidP="000550C6">
            <w:pPr>
              <w:jc w:val="center"/>
              <w:rPr>
                <w:b/>
              </w:rPr>
            </w:pPr>
            <w:r w:rsidRPr="00942D76">
              <w:rPr>
                <w:b/>
              </w:rPr>
              <w:t>100</w:t>
            </w:r>
          </w:p>
        </w:tc>
      </w:tr>
      <w:tr w:rsidR="00504A1E" w:rsidRPr="00AA75BE" w:rsidTr="000550C6">
        <w:tc>
          <w:tcPr>
            <w:tcW w:w="5945" w:type="dxa"/>
            <w:tcBorders>
              <w:bottom w:val="nil"/>
            </w:tcBorders>
          </w:tcPr>
          <w:p w:rsidR="00504A1E" w:rsidRPr="00504A1E" w:rsidRDefault="00504A1E" w:rsidP="000550C6">
            <w:pPr>
              <w:rPr>
                <w:lang w:val="en-US"/>
              </w:rPr>
            </w:pPr>
          </w:p>
        </w:tc>
        <w:tc>
          <w:tcPr>
            <w:tcW w:w="3654" w:type="dxa"/>
            <w:tcBorders>
              <w:bottom w:val="nil"/>
            </w:tcBorders>
          </w:tcPr>
          <w:p w:rsidR="00504A1E" w:rsidRPr="00504A1E" w:rsidRDefault="00504A1E" w:rsidP="00504A1E">
            <w:pPr>
              <w:rPr>
                <w:lang w:val="en-US"/>
              </w:rPr>
            </w:pPr>
          </w:p>
        </w:tc>
      </w:tr>
      <w:tr w:rsidR="00504A1E" w:rsidRPr="00AA75BE" w:rsidTr="000550C6">
        <w:tc>
          <w:tcPr>
            <w:tcW w:w="5945" w:type="dxa"/>
            <w:tcBorders>
              <w:top w:val="nil"/>
            </w:tcBorders>
          </w:tcPr>
          <w:p w:rsidR="00504A1E" w:rsidRDefault="00504A1E" w:rsidP="000550C6">
            <w:r>
              <w:t>Драматичен театър "Сава Огнянов" – Русе</w:t>
            </w:r>
          </w:p>
        </w:tc>
        <w:tc>
          <w:tcPr>
            <w:tcW w:w="3654" w:type="dxa"/>
            <w:tcBorders>
              <w:top w:val="nil"/>
            </w:tcBorders>
          </w:tcPr>
          <w:p w:rsidR="00504A1E" w:rsidRDefault="00504A1E" w:rsidP="000550C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Драматичен театър "Рачо Стоянов" – Габрово</w:t>
            </w: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 w:rsidRPr="00AA75BE">
              <w:rPr>
                <w:b/>
              </w:rPr>
              <w:t>9</w:t>
            </w:r>
            <w:r>
              <w:rPr>
                <w:b/>
                <w:lang w:val="en-US"/>
              </w:rPr>
              <w:t>6</w:t>
            </w:r>
          </w:p>
        </w:tc>
      </w:tr>
      <w:tr w:rsidR="00504A1E" w:rsidRPr="00AA75BE" w:rsidTr="000550C6">
        <w:tc>
          <w:tcPr>
            <w:tcW w:w="5945" w:type="dxa"/>
          </w:tcPr>
          <w:p w:rsidR="00504A1E" w:rsidRDefault="00504A1E" w:rsidP="000550C6">
            <w:r>
              <w:t xml:space="preserve">Драматичен театър "Невена </w:t>
            </w:r>
            <w:proofErr w:type="spellStart"/>
            <w:r>
              <w:t>Коканова</w:t>
            </w:r>
            <w:proofErr w:type="spellEnd"/>
            <w:r>
              <w:t>" – Ямбол</w:t>
            </w:r>
          </w:p>
        </w:tc>
        <w:tc>
          <w:tcPr>
            <w:tcW w:w="3654" w:type="dxa"/>
          </w:tcPr>
          <w:p w:rsidR="00504A1E" w:rsidRPr="00AA75BE" w:rsidRDefault="00504A1E" w:rsidP="000550C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95</w:t>
            </w:r>
          </w:p>
        </w:tc>
      </w:tr>
      <w:tr w:rsidR="00504A1E" w:rsidRPr="00436476" w:rsidTr="000550C6">
        <w:tc>
          <w:tcPr>
            <w:tcW w:w="5945" w:type="dxa"/>
            <w:hideMark/>
          </w:tcPr>
          <w:p w:rsidR="00504A1E" w:rsidRPr="00436476" w:rsidRDefault="00504A1E" w:rsidP="000550C6">
            <w:pPr>
              <w:tabs>
                <w:tab w:val="left" w:pos="3750"/>
              </w:tabs>
              <w:rPr>
                <w:lang w:eastAsia="en-US"/>
              </w:rPr>
            </w:pPr>
            <w:r w:rsidRPr="00436476">
              <w:t>Драматичен театър – Търговище</w:t>
            </w:r>
            <w:r w:rsidRPr="00436476">
              <w:tab/>
            </w:r>
          </w:p>
        </w:tc>
        <w:tc>
          <w:tcPr>
            <w:tcW w:w="3654" w:type="dxa"/>
            <w:hideMark/>
          </w:tcPr>
          <w:p w:rsidR="00504A1E" w:rsidRPr="00436476" w:rsidRDefault="00504A1E" w:rsidP="000550C6">
            <w:pPr>
              <w:jc w:val="center"/>
              <w:rPr>
                <w:b/>
                <w:lang w:eastAsia="en-US"/>
              </w:rPr>
            </w:pPr>
            <w:r w:rsidRPr="00436476">
              <w:rPr>
                <w:b/>
              </w:rPr>
              <w:t>89</w:t>
            </w:r>
          </w:p>
        </w:tc>
      </w:tr>
      <w:tr w:rsidR="00504A1E" w:rsidRPr="00436476" w:rsidTr="000550C6">
        <w:tc>
          <w:tcPr>
            <w:tcW w:w="5945" w:type="dxa"/>
          </w:tcPr>
          <w:p w:rsidR="00504A1E" w:rsidRPr="00436476" w:rsidRDefault="00504A1E" w:rsidP="000550C6">
            <w:pPr>
              <w:tabs>
                <w:tab w:val="left" w:pos="3750"/>
              </w:tabs>
            </w:pPr>
            <w:r w:rsidRPr="00436476">
              <w:t xml:space="preserve">Драматичен театър „Йордан </w:t>
            </w:r>
            <w:proofErr w:type="gramStart"/>
            <w:r w:rsidRPr="00436476">
              <w:t>Йовков”- Добрич</w:t>
            </w:r>
            <w:proofErr w:type="gramEnd"/>
          </w:p>
        </w:tc>
        <w:tc>
          <w:tcPr>
            <w:tcW w:w="3654" w:type="dxa"/>
          </w:tcPr>
          <w:p w:rsidR="00504A1E" w:rsidRPr="00436476" w:rsidRDefault="00504A1E" w:rsidP="000550C6">
            <w:pPr>
              <w:jc w:val="center"/>
              <w:rPr>
                <w:b/>
              </w:rPr>
            </w:pPr>
            <w:r w:rsidRPr="00436476">
              <w:rPr>
                <w:b/>
                <w:lang w:val="en-US"/>
              </w:rPr>
              <w:t>87</w:t>
            </w:r>
          </w:p>
        </w:tc>
      </w:tr>
      <w:tr w:rsidR="00504A1E" w:rsidRPr="00436476" w:rsidTr="000550C6">
        <w:tc>
          <w:tcPr>
            <w:tcW w:w="5945" w:type="dxa"/>
          </w:tcPr>
          <w:p w:rsidR="00504A1E" w:rsidRPr="00436476" w:rsidRDefault="00504A1E" w:rsidP="000550C6">
            <w:pPr>
              <w:tabs>
                <w:tab w:val="left" w:pos="3750"/>
              </w:tabs>
            </w:pPr>
            <w:r>
              <w:t>Драматичен театър – Ловеч</w:t>
            </w:r>
          </w:p>
        </w:tc>
        <w:tc>
          <w:tcPr>
            <w:tcW w:w="3654" w:type="dxa"/>
          </w:tcPr>
          <w:p w:rsidR="00504A1E" w:rsidRPr="00436476" w:rsidRDefault="00504A1E" w:rsidP="000550C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80</w:t>
            </w:r>
          </w:p>
        </w:tc>
      </w:tr>
      <w:tr w:rsidR="00504A1E" w:rsidRPr="00436476" w:rsidTr="000550C6">
        <w:tc>
          <w:tcPr>
            <w:tcW w:w="5945" w:type="dxa"/>
            <w:hideMark/>
          </w:tcPr>
          <w:p w:rsidR="00504A1E" w:rsidRPr="00436476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hideMark/>
          </w:tcPr>
          <w:p w:rsidR="00504A1E" w:rsidRPr="00436476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436476" w:rsidTr="000550C6">
        <w:tc>
          <w:tcPr>
            <w:tcW w:w="5945" w:type="dxa"/>
            <w:hideMark/>
          </w:tcPr>
          <w:p w:rsidR="00504A1E" w:rsidRPr="00436476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hideMark/>
          </w:tcPr>
          <w:p w:rsidR="00504A1E" w:rsidRPr="00436476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436476" w:rsidTr="000550C6">
        <w:tc>
          <w:tcPr>
            <w:tcW w:w="5945" w:type="dxa"/>
            <w:tcBorders>
              <w:bottom w:val="nil"/>
            </w:tcBorders>
            <w:hideMark/>
          </w:tcPr>
          <w:p w:rsidR="00504A1E" w:rsidRPr="00436476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tcBorders>
              <w:bottom w:val="nil"/>
            </w:tcBorders>
            <w:hideMark/>
          </w:tcPr>
          <w:p w:rsidR="00504A1E" w:rsidRPr="00436476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F44D03" w:rsidTr="000550C6">
        <w:tc>
          <w:tcPr>
            <w:tcW w:w="9599" w:type="dxa"/>
            <w:gridSpan w:val="2"/>
            <w:tcBorders>
              <w:top w:val="nil"/>
            </w:tcBorders>
            <w:shd w:val="clear" w:color="auto" w:fill="D9D9D9"/>
          </w:tcPr>
          <w:p w:rsidR="00504A1E" w:rsidRPr="00F44D03" w:rsidRDefault="00504A1E" w:rsidP="000550C6">
            <w:pPr>
              <w:tabs>
                <w:tab w:val="left" w:pos="6870"/>
              </w:tabs>
              <w:rPr>
                <w:b/>
                <w:lang w:val="en-US"/>
              </w:rPr>
            </w:pPr>
            <w:r w:rsidRPr="00F44D03">
              <w:rPr>
                <w:b/>
                <w:lang w:val="en-US"/>
              </w:rPr>
              <w:t xml:space="preserve">                                                                 </w:t>
            </w:r>
            <w:r w:rsidRPr="00F44D03">
              <w:rPr>
                <w:b/>
              </w:rPr>
              <w:t>Средна оценка</w:t>
            </w:r>
            <w:r>
              <w:rPr>
                <w:b/>
              </w:rPr>
              <w:tab/>
            </w:r>
          </w:p>
        </w:tc>
      </w:tr>
      <w:tr w:rsidR="00504A1E" w:rsidRPr="00AA75BE" w:rsidTr="000550C6">
        <w:tc>
          <w:tcPr>
            <w:tcW w:w="5945" w:type="dxa"/>
          </w:tcPr>
          <w:p w:rsidR="00504A1E" w:rsidRDefault="00504A1E" w:rsidP="000550C6">
            <w:r>
              <w:t>Драматичен театър "Н. Й. Вапцаров" – Благоевград</w:t>
            </w:r>
          </w:p>
        </w:tc>
        <w:tc>
          <w:tcPr>
            <w:tcW w:w="3654" w:type="dxa"/>
          </w:tcPr>
          <w:p w:rsidR="00504A1E" w:rsidRDefault="00504A1E" w:rsidP="000550C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</w:t>
            </w:r>
          </w:p>
        </w:tc>
      </w:tr>
      <w:tr w:rsidR="00504A1E" w:rsidRPr="00AA75BE" w:rsidTr="000550C6">
        <w:tc>
          <w:tcPr>
            <w:tcW w:w="5945" w:type="dxa"/>
          </w:tcPr>
          <w:p w:rsidR="00504A1E" w:rsidRDefault="00504A1E" w:rsidP="000550C6">
            <w:r>
              <w:t>Родопски драматичен театър - Смолян</w:t>
            </w:r>
          </w:p>
        </w:tc>
        <w:tc>
          <w:tcPr>
            <w:tcW w:w="3654" w:type="dxa"/>
          </w:tcPr>
          <w:p w:rsidR="00504A1E" w:rsidRDefault="00504A1E" w:rsidP="000550C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9599" w:type="dxa"/>
            <w:gridSpan w:val="2"/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</w:p>
        </w:tc>
      </w:tr>
      <w:tr w:rsidR="00504A1E" w:rsidRPr="00AA75BE" w:rsidTr="000550C6">
        <w:tc>
          <w:tcPr>
            <w:tcW w:w="9599" w:type="dxa"/>
            <w:gridSpan w:val="2"/>
            <w:shd w:val="clear" w:color="auto" w:fill="C6D9F1"/>
          </w:tcPr>
          <w:p w:rsidR="00504A1E" w:rsidRDefault="00504A1E" w:rsidP="000550C6">
            <w:pPr>
              <w:jc w:val="center"/>
            </w:pPr>
          </w:p>
          <w:p w:rsidR="00504A1E" w:rsidRDefault="00504A1E" w:rsidP="000550C6">
            <w:pPr>
              <w:jc w:val="center"/>
            </w:pPr>
            <w:r>
              <w:t>ДРАМАТИЧНО-КУКЛЕНИ ТЕАТРИ</w:t>
            </w:r>
          </w:p>
          <w:p w:rsidR="00504A1E" w:rsidRDefault="00504A1E" w:rsidP="000550C6">
            <w:pPr>
              <w:jc w:val="center"/>
              <w:rPr>
                <w:lang w:eastAsia="en-US"/>
              </w:rPr>
            </w:pPr>
          </w:p>
        </w:tc>
      </w:tr>
      <w:tr w:rsidR="00504A1E" w:rsidRPr="00AA75BE" w:rsidTr="000550C6">
        <w:tc>
          <w:tcPr>
            <w:tcW w:w="9599" w:type="dxa"/>
            <w:gridSpan w:val="2"/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Отлична оценка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Младежки театър "Николай </w:t>
            </w:r>
            <w:proofErr w:type="spellStart"/>
            <w:r>
              <w:t>Бинев</w:t>
            </w:r>
            <w:proofErr w:type="spellEnd"/>
            <w:r>
              <w:t>" – София</w:t>
            </w: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116</w:t>
            </w:r>
          </w:p>
        </w:tc>
      </w:tr>
      <w:tr w:rsidR="00504A1E" w:rsidRPr="00AA75BE" w:rsidTr="000550C6">
        <w:tc>
          <w:tcPr>
            <w:tcW w:w="5945" w:type="dxa"/>
          </w:tcPr>
          <w:p w:rsidR="00504A1E" w:rsidRDefault="00504A1E" w:rsidP="000550C6">
            <w:r>
              <w:t>Театър 199 „Валентин Стойчев”</w:t>
            </w:r>
          </w:p>
        </w:tc>
        <w:tc>
          <w:tcPr>
            <w:tcW w:w="3654" w:type="dxa"/>
          </w:tcPr>
          <w:p w:rsidR="00504A1E" w:rsidRPr="00AA75BE" w:rsidRDefault="00504A1E" w:rsidP="000550C6">
            <w:pPr>
              <w:jc w:val="center"/>
              <w:rPr>
                <w:b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12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Драматично-куклен театър "Иван Димов" – Хасково</w:t>
            </w:r>
          </w:p>
        </w:tc>
        <w:tc>
          <w:tcPr>
            <w:tcW w:w="3654" w:type="dxa"/>
            <w:hideMark/>
          </w:tcPr>
          <w:p w:rsidR="00504A1E" w:rsidRPr="00642827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112</w:t>
            </w:r>
          </w:p>
        </w:tc>
      </w:tr>
      <w:tr w:rsidR="00504A1E" w:rsidRPr="00AA75BE" w:rsidTr="000550C6">
        <w:tc>
          <w:tcPr>
            <w:tcW w:w="9599" w:type="dxa"/>
            <w:gridSpan w:val="2"/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Добра оценка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Драматично-куклен театър "Васил Друмев" – Шумен</w:t>
            </w: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102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Драматично-куклен театър – Враца</w:t>
            </w: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91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Драматично-куклен театър "Иван Радоев" – Плевен</w:t>
            </w: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84</w:t>
            </w:r>
          </w:p>
        </w:tc>
      </w:tr>
      <w:tr w:rsidR="00504A1E" w:rsidRPr="00AA75BE" w:rsidTr="000550C6">
        <w:tc>
          <w:tcPr>
            <w:tcW w:w="5945" w:type="dxa"/>
          </w:tcPr>
          <w:p w:rsidR="00504A1E" w:rsidRDefault="00504A1E" w:rsidP="000550C6">
            <w:r>
              <w:t>Драматично-куклен театър "Константин Величков" – Пазарджик</w:t>
            </w:r>
          </w:p>
        </w:tc>
        <w:tc>
          <w:tcPr>
            <w:tcW w:w="3654" w:type="dxa"/>
          </w:tcPr>
          <w:p w:rsidR="00504A1E" w:rsidRDefault="00504A1E" w:rsidP="000550C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84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Драматично-куклен театър – Силистра</w:t>
            </w:r>
          </w:p>
        </w:tc>
        <w:tc>
          <w:tcPr>
            <w:tcW w:w="3654" w:type="dxa"/>
            <w:hideMark/>
          </w:tcPr>
          <w:p w:rsidR="00504A1E" w:rsidRPr="00655A6D" w:rsidRDefault="00504A1E" w:rsidP="000550C6">
            <w:pPr>
              <w:jc w:val="center"/>
              <w:rPr>
                <w:b/>
                <w:lang w:val="en-US" w:eastAsia="en-US"/>
              </w:rPr>
            </w:pPr>
            <w:r w:rsidRPr="00AA75BE">
              <w:rPr>
                <w:b/>
              </w:rPr>
              <w:t>7</w:t>
            </w:r>
            <w:r>
              <w:rPr>
                <w:b/>
                <w:lang w:val="en-US"/>
              </w:rPr>
              <w:t>8</w:t>
            </w:r>
          </w:p>
        </w:tc>
      </w:tr>
      <w:tr w:rsidR="00504A1E" w:rsidRPr="00AA75BE" w:rsidTr="000550C6">
        <w:tc>
          <w:tcPr>
            <w:tcW w:w="5945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</w:tbl>
    <w:p w:rsidR="00504A1E" w:rsidRDefault="00504A1E" w:rsidP="00504A1E">
      <w:pPr>
        <w:jc w:val="center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9"/>
        <w:gridCol w:w="3529"/>
      </w:tblGrid>
      <w:tr w:rsidR="00504A1E" w:rsidRPr="00AA75BE" w:rsidTr="000550C6">
        <w:tc>
          <w:tcPr>
            <w:tcW w:w="9599" w:type="dxa"/>
            <w:gridSpan w:val="2"/>
            <w:shd w:val="clear" w:color="auto" w:fill="C6D9F1"/>
          </w:tcPr>
          <w:p w:rsidR="00504A1E" w:rsidRDefault="00504A1E" w:rsidP="000550C6">
            <w:pPr>
              <w:jc w:val="center"/>
            </w:pPr>
          </w:p>
          <w:p w:rsidR="00504A1E" w:rsidRDefault="00504A1E" w:rsidP="000550C6">
            <w:pPr>
              <w:jc w:val="center"/>
            </w:pPr>
            <w:r>
              <w:t>КУКЛЕНИ ТЕАТРИ</w:t>
            </w:r>
          </w:p>
          <w:p w:rsidR="00504A1E" w:rsidRDefault="00504A1E" w:rsidP="000550C6">
            <w:pPr>
              <w:jc w:val="center"/>
              <w:rPr>
                <w:lang w:eastAsia="en-US"/>
              </w:rPr>
            </w:pPr>
          </w:p>
        </w:tc>
      </w:tr>
      <w:tr w:rsidR="00504A1E" w:rsidRPr="00AA75BE" w:rsidTr="000550C6">
        <w:tc>
          <w:tcPr>
            <w:tcW w:w="9599" w:type="dxa"/>
            <w:gridSpan w:val="2"/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Отлична оценка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Куклен театър – Стара Загора</w:t>
            </w: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27</w:t>
            </w:r>
          </w:p>
        </w:tc>
      </w:tr>
      <w:tr w:rsidR="00504A1E" w:rsidRPr="00AA75BE" w:rsidTr="000550C6">
        <w:trPr>
          <w:trHeight w:val="320"/>
        </w:trPr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Куклен театър – Пловдив</w:t>
            </w: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21</w:t>
            </w:r>
          </w:p>
        </w:tc>
      </w:tr>
      <w:tr w:rsidR="00504A1E" w:rsidRPr="00AA75BE" w:rsidTr="000550C6">
        <w:trPr>
          <w:trHeight w:val="268"/>
        </w:trPr>
        <w:tc>
          <w:tcPr>
            <w:tcW w:w="5944" w:type="dxa"/>
            <w:hideMark/>
          </w:tcPr>
          <w:p w:rsidR="00504A1E" w:rsidRDefault="00504A1E" w:rsidP="000550C6">
            <w:r>
              <w:lastRenderedPageBreak/>
              <w:t>Куклен театър – Варна</w:t>
            </w:r>
          </w:p>
        </w:tc>
        <w:tc>
          <w:tcPr>
            <w:tcW w:w="3655" w:type="dxa"/>
            <w:hideMark/>
          </w:tcPr>
          <w:p w:rsidR="00504A1E" w:rsidRDefault="00504A1E" w:rsidP="000550C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118</w:t>
            </w:r>
          </w:p>
        </w:tc>
      </w:tr>
      <w:tr w:rsidR="00504A1E" w:rsidRPr="00AA75BE" w:rsidTr="000550C6">
        <w:trPr>
          <w:trHeight w:val="272"/>
        </w:trPr>
        <w:tc>
          <w:tcPr>
            <w:tcW w:w="5944" w:type="dxa"/>
            <w:hideMark/>
          </w:tcPr>
          <w:p w:rsidR="00504A1E" w:rsidRDefault="00504A1E" w:rsidP="000550C6">
            <w:r>
              <w:t>Куклен театър – Бургас</w:t>
            </w:r>
          </w:p>
        </w:tc>
        <w:tc>
          <w:tcPr>
            <w:tcW w:w="3655" w:type="dxa"/>
            <w:hideMark/>
          </w:tcPr>
          <w:p w:rsidR="00504A1E" w:rsidRDefault="00504A1E" w:rsidP="000550C6">
            <w:pPr>
              <w:jc w:val="center"/>
              <w:rPr>
                <w:b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17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r>
              <w:t>Куклен театър – Сливен</w:t>
            </w:r>
          </w:p>
        </w:tc>
        <w:tc>
          <w:tcPr>
            <w:tcW w:w="3655" w:type="dxa"/>
            <w:hideMark/>
          </w:tcPr>
          <w:p w:rsidR="00504A1E" w:rsidRPr="00AA75BE" w:rsidRDefault="00504A1E" w:rsidP="000550C6">
            <w:pPr>
              <w:jc w:val="center"/>
              <w:rPr>
                <w:b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13</w:t>
            </w:r>
          </w:p>
        </w:tc>
      </w:tr>
      <w:tr w:rsidR="00504A1E" w:rsidRPr="00AA75BE" w:rsidTr="000550C6">
        <w:trPr>
          <w:trHeight w:val="444"/>
        </w:trPr>
        <w:tc>
          <w:tcPr>
            <w:tcW w:w="9599" w:type="dxa"/>
            <w:gridSpan w:val="2"/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Добра оценка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5" w:type="dxa"/>
            <w:hideMark/>
          </w:tcPr>
          <w:p w:rsidR="00504A1E" w:rsidRPr="00462C0F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c>
          <w:tcPr>
            <w:tcW w:w="5944" w:type="dxa"/>
          </w:tcPr>
          <w:p w:rsidR="00504A1E" w:rsidRDefault="00504A1E" w:rsidP="000550C6">
            <w:r>
              <w:t>Куклен театър – Видин</w:t>
            </w:r>
          </w:p>
        </w:tc>
        <w:tc>
          <w:tcPr>
            <w:tcW w:w="3655" w:type="dxa"/>
          </w:tcPr>
          <w:p w:rsidR="00504A1E" w:rsidRDefault="00504A1E" w:rsidP="000550C6">
            <w:pPr>
              <w:jc w:val="center"/>
              <w:rPr>
                <w:b/>
                <w:lang w:val="en-US"/>
              </w:rPr>
            </w:pPr>
            <w:r w:rsidRPr="00AA75BE">
              <w:rPr>
                <w:b/>
              </w:rPr>
              <w:t>1</w:t>
            </w:r>
            <w:r>
              <w:rPr>
                <w:b/>
                <w:lang w:val="en-US"/>
              </w:rPr>
              <w:t>00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Куклен театър "Дора </w:t>
            </w:r>
            <w:proofErr w:type="spellStart"/>
            <w:r>
              <w:t>Габе</w:t>
            </w:r>
            <w:proofErr w:type="spellEnd"/>
            <w:r>
              <w:t>" – Добрич</w:t>
            </w: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99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Куклен театър – Търговище</w:t>
            </w:r>
          </w:p>
        </w:tc>
        <w:tc>
          <w:tcPr>
            <w:tcW w:w="3655" w:type="dxa"/>
            <w:hideMark/>
          </w:tcPr>
          <w:p w:rsidR="00504A1E" w:rsidRPr="00903B04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91</w:t>
            </w:r>
          </w:p>
        </w:tc>
      </w:tr>
      <w:tr w:rsidR="00504A1E" w:rsidRPr="00AA75BE" w:rsidTr="000550C6">
        <w:tc>
          <w:tcPr>
            <w:tcW w:w="5944" w:type="dxa"/>
          </w:tcPr>
          <w:p w:rsidR="00504A1E" w:rsidRDefault="00504A1E" w:rsidP="000550C6">
            <w:r>
              <w:t>Куклен театър – Русе</w:t>
            </w:r>
          </w:p>
        </w:tc>
        <w:tc>
          <w:tcPr>
            <w:tcW w:w="3655" w:type="dxa"/>
          </w:tcPr>
          <w:p w:rsidR="00504A1E" w:rsidRDefault="00504A1E" w:rsidP="000550C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Куклен театър – Габрово</w:t>
            </w: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90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Куклен театър - "Георги Митев - Жоро" – Ямбол</w:t>
            </w: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88</w:t>
            </w:r>
          </w:p>
        </w:tc>
      </w:tr>
      <w:tr w:rsidR="00504A1E" w:rsidRPr="00B53703" w:rsidTr="000550C6">
        <w:trPr>
          <w:trHeight w:val="724"/>
        </w:trPr>
        <w:tc>
          <w:tcPr>
            <w:tcW w:w="9599" w:type="dxa"/>
            <w:gridSpan w:val="2"/>
            <w:shd w:val="clear" w:color="auto" w:fill="C6D9F1"/>
            <w:hideMark/>
          </w:tcPr>
          <w:p w:rsidR="00504A1E" w:rsidRPr="00B53703" w:rsidRDefault="00504A1E" w:rsidP="000550C6">
            <w:pPr>
              <w:jc w:val="center"/>
            </w:pPr>
          </w:p>
          <w:p w:rsidR="00504A1E" w:rsidRPr="00B53703" w:rsidRDefault="00504A1E" w:rsidP="000550C6">
            <w:pPr>
              <w:jc w:val="center"/>
              <w:rPr>
                <w:b/>
                <w:lang w:eastAsia="en-US"/>
              </w:rPr>
            </w:pPr>
            <w:proofErr w:type="spellStart"/>
            <w:r w:rsidRPr="00B53703">
              <w:t>МУЗИКАЛНО-ДРАМАТИЧНИ</w:t>
            </w:r>
            <w:proofErr w:type="spellEnd"/>
            <w:r w:rsidRPr="00B53703">
              <w:t xml:space="preserve"> ТЕАТРИ И ТЕАТРАЛНО-МУЗИКАЛНИ ЦЕНТРОВЕ</w:t>
            </w:r>
          </w:p>
        </w:tc>
      </w:tr>
      <w:tr w:rsidR="00504A1E" w:rsidRPr="00AA75BE" w:rsidTr="000550C6">
        <w:tc>
          <w:tcPr>
            <w:tcW w:w="5944" w:type="dxa"/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5" w:type="dxa"/>
            <w:hideMark/>
          </w:tcPr>
          <w:p w:rsidR="00504A1E" w:rsidRPr="00434671" w:rsidRDefault="00504A1E" w:rsidP="000550C6">
            <w:pPr>
              <w:jc w:val="center"/>
              <w:rPr>
                <w:b/>
                <w:lang w:val="en-US" w:eastAsia="en-US"/>
              </w:rPr>
            </w:pPr>
          </w:p>
        </w:tc>
      </w:tr>
      <w:tr w:rsidR="00504A1E" w:rsidRPr="00AA75BE" w:rsidTr="000550C6">
        <w:trPr>
          <w:trHeight w:val="411"/>
        </w:trPr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Default="00504A1E" w:rsidP="000550C6">
            <w:pPr>
              <w:jc w:val="center"/>
              <w:rPr>
                <w:b/>
              </w:rPr>
            </w:pPr>
            <w:r>
              <w:rPr>
                <w:b/>
              </w:rPr>
              <w:t>Добра оценка</w:t>
            </w:r>
          </w:p>
        </w:tc>
      </w:tr>
      <w:tr w:rsidR="00504A1E" w:rsidRPr="00AA75BE" w:rsidTr="000550C6">
        <w:trPr>
          <w:trHeight w:val="276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A1E" w:rsidRPr="007A175F" w:rsidRDefault="00504A1E" w:rsidP="000550C6">
            <w:r>
              <w:t xml:space="preserve">Театрално-музикален център – </w:t>
            </w:r>
            <w:proofErr w:type="gramStart"/>
            <w:r>
              <w:t xml:space="preserve">Разград   </w:t>
            </w:r>
            <w:proofErr w:type="gram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A1E" w:rsidRPr="007A175F" w:rsidRDefault="00504A1E" w:rsidP="000550C6">
            <w:pPr>
              <w:jc w:val="center"/>
            </w:pPr>
            <w:r>
              <w:rPr>
                <w:b/>
                <w:lang w:val="en-US"/>
              </w:rPr>
              <w:t>82</w:t>
            </w: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7A175F">
              <w:rPr>
                <w:b/>
              </w:rPr>
              <w:t xml:space="preserve">Средна </w:t>
            </w:r>
            <w:proofErr w:type="gramStart"/>
            <w:r w:rsidRPr="007A175F">
              <w:rPr>
                <w:b/>
              </w:rPr>
              <w:t>оценка</w:t>
            </w:r>
            <w:r w:rsidRPr="00AA75BE">
              <w:rPr>
                <w:b/>
              </w:rPr>
              <w:t xml:space="preserve"> </w:t>
            </w:r>
            <w:proofErr w:type="gramEnd"/>
          </w:p>
        </w:tc>
      </w:tr>
      <w:tr w:rsidR="00504A1E" w:rsidRPr="00AA75BE" w:rsidTr="000550C6"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proofErr w:type="spellStart"/>
            <w:r>
              <w:t>Музикално-драматичен</w:t>
            </w:r>
            <w:proofErr w:type="spellEnd"/>
            <w:r>
              <w:t xml:space="preserve"> театър – Велико Търново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B53703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</w:t>
            </w:r>
          </w:p>
        </w:tc>
      </w:tr>
      <w:tr w:rsidR="00504A1E" w:rsidRPr="00AA75BE" w:rsidTr="000550C6"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Театрално-музикален център „Димитър Димов” - Кърджали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7A175F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47</w:t>
            </w:r>
          </w:p>
        </w:tc>
      </w:tr>
    </w:tbl>
    <w:p w:rsidR="00504A1E" w:rsidRDefault="00504A1E" w:rsidP="00504A1E">
      <w:pPr>
        <w:jc w:val="center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4"/>
        <w:gridCol w:w="3524"/>
      </w:tblGrid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04A1E" w:rsidRDefault="00504A1E" w:rsidP="000550C6">
            <w:pPr>
              <w:jc w:val="center"/>
            </w:pPr>
          </w:p>
          <w:p w:rsidR="00504A1E" w:rsidRDefault="00504A1E" w:rsidP="000550C6">
            <w:pPr>
              <w:jc w:val="center"/>
            </w:pPr>
            <w:r>
              <w:t>ОПЕРНИ, ОПЕРНО-ТЕАТРАЛНИ ЦЕНТРОВЕ И МУЗИКАЛНИ ЦЕНТРОВЕ</w:t>
            </w:r>
          </w:p>
          <w:p w:rsidR="00504A1E" w:rsidRDefault="00504A1E" w:rsidP="000550C6">
            <w:pPr>
              <w:jc w:val="center"/>
              <w:rPr>
                <w:lang w:eastAsia="en-US"/>
              </w:rPr>
            </w:pP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Отлична оценка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Софийска опера и </w:t>
            </w:r>
            <w:proofErr w:type="gramStart"/>
            <w:r>
              <w:t xml:space="preserve">балет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Държавна опера – </w:t>
            </w:r>
            <w:proofErr w:type="gramStart"/>
            <w:r>
              <w:t xml:space="preserve">Русе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Държавна опера – </w:t>
            </w:r>
            <w:proofErr w:type="gramStart"/>
            <w:r>
              <w:t xml:space="preserve">Пловдив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113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Държавна опера – </w:t>
            </w:r>
            <w:proofErr w:type="gramStart"/>
            <w:r>
              <w:t xml:space="preserve">Бургас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</w:t>
            </w: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Добра оценка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Театрално-музикален продуцентски център – Варна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104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>Държавен музикален и балетен център - София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Държавна опера – Стара </w:t>
            </w:r>
            <w:proofErr w:type="gramStart"/>
            <w:r>
              <w:t xml:space="preserve">Загора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83</w:t>
            </w: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04A1E" w:rsidRDefault="00504A1E" w:rsidP="000550C6">
            <w:pPr>
              <w:jc w:val="center"/>
            </w:pPr>
          </w:p>
          <w:p w:rsidR="00504A1E" w:rsidRDefault="00504A1E" w:rsidP="000550C6">
            <w:pPr>
              <w:jc w:val="center"/>
            </w:pPr>
            <w:r>
              <w:t>ФИЛХАРМОНИИ, СИМФОНИЕТИ И АНСАМБЛИ</w:t>
            </w:r>
          </w:p>
          <w:p w:rsidR="00504A1E" w:rsidRDefault="00504A1E" w:rsidP="000550C6">
            <w:pPr>
              <w:jc w:val="center"/>
              <w:rPr>
                <w:lang w:eastAsia="en-US"/>
              </w:rPr>
            </w:pP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Отлична оценка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Софийска </w:t>
            </w:r>
            <w:proofErr w:type="gramStart"/>
            <w:r>
              <w:t xml:space="preserve">филхармония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123</w:t>
            </w: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 w:rsidRPr="00AA75BE">
              <w:rPr>
                <w:b/>
              </w:rPr>
              <w:t>Добра оценка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proofErr w:type="spellStart"/>
            <w:r>
              <w:t>Симфониета</w:t>
            </w:r>
            <w:proofErr w:type="spellEnd"/>
            <w:r>
              <w:t xml:space="preserve"> - </w:t>
            </w:r>
            <w:proofErr w:type="gramStart"/>
            <w:r>
              <w:t xml:space="preserve">Видин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Плевенска </w:t>
            </w:r>
            <w:proofErr w:type="gramStart"/>
            <w:r>
              <w:t xml:space="preserve">филхармония </w:t>
            </w:r>
            <w:proofErr w:type="gram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</w:t>
            </w:r>
          </w:p>
        </w:tc>
      </w:tr>
      <w:tr w:rsidR="00504A1E" w:rsidRPr="00AA75BE" w:rsidTr="000550C6">
        <w:trPr>
          <w:trHeight w:val="529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proofErr w:type="spellStart"/>
            <w:r>
              <w:t>Симфониета</w:t>
            </w:r>
            <w:proofErr w:type="spellEnd"/>
            <w:r>
              <w:t xml:space="preserve"> – Шумен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86</w:t>
            </w:r>
          </w:p>
        </w:tc>
      </w:tr>
      <w:tr w:rsidR="00504A1E" w:rsidRPr="00AA75BE" w:rsidTr="000550C6">
        <w:tc>
          <w:tcPr>
            <w:tcW w:w="9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4A1E" w:rsidRPr="00482F4F" w:rsidRDefault="00504A1E" w:rsidP="000550C6">
            <w:pPr>
              <w:jc w:val="center"/>
              <w:rPr>
                <w:b/>
                <w:lang w:eastAsia="en-US"/>
              </w:rPr>
            </w:pPr>
            <w:r w:rsidRPr="0065545E">
              <w:rPr>
                <w:b/>
                <w:lang w:eastAsia="en-US"/>
              </w:rPr>
              <w:t>Средна оценка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Симфониета</w:t>
            </w:r>
            <w:proofErr w:type="spellEnd"/>
            <w:r>
              <w:rPr>
                <w:lang w:eastAsia="en-US"/>
              </w:rPr>
              <w:t xml:space="preserve"> - Враца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B53703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</w:t>
            </w:r>
          </w:p>
        </w:tc>
      </w:tr>
      <w:tr w:rsidR="00504A1E" w:rsidRPr="00AA75BE" w:rsidTr="000550C6"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Default="00504A1E" w:rsidP="000550C6">
            <w:pPr>
              <w:rPr>
                <w:lang w:eastAsia="en-US"/>
              </w:rPr>
            </w:pPr>
            <w:r>
              <w:t xml:space="preserve">Държавен фолклорен ансамбъл „Филип </w:t>
            </w:r>
            <w:proofErr w:type="spellStart"/>
            <w:r>
              <w:t>Кутев</w:t>
            </w:r>
            <w:proofErr w:type="spellEnd"/>
            <w:r>
              <w:t>” – София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1E" w:rsidRPr="00AA75BE" w:rsidRDefault="00504A1E" w:rsidP="000550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</w:t>
            </w:r>
          </w:p>
        </w:tc>
      </w:tr>
    </w:tbl>
    <w:p w:rsidR="00E92EFD" w:rsidRDefault="00E92EFD"/>
    <w:sectPr w:rsidR="00E92EFD" w:rsidSect="00E92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4A1E"/>
    <w:rsid w:val="003162D8"/>
    <w:rsid w:val="003D5F06"/>
    <w:rsid w:val="00504A1E"/>
    <w:rsid w:val="00647102"/>
    <w:rsid w:val="006D36D7"/>
    <w:rsid w:val="00BA7B93"/>
    <w:rsid w:val="00BD7689"/>
    <w:rsid w:val="00C216DE"/>
    <w:rsid w:val="00E92EFD"/>
    <w:rsid w:val="00EF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BA7B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A7B9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A7B93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7B9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BA7B93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BA7B93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styleId="Emphasis">
    <w:name w:val="Emphasis"/>
    <w:basedOn w:val="DefaultParagraphFont"/>
    <w:uiPriority w:val="20"/>
    <w:qFormat/>
    <w:rsid w:val="00BA7B93"/>
    <w:rPr>
      <w:i/>
      <w:iCs/>
    </w:rPr>
  </w:style>
  <w:style w:type="paragraph" w:styleId="ListParagraph">
    <w:name w:val="List Paragraph"/>
    <w:basedOn w:val="Normal"/>
    <w:uiPriority w:val="34"/>
    <w:qFormat/>
    <w:rsid w:val="00BA7B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8573-F333-446C-B056-C45DB9A5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420</Words>
  <Characters>2394</Characters>
  <Application>Microsoft Office Word</Application>
  <DocSecurity>0</DocSecurity>
  <Lines>19</Lines>
  <Paragraphs>5</Paragraphs>
  <ScaleCrop>false</ScaleCrop>
  <Company>MC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ina_boj</dc:creator>
  <cp:keywords/>
  <dc:description/>
  <cp:lastModifiedBy>ina_boj</cp:lastModifiedBy>
  <cp:revision>3</cp:revision>
  <cp:lastPrinted>2016-04-15T11:36:00Z</cp:lastPrinted>
  <dcterms:created xsi:type="dcterms:W3CDTF">2016-04-15T11:27:00Z</dcterms:created>
  <dcterms:modified xsi:type="dcterms:W3CDTF">2016-04-15T11:37:00Z</dcterms:modified>
</cp:coreProperties>
</file>